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вкладышей ушных"</w:t>
      </w:r>
    </w:p>
    <w:p>
      <w:pPr>
        <w:pStyle w:val="Normal"/>
        <w:ind w:left="0" w:right="0" w:hanging="0"/>
        <w:jc w:val="center"/>
        <w:rPr>
          <w:rFonts w:eastAsia="Times New Roman"/>
          <w:b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№ </w:t>
      </w: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>03.1-4/</w:t>
      </w: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>1351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Регистрационный номер </w:t>
      </w:r>
      <w:r>
        <w:rPr>
          <w:rFonts w:eastAsia="Times New Roman" w:cs="MV Boli"/>
          <w:b/>
          <w:bCs/>
          <w:i w:val="false"/>
          <w:iCs w:val="false"/>
          <w:color w:val="000000"/>
          <w:kern w:val="0"/>
          <w:sz w:val="20"/>
          <w:szCs w:val="20"/>
          <w:lang w:val="en-US" w:eastAsia="ru-RU" w:bidi="ar-SA"/>
        </w:rPr>
        <w:t>09-05/24746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b w:val="false"/>
          <w:bCs w:val="false"/>
          <w:sz w:val="20"/>
          <w:szCs w:val="20"/>
          <w:lang w:val="ru-RU"/>
        </w:rPr>
        <w:t>г. Курск                                                                                                                                                              «</w:t>
      </w:r>
      <w:r>
        <w:rPr>
          <w:rFonts w:eastAsia="Times New Roman" w:cs="Times New Roman"/>
          <w:b w:val="false"/>
          <w:bCs w:val="false"/>
          <w:color w:val="00000A"/>
          <w:kern w:val="0"/>
          <w:sz w:val="20"/>
          <w:szCs w:val="20"/>
          <w:lang w:val="ru-RU" w:eastAsia="ru-RU" w:bidi="ar-SA"/>
        </w:rPr>
        <w:t>31</w:t>
      </w:r>
      <w:r>
        <w:rPr>
          <w:rFonts w:eastAsia="Times New Roman"/>
          <w:b w:val="false"/>
          <w:bCs w:val="false"/>
          <w:sz w:val="20"/>
          <w:szCs w:val="20"/>
          <w:lang w:val="ru-RU"/>
        </w:rPr>
        <w:t xml:space="preserve">» </w:t>
      </w:r>
      <w:r>
        <w:rPr>
          <w:rFonts w:eastAsia="Times New Roman" w:cs="Times New Roman"/>
          <w:b w:val="false"/>
          <w:bCs w:val="false"/>
          <w:color w:val="00000A"/>
          <w:kern w:val="0"/>
          <w:sz w:val="20"/>
          <w:szCs w:val="20"/>
          <w:lang w:val="ru-RU" w:eastAsia="ru-RU" w:bidi="ar-SA"/>
        </w:rPr>
        <w:t>марта</w:t>
      </w:r>
      <w:r>
        <w:rPr>
          <w:rFonts w:eastAsia="Times New Roman"/>
          <w:b w:val="false"/>
          <w:bCs w:val="false"/>
          <w:sz w:val="20"/>
          <w:szCs w:val="20"/>
          <w:lang w:val="ru-RU"/>
        </w:rPr>
        <w:t xml:space="preserve"> 2021 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ГОРОДСКАЯ БОЛЬНИЦА № 3"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вкладышей ушных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212463002376646320100100080013250244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9 180,00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8.00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Меркель Светлана Леоновна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Кислинская Олеся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Кретова Мария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Гридасов Максим Олегович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Моторыкина Марина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Смецкая Наталья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Тишина Оксана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10200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650"/>
        <w:gridCol w:w="3000"/>
      </w:tblGrid>
      <w:tr>
        <w:trPr>
          <w:trHeight w:val="285" w:hRule="atLeast"/>
        </w:trPr>
        <w:tc>
          <w:tcPr>
            <w:tcW w:w="10200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0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EA-83864</w:t>
            </w:r>
          </w:p>
        </w:tc>
        <w:tc>
          <w:tcPr>
            <w:tcW w:w="4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 / 4632167587</w:t>
            </w:r>
          </w:p>
        </w:tc>
        <w:tc>
          <w:tcPr>
            <w:tcW w:w="30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8 445,60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EA-82683</w:t>
            </w:r>
          </w:p>
        </w:tc>
        <w:tc>
          <w:tcPr>
            <w:tcW w:w="4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БИРЮКОВ ДМИТРИЙ НИКОЛАЕВИЧ / 701403220803</w:t>
            </w:r>
          </w:p>
        </w:tc>
        <w:tc>
          <w:tcPr>
            <w:tcW w:w="30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8 491,50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10200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724"/>
        <w:gridCol w:w="3063"/>
        <w:gridCol w:w="1862"/>
      </w:tblGrid>
      <w:tr>
        <w:trPr/>
        <w:tc>
          <w:tcPr>
            <w:tcW w:w="10200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7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30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EA-83864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72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30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EA-83864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72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EA-83864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72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EA-83864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72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Кретова Мария Сергеевна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EA-83864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72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Гридасов Максим Олегович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EA-83864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72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Моторыкина Марина Николаевна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EA-83864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72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Смецкая Наталья Николаевна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EA-83864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72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Тишина Оксана Николаевна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EA-82683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БИРЮКОВ ДМИТРИЙ НИКОЛАЕВИЧ</w:t>
            </w:r>
          </w:p>
        </w:tc>
        <w:tc>
          <w:tcPr>
            <w:tcW w:w="272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30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EA-82683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БИРЮКОВ ДМИТРИЙ НИКОЛАЕВИЧ</w:t>
            </w:r>
          </w:p>
        </w:tc>
        <w:tc>
          <w:tcPr>
            <w:tcW w:w="272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EA-82683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БИРЮКОВ ДМИТРИЙ НИКОЛАЕВИЧ</w:t>
            </w:r>
          </w:p>
        </w:tc>
        <w:tc>
          <w:tcPr>
            <w:tcW w:w="272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EA-82683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БИРЮКОВ ДМИТРИЙ НИКОЛАЕВИЧ</w:t>
            </w:r>
          </w:p>
        </w:tc>
        <w:tc>
          <w:tcPr>
            <w:tcW w:w="272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Кретова Мария Сергеевна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EA-82683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БИРЮКОВ ДМИТРИЙ НИКОЛАЕВИЧ</w:t>
            </w:r>
          </w:p>
        </w:tc>
        <w:tc>
          <w:tcPr>
            <w:tcW w:w="272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Гридасов Максим Олегович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EA-82683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БИРЮКОВ ДМИТРИЙ НИКОЛАЕВИЧ</w:t>
            </w:r>
          </w:p>
        </w:tc>
        <w:tc>
          <w:tcPr>
            <w:tcW w:w="272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Моторыкина Марина Николаевна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EA-82683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БИРЮКОВ ДМИТРИЙ НИКОЛАЕВИЧ</w:t>
            </w:r>
          </w:p>
        </w:tc>
        <w:tc>
          <w:tcPr>
            <w:tcW w:w="272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Смецкая Наталья Николаевна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EA-82683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БИРЮКОВ ДМИТРИЙ НИКОЛАЕВИЧ</w:t>
            </w:r>
          </w:p>
        </w:tc>
        <w:tc>
          <w:tcPr>
            <w:tcW w:w="272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Тишина Оксана Николаевна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"ВИРА-М", предложивший цену контракта 8 445,60 руб. восемь тысяч четыреста сорок пять рублей шестьдесят копеек.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</w:t>
        <w:br/>
        <w:t>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</w:t>
        <w:br/>
        <w:t>С ОГРАНИЧЕННОЙ ОТВЕТСТВЕННОСТЬЮ "ВИРА-М",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</w:t>
        <w:br/>
        <w:t>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color w:val="auto"/>
          <w:sz w:val="20"/>
          <w:szCs w:val="20"/>
        </w:rPr>
        <w:t>Протокол составлен в одном экземпляре, который хранится в ОКУ «Центр закупок Курской области», и подписан всеми присутствующими членами аукционной комиссии.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color w:val="auto"/>
          <w:sz w:val="20"/>
          <w:szCs w:val="20"/>
          <w:lang w:val="ru-RU"/>
        </w:rPr>
        <w:t>Члены аукционной комиссии, присутствующие на заседании: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Кретова Мария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Гридасов Максим Олегович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Моторыкина Марина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Смецкая Наталья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Тишина Оксана Николаевна</w:t>
            </w:r>
          </w:p>
        </w:tc>
      </w:tr>
    </w:tbl>
    <w:sectPr>
      <w:type w:val="nextPage"/>
      <w:pgSz w:w="11906" w:h="16838"/>
      <w:pgMar w:left="1134" w:right="566" w:header="0" w:top="850" w:footer="0" w:bottom="850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Application>LibreOffice/6.4.3.2$Windows_x86 LibreOffice_project/747b5d0ebf89f41c860ec2a39efd7cb15b54f2d8</Application>
  <Pages>2</Pages>
  <Words>590</Words>
  <Characters>4563</Characters>
  <CharactersWithSpaces>5143</CharactersWithSpaces>
  <Paragraphs>168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2021-03-31T11:57:27Z</dcterms:modified>
  <cp:revision>21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