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0744200000221001711)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03.1-4/1355</w:t>
      </w:r>
    </w:p>
    <w:p>
      <w:pPr>
        <w:pStyle w:val="Normal"/>
        <w:widowControl w:val="false"/>
        <w:suppressLineNumbers/>
        <w:ind w:left="0" w:right="-425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09-05/24269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</w:t>
      </w:r>
      <w:r>
        <w:rPr>
          <w:rFonts w:eastAsia="Times New Roman"/>
          <w:sz w:val="20"/>
          <w:szCs w:val="20"/>
          <w:lang w:val="en-US"/>
        </w:rPr>
        <w:t>.03.21 09:42:54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212461100207046110100100470013250244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5 733,34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</w:rPr>
        <w:t xml:space="preserve">Среди предложений участников закупки, признанных участниками закупки, не 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uto" w:line="252"/>
        <w:ind w:left="0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tbl>
      <w:tblPr>
        <w:tblW w:w="10238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0"/>
        <w:gridCol w:w="7797"/>
      </w:tblGrid>
      <w:tr>
        <w:trPr/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EA-84409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LibreOffice/7.1.1.2$Windows_X86_64 LibreOffice_project/fe0b08f4af1bacafe4c7ecc87ce55bb426164676</Application>
  <AppVersion>15.0000</AppVersion>
  <Pages>2</Pages>
  <Words>578</Words>
  <Characters>4421</Characters>
  <CharactersWithSpaces>4898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2021-03-31T12:38:02Z</cp:lastPrinted>
  <dcterms:modified xsi:type="dcterms:W3CDTF">2021-03-31T12:38:15Z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