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"Поставка продуктов питания" №03.4-4/</w:t>
      </w:r>
      <w:r>
        <w:rPr>
          <w:rFonts w:eastAsia="Times New Roman"/>
          <w:b/>
          <w:bCs/>
          <w:sz w:val="20"/>
          <w:szCs w:val="20"/>
          <w:lang w:val="en-US"/>
        </w:rPr>
        <w:t>2891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0744200000221001747) </w:t>
      </w:r>
    </w:p>
    <w:p>
      <w:pPr>
        <w:pStyle w:val="Normal"/>
        <w:spacing w:before="0" w:after="0"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09-05/24741)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</w:t>
      </w:r>
      <w:r>
        <w:rPr>
          <w:rFonts w:eastAsia="Times New Roman"/>
          <w:sz w:val="20"/>
          <w:szCs w:val="20"/>
          <w:lang w:val="en-US"/>
        </w:rPr>
        <w:t>.03.2021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212460500426246050100100580011051244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15 372,90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EA-84738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EA-84738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EA-84738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EA-84738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EA-84738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EA-84738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"НАС-ЕСТ".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433</Words>
  <Characters>3280</Characters>
  <CharactersWithSpaces>3627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2021-03-31T17:00:55Z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