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77" w:rsidRDefault="007E36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7A77" w:rsidRDefault="007E364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научно-технической обработке документов объединенного архива Комитета по физической культуре и спорту" </w:t>
      </w:r>
    </w:p>
    <w:p w:rsidR="00D47A77" w:rsidRDefault="007E3648">
      <w:pPr>
        <w:ind w:firstLine="567"/>
        <w:jc w:val="center"/>
      </w:pPr>
      <w:r w:rsidRPr="009171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16F">
        <w:rPr>
          <w:rFonts w:eastAsia="Times New Roman"/>
          <w:b/>
          <w:bCs/>
          <w:sz w:val="20"/>
          <w:szCs w:val="20"/>
        </w:rPr>
        <w:t xml:space="preserve"> 0172200004521000013) </w:t>
      </w:r>
    </w:p>
    <w:p w:rsidR="00D47A77" w:rsidRPr="0091716F" w:rsidRDefault="00D47A77">
      <w:pPr>
        <w:ind w:firstLine="567"/>
        <w:jc w:val="center"/>
        <w:rPr>
          <w:sz w:val="20"/>
          <w:szCs w:val="20"/>
        </w:rPr>
      </w:pPr>
    </w:p>
    <w:p w:rsidR="00D47A77" w:rsidRDefault="008D4E11">
      <w:pPr>
        <w:ind w:firstLine="567"/>
        <w:jc w:val="right"/>
      </w:pPr>
      <w:r>
        <w:rPr>
          <w:rFonts w:eastAsia="Times New Roman"/>
          <w:sz w:val="20"/>
          <w:szCs w:val="20"/>
        </w:rPr>
        <w:t>02</w:t>
      </w:r>
      <w:r w:rsidR="007E3648" w:rsidRPr="0091716F">
        <w:rPr>
          <w:rFonts w:eastAsia="Times New Roman"/>
          <w:sz w:val="20"/>
          <w:szCs w:val="20"/>
        </w:rPr>
        <w:t>.0</w:t>
      </w:r>
      <w:r>
        <w:rPr>
          <w:rFonts w:eastAsia="Times New Roman"/>
          <w:sz w:val="20"/>
          <w:szCs w:val="20"/>
        </w:rPr>
        <w:t>4</w:t>
      </w:r>
      <w:r w:rsidR="007E3648" w:rsidRPr="0091716F">
        <w:rPr>
          <w:rFonts w:eastAsia="Times New Roman"/>
          <w:sz w:val="20"/>
          <w:szCs w:val="20"/>
        </w:rPr>
        <w:t xml:space="preserve">.21 </w:t>
      </w:r>
      <w:r>
        <w:rPr>
          <w:rFonts w:eastAsia="Times New Roman"/>
          <w:sz w:val="20"/>
          <w:szCs w:val="20"/>
        </w:rPr>
        <w:t>09</w:t>
      </w:r>
      <w:r w:rsidR="007E3648" w:rsidRPr="0091716F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>30</w:t>
      </w:r>
      <w:bookmarkStart w:id="0" w:name="_GoBack"/>
      <w:bookmarkEnd w:id="0"/>
      <w:r w:rsidR="007E3648" w:rsidRPr="0091716F">
        <w:rPr>
          <w:rFonts w:eastAsia="Times New Roman"/>
          <w:sz w:val="20"/>
          <w:szCs w:val="20"/>
        </w:rPr>
        <w:t>:43 (</w:t>
      </w:r>
      <w:r w:rsidR="007E3648">
        <w:rPr>
          <w:rFonts w:eastAsia="Times New Roman"/>
          <w:sz w:val="20"/>
          <w:szCs w:val="20"/>
          <w:lang w:val="en-US"/>
        </w:rPr>
        <w:t>MSK</w:t>
      </w:r>
      <w:r w:rsidR="007E3648" w:rsidRPr="0091716F">
        <w:rPr>
          <w:rFonts w:eastAsia="Times New Roman"/>
          <w:sz w:val="20"/>
          <w:szCs w:val="20"/>
        </w:rPr>
        <w:t>+00:00)</w:t>
      </w:r>
    </w:p>
    <w:p w:rsidR="00D47A77" w:rsidRPr="0091716F" w:rsidRDefault="00D47A77">
      <w:pPr>
        <w:ind w:firstLine="567"/>
        <w:rPr>
          <w:rFonts w:eastAsia="Times New Roman"/>
          <w:sz w:val="20"/>
          <w:szCs w:val="20"/>
        </w:rPr>
      </w:pPr>
    </w:p>
    <w:p w:rsidR="00D47A77" w:rsidRDefault="007E3648">
      <w:r>
        <w:rPr>
          <w:rFonts w:eastAsia="Times New Roman"/>
          <w:sz w:val="20"/>
          <w:szCs w:val="20"/>
        </w:rPr>
        <w:t>Организатор</w:t>
      </w:r>
      <w:r w:rsidRPr="009171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16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47A77" w:rsidRPr="0091716F" w:rsidRDefault="00D47A77">
      <w:pPr>
        <w:rPr>
          <w:rFonts w:eastAsia="Times New Roman"/>
          <w:sz w:val="20"/>
          <w:szCs w:val="20"/>
        </w:rPr>
      </w:pPr>
    </w:p>
    <w:p w:rsidR="00D47A77" w:rsidRDefault="007E3648">
      <w:r>
        <w:rPr>
          <w:rFonts w:eastAsia="Times New Roman"/>
          <w:sz w:val="20"/>
          <w:szCs w:val="20"/>
        </w:rPr>
        <w:t>Заказчик</w:t>
      </w:r>
      <w:r w:rsidRPr="0091716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47A77" w:rsidRPr="0091716F" w:rsidRDefault="00D47A77">
      <w:pPr>
        <w:rPr>
          <w:rFonts w:eastAsia="Times New Roman"/>
          <w:sz w:val="20"/>
          <w:szCs w:val="20"/>
        </w:rPr>
      </w:pPr>
    </w:p>
    <w:p w:rsidR="00D47A77" w:rsidRDefault="007E36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научно-технической обработке документов объединенного архива Комитета по физической культуре и спорту</w:t>
      </w:r>
    </w:p>
    <w:p w:rsidR="00D47A77" w:rsidRDefault="00D47A77">
      <w:pPr>
        <w:rPr>
          <w:rFonts w:eastAsia="Times New Roman"/>
          <w:sz w:val="20"/>
          <w:szCs w:val="20"/>
        </w:rPr>
      </w:pPr>
    </w:p>
    <w:p w:rsidR="00D47A77" w:rsidRDefault="007E3648">
      <w:r>
        <w:rPr>
          <w:rFonts w:eastAsia="Times New Roman"/>
          <w:sz w:val="20"/>
          <w:szCs w:val="20"/>
        </w:rPr>
        <w:t>Начальная (максимальная) цена контракта: 350 899,00 руб.</w:t>
      </w:r>
    </w:p>
    <w:p w:rsidR="00D47A77" w:rsidRDefault="00D47A7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47A7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47A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7A77" w:rsidRDefault="007E3648">
                  <w:pPr>
                    <w:jc w:val="both"/>
                  </w:pPr>
                  <w:r w:rsidRPr="0091716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4E11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D47A77" w:rsidRDefault="007E3648">
                  <w:pPr>
                    <w:jc w:val="both"/>
                  </w:pPr>
                  <w:r w:rsidRPr="0091716F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47A7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7A77" w:rsidRDefault="007E3648">
                  <w:pPr>
                    <w:jc w:val="both"/>
                  </w:pPr>
                  <w:r w:rsidRPr="0091716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D4E11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D47A77" w:rsidRDefault="007E3648">
                  <w:pPr>
                    <w:jc w:val="both"/>
                  </w:pPr>
                  <w:r w:rsidRPr="0091716F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47A77" w:rsidRPr="0091716F" w:rsidRDefault="00D47A7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47A7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47A7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47A77" w:rsidRDefault="00D47A77">
                  <w:pPr>
                    <w:jc w:val="both"/>
                  </w:pPr>
                </w:p>
                <w:p w:rsidR="00D47A77" w:rsidRDefault="007E3648">
                  <w:pPr>
                    <w:jc w:val="both"/>
                  </w:pPr>
                  <w:r w:rsidRPr="0091716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47A77" w:rsidRDefault="00D47A7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47A77" w:rsidRDefault="00D47A77">
      <w:pPr>
        <w:rPr>
          <w:rFonts w:eastAsia="Times New Roman"/>
          <w:sz w:val="20"/>
          <w:szCs w:val="20"/>
        </w:rPr>
      </w:pPr>
    </w:p>
    <w:p w:rsidR="00D47A77" w:rsidRDefault="007E36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47A77">
        <w:tc>
          <w:tcPr>
            <w:tcW w:w="4960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47A77">
        <w:tc>
          <w:tcPr>
            <w:tcW w:w="4960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47A77">
        <w:tc>
          <w:tcPr>
            <w:tcW w:w="4960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77" w:rsidRDefault="007E3648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47A77">
        <w:tc>
          <w:tcPr>
            <w:tcW w:w="4960" w:type="dxa"/>
            <w:shd w:val="clear" w:color="auto" w:fill="auto"/>
          </w:tcPr>
          <w:p w:rsidR="00D47A77" w:rsidRDefault="007E36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7A77" w:rsidRDefault="007E3648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</w:tbl>
    <w:p w:rsidR="00D47A77" w:rsidRDefault="00D47A77">
      <w:pPr>
        <w:rPr>
          <w:rFonts w:eastAsia="Times New Roman"/>
          <w:sz w:val="20"/>
          <w:szCs w:val="20"/>
        </w:rPr>
      </w:pPr>
    </w:p>
    <w:p w:rsidR="00D47A77" w:rsidRDefault="007E364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47A77" w:rsidRDefault="00D47A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47A77">
        <w:tc>
          <w:tcPr>
            <w:tcW w:w="9922" w:type="dxa"/>
            <w:shd w:val="clear" w:color="auto" w:fill="auto"/>
          </w:tcPr>
          <w:p w:rsidR="00D47A77" w:rsidRDefault="007E36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EA-82361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"ОРИОН" / 6168110910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149 131,95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EA-82971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"КНОПКА" / 7802594714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200 012,40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EA-84258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"АЭЛИТА" / 7813466270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201 766,90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EA-84155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"ПРАВИЛЬНОЕ ДЕЛО" / 7804559426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295 000,00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EA-82532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"АРХИВНАЯ СЛУЖБА" / 7804445838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93 245,50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  <w:tr w:rsidR="00D47A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6 Идентификационный номер заявки: EA-83460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"АРХИВ НЕВА" / 7816544417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95 000,00 руб.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171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47A77" w:rsidRDefault="007E364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A77" w:rsidRDefault="00D47A77">
            <w:pPr>
              <w:ind w:left="-45"/>
              <w:rPr>
                <w:sz w:val="20"/>
                <w:szCs w:val="20"/>
              </w:rPr>
            </w:pPr>
          </w:p>
        </w:tc>
      </w:tr>
    </w:tbl>
    <w:p w:rsidR="00D47A77" w:rsidRPr="0091716F" w:rsidRDefault="00D47A77">
      <w:pPr>
        <w:jc w:val="both"/>
        <w:rPr>
          <w:rFonts w:eastAsia="Times New Roman"/>
          <w:sz w:val="20"/>
          <w:szCs w:val="20"/>
        </w:rPr>
      </w:pPr>
    </w:p>
    <w:p w:rsidR="00D47A77" w:rsidRDefault="007E3648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"АРХИВНАЯ СЛУЖБА"</w:t>
      </w:r>
    </w:p>
    <w:p w:rsidR="00D47A77" w:rsidRDefault="007E364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47A77" w:rsidRDefault="00D47A77">
      <w:pPr>
        <w:rPr>
          <w:rFonts w:eastAsia="Times New Roman"/>
          <w:sz w:val="20"/>
          <w:szCs w:val="20"/>
        </w:rPr>
      </w:pPr>
    </w:p>
    <w:p w:rsidR="00D47A77" w:rsidRDefault="007E36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47A77" w:rsidRDefault="00D47A77">
      <w:pPr>
        <w:rPr>
          <w:rFonts w:eastAsia="Times New Roman"/>
          <w:sz w:val="20"/>
          <w:szCs w:val="20"/>
        </w:rPr>
      </w:pPr>
    </w:p>
    <w:p w:rsidR="00D47A77" w:rsidRDefault="007E36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47A77" w:rsidRDefault="00D47A7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7A77">
        <w:tc>
          <w:tcPr>
            <w:tcW w:w="3307" w:type="dxa"/>
            <w:shd w:val="clear" w:color="auto" w:fill="auto"/>
            <w:vAlign w:val="bottom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A77" w:rsidRDefault="00D47A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47A77">
        <w:tc>
          <w:tcPr>
            <w:tcW w:w="3307" w:type="dxa"/>
            <w:shd w:val="clear" w:color="auto" w:fill="auto"/>
            <w:vAlign w:val="bottom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A77" w:rsidRDefault="00D47A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A77" w:rsidRDefault="0091716F" w:rsidP="0091716F">
            <w:pPr>
              <w:pStyle w:val="af8"/>
            </w:pPr>
            <w:r w:rsidRPr="0091716F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D47A77">
        <w:tc>
          <w:tcPr>
            <w:tcW w:w="3307" w:type="dxa"/>
            <w:shd w:val="clear" w:color="auto" w:fill="auto"/>
            <w:vAlign w:val="bottom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A77" w:rsidRDefault="00D47A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A77" w:rsidRDefault="0091716F" w:rsidP="0091716F">
            <w:pPr>
              <w:pStyle w:val="af8"/>
            </w:pPr>
            <w:r w:rsidRPr="0091716F">
              <w:rPr>
                <w:sz w:val="20"/>
                <w:szCs w:val="20"/>
              </w:rPr>
              <w:t xml:space="preserve">Попова Ольга Алексеевна </w:t>
            </w:r>
          </w:p>
        </w:tc>
      </w:tr>
      <w:tr w:rsidR="00D47A77">
        <w:tc>
          <w:tcPr>
            <w:tcW w:w="3307" w:type="dxa"/>
            <w:shd w:val="clear" w:color="auto" w:fill="auto"/>
            <w:vAlign w:val="bottom"/>
          </w:tcPr>
          <w:p w:rsidR="00D47A77" w:rsidRDefault="007E36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47A77" w:rsidRDefault="00D47A7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A77" w:rsidRDefault="0091716F">
            <w:pPr>
              <w:pStyle w:val="af8"/>
            </w:pPr>
            <w:r w:rsidRPr="0091716F"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7E3648" w:rsidRDefault="007E3648"/>
    <w:sectPr w:rsidR="007E3648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705" w:rsidRDefault="00151705">
      <w:r>
        <w:separator/>
      </w:r>
    </w:p>
  </w:endnote>
  <w:endnote w:type="continuationSeparator" w:id="0">
    <w:p w:rsidR="00151705" w:rsidRDefault="0015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77" w:rsidRDefault="00D47A77">
    <w:pPr>
      <w:jc w:val="both"/>
      <w:rPr>
        <w:sz w:val="18"/>
        <w:szCs w:val="18"/>
        <w:vertAlign w:val="superscript"/>
      </w:rPr>
    </w:pPr>
  </w:p>
  <w:p w:rsidR="00D47A77" w:rsidRDefault="00D47A77">
    <w:pPr>
      <w:pStyle w:val="afd"/>
    </w:pPr>
  </w:p>
  <w:p w:rsidR="00D47A77" w:rsidRDefault="00D47A7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705" w:rsidRDefault="00151705"/>
  </w:footnote>
  <w:footnote w:type="continuationSeparator" w:id="0">
    <w:p w:rsidR="00151705" w:rsidRDefault="00151705">
      <w:r>
        <w:continuationSeparator/>
      </w:r>
    </w:p>
  </w:footnote>
  <w:footnote w:id="1">
    <w:p w:rsidR="00D47A77" w:rsidRDefault="007E364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77"/>
    <w:rsid w:val="00151705"/>
    <w:rsid w:val="007E3648"/>
    <w:rsid w:val="008D4E11"/>
    <w:rsid w:val="0091716F"/>
    <w:rsid w:val="00D4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2021-03-31T09:29:00Z</cp:lastPrinted>
  <dcterms:created xsi:type="dcterms:W3CDTF">2021-03-31T09:29:00Z</dcterms:created>
  <dcterms:modified xsi:type="dcterms:W3CDTF">2021-04-02T06:32:00Z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