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0F2" w:rsidRDefault="00C107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D30F2" w:rsidRDefault="00C1070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заправке картриджей для нужд Комитета по физической культуре и спорту" </w:t>
      </w:r>
    </w:p>
    <w:p w:rsidR="00DD30F2" w:rsidRDefault="00C10700">
      <w:pPr>
        <w:ind w:firstLine="567"/>
        <w:jc w:val="center"/>
      </w:pPr>
      <w:r w:rsidRPr="00337D3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7D34">
        <w:rPr>
          <w:rFonts w:eastAsia="Times New Roman"/>
          <w:b/>
          <w:bCs/>
          <w:sz w:val="20"/>
          <w:szCs w:val="20"/>
        </w:rPr>
        <w:t xml:space="preserve"> 0172200004521000016) </w:t>
      </w:r>
    </w:p>
    <w:p w:rsidR="00DD30F2" w:rsidRPr="00337D34" w:rsidRDefault="00DD30F2">
      <w:pPr>
        <w:ind w:firstLine="567"/>
        <w:jc w:val="center"/>
        <w:rPr>
          <w:sz w:val="20"/>
          <w:szCs w:val="20"/>
        </w:rPr>
      </w:pPr>
    </w:p>
    <w:p w:rsidR="00DD30F2" w:rsidRDefault="00C10700">
      <w:pPr>
        <w:ind w:firstLine="567"/>
        <w:jc w:val="right"/>
      </w:pPr>
      <w:r w:rsidRPr="00337D34">
        <w:rPr>
          <w:rFonts w:eastAsia="Times New Roman"/>
          <w:sz w:val="20"/>
          <w:szCs w:val="20"/>
        </w:rPr>
        <w:t>02.04.21 15:17:17 (</w:t>
      </w:r>
      <w:r>
        <w:rPr>
          <w:rFonts w:eastAsia="Times New Roman"/>
          <w:sz w:val="20"/>
          <w:szCs w:val="20"/>
          <w:lang w:val="en-US"/>
        </w:rPr>
        <w:t>MSK</w:t>
      </w:r>
      <w:r w:rsidRPr="00337D34">
        <w:rPr>
          <w:rFonts w:eastAsia="Times New Roman"/>
          <w:sz w:val="20"/>
          <w:szCs w:val="20"/>
        </w:rPr>
        <w:t>+00:00)</w:t>
      </w:r>
    </w:p>
    <w:p w:rsidR="00DD30F2" w:rsidRDefault="00C10700">
      <w:r>
        <w:rPr>
          <w:rFonts w:eastAsia="Times New Roman"/>
          <w:sz w:val="20"/>
          <w:szCs w:val="20"/>
        </w:rPr>
        <w:t>Организатор</w:t>
      </w:r>
      <w:r w:rsidRPr="00337D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7D34">
        <w:rPr>
          <w:rFonts w:eastAsia="Times New Roman"/>
          <w:sz w:val="20"/>
          <w:szCs w:val="20"/>
        </w:rPr>
        <w:t xml:space="preserve">: КОМИТЕТ ПО ФИЗИЧЕСКОЙ </w:t>
      </w:r>
      <w:r w:rsidRPr="00337D34">
        <w:rPr>
          <w:rFonts w:eastAsia="Times New Roman"/>
          <w:sz w:val="20"/>
          <w:szCs w:val="20"/>
        </w:rPr>
        <w:t>КУЛЬТУРЕ И СПОРТУ</w:t>
      </w:r>
    </w:p>
    <w:p w:rsidR="00DD30F2" w:rsidRPr="00337D34" w:rsidRDefault="00DD30F2">
      <w:pPr>
        <w:rPr>
          <w:rFonts w:eastAsia="Times New Roman"/>
          <w:sz w:val="20"/>
          <w:szCs w:val="20"/>
        </w:rPr>
      </w:pPr>
    </w:p>
    <w:p w:rsidR="00DD30F2" w:rsidRDefault="00C10700">
      <w:r>
        <w:rPr>
          <w:rFonts w:eastAsia="Times New Roman"/>
          <w:sz w:val="20"/>
          <w:szCs w:val="20"/>
        </w:rPr>
        <w:t>Заказчик</w:t>
      </w:r>
      <w:r w:rsidRPr="00337D34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DD30F2" w:rsidRPr="00337D34" w:rsidRDefault="00DD30F2">
      <w:pPr>
        <w:rPr>
          <w:rFonts w:eastAsia="Times New Roman"/>
          <w:sz w:val="20"/>
          <w:szCs w:val="20"/>
        </w:rPr>
      </w:pPr>
    </w:p>
    <w:p w:rsidR="00DD30F2" w:rsidRDefault="00C107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заправке картриджей для нужд Комитета по физической культуре и спорту</w:t>
      </w:r>
    </w:p>
    <w:p w:rsidR="00DD30F2" w:rsidRDefault="00DD30F2">
      <w:pPr>
        <w:rPr>
          <w:rFonts w:eastAsia="Times New Roman"/>
          <w:sz w:val="20"/>
          <w:szCs w:val="20"/>
        </w:rPr>
      </w:pPr>
    </w:p>
    <w:p w:rsidR="00DD30F2" w:rsidRDefault="00C10700">
      <w:r>
        <w:rPr>
          <w:rFonts w:eastAsia="Times New Roman"/>
          <w:sz w:val="20"/>
          <w:szCs w:val="20"/>
        </w:rPr>
        <w:t>Начальная (максимальная) цена контракта: 1 239 700,00 руб.</w:t>
      </w: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DD30F2" w:rsidTr="00337D3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30F2" w:rsidRDefault="00C107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D30F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D30F2" w:rsidRDefault="00C10700">
                  <w:pPr>
                    <w:jc w:val="both"/>
                  </w:pPr>
                  <w:r w:rsidRPr="00337D34">
                    <w:rPr>
                      <w:sz w:val="20"/>
                      <w:szCs w:val="20"/>
                    </w:rPr>
                    <w:t>Един</w:t>
                  </w:r>
                  <w:r w:rsidRPr="00337D34">
                    <w:rPr>
                      <w:sz w:val="20"/>
                      <w:szCs w:val="20"/>
                    </w:rPr>
                    <w:t xml:space="preserve">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D30F2" w:rsidRDefault="00C10700">
                  <w:pPr>
                    <w:jc w:val="both"/>
                  </w:pPr>
                  <w:r w:rsidRPr="00337D34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DD30F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D30F2" w:rsidRDefault="00C10700">
                  <w:pPr>
                    <w:jc w:val="both"/>
                  </w:pPr>
                  <w:r w:rsidRPr="00337D3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>№ 44-ФЗ)</w:t>
                  </w:r>
                </w:p>
                <w:p w:rsidR="00DD30F2" w:rsidRDefault="00C10700">
                  <w:pPr>
                    <w:jc w:val="both"/>
                  </w:pPr>
                  <w:r w:rsidRPr="00337D34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DD30F2" w:rsidRPr="00337D34" w:rsidRDefault="00DD30F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D30F2" w:rsidTr="00337D3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30F2" w:rsidRDefault="00C107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D30F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D30F2" w:rsidRDefault="00DD30F2">
                  <w:pPr>
                    <w:jc w:val="both"/>
                  </w:pPr>
                </w:p>
                <w:p w:rsidR="00DD30F2" w:rsidRDefault="00C10700">
                  <w:pPr>
                    <w:jc w:val="both"/>
                  </w:pPr>
                  <w:r w:rsidRPr="00337D34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</w:t>
                  </w:r>
                  <w:r>
                    <w:rPr>
                      <w:sz w:val="20"/>
                      <w:szCs w:val="20"/>
                      <w:lang w:val="en-US"/>
                    </w:rPr>
                    <w:t>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D30F2" w:rsidRDefault="00DD30F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DD30F2" w:rsidRDefault="00DD30F2">
      <w:pPr>
        <w:rPr>
          <w:rFonts w:eastAsia="Times New Roman"/>
          <w:sz w:val="20"/>
          <w:szCs w:val="20"/>
        </w:rPr>
      </w:pPr>
    </w:p>
    <w:p w:rsidR="00DD30F2" w:rsidRDefault="00C107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DD30F2">
        <w:tc>
          <w:tcPr>
            <w:tcW w:w="4960" w:type="dxa"/>
            <w:shd w:val="clear" w:color="auto" w:fill="auto"/>
          </w:tcPr>
          <w:p w:rsidR="00DD30F2" w:rsidRDefault="00C1070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30F2" w:rsidRDefault="00C10700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D30F2">
        <w:tc>
          <w:tcPr>
            <w:tcW w:w="4960" w:type="dxa"/>
            <w:shd w:val="clear" w:color="auto" w:fill="auto"/>
          </w:tcPr>
          <w:p w:rsidR="00DD30F2" w:rsidRDefault="00C107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30F2" w:rsidRDefault="00C10700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D30F2">
        <w:tc>
          <w:tcPr>
            <w:tcW w:w="4960" w:type="dxa"/>
            <w:shd w:val="clear" w:color="auto" w:fill="auto"/>
          </w:tcPr>
          <w:p w:rsidR="00DD30F2" w:rsidRDefault="00C107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30F2" w:rsidRDefault="00C10700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DD30F2">
        <w:tc>
          <w:tcPr>
            <w:tcW w:w="4960" w:type="dxa"/>
            <w:shd w:val="clear" w:color="auto" w:fill="auto"/>
          </w:tcPr>
          <w:p w:rsidR="00DD30F2" w:rsidRDefault="00C107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30F2" w:rsidRDefault="00C10700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</w:tbl>
    <w:p w:rsidR="00DD30F2" w:rsidRDefault="00DD30F2">
      <w:pPr>
        <w:rPr>
          <w:rFonts w:eastAsia="Times New Roman"/>
          <w:sz w:val="20"/>
          <w:szCs w:val="20"/>
        </w:rPr>
      </w:pPr>
    </w:p>
    <w:p w:rsidR="00DD30F2" w:rsidRDefault="00C10700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D30F2">
        <w:tc>
          <w:tcPr>
            <w:tcW w:w="9922" w:type="dxa"/>
            <w:shd w:val="clear" w:color="auto" w:fill="auto"/>
          </w:tcPr>
          <w:p w:rsidR="00DD30F2" w:rsidRDefault="00C1070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DD30F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EA-83949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ЕМЕЛЬЯНОВА ИРИНА АЛЕКСАНДРОВНА / 781616361567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109 789,00 руб.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37D34">
              <w:rPr>
                <w:sz w:val="20"/>
                <w:szCs w:val="20"/>
              </w:rPr>
              <w:t xml:space="preserve">: Участник </w:t>
            </w:r>
            <w:r w:rsidRPr="00337D34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D30F2" w:rsidRDefault="00DD30F2">
            <w:pPr>
              <w:ind w:left="-45"/>
              <w:rPr>
                <w:sz w:val="20"/>
                <w:szCs w:val="20"/>
              </w:rPr>
            </w:pPr>
          </w:p>
        </w:tc>
      </w:tr>
      <w:tr w:rsidR="00DD30F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</w:t>
            </w:r>
            <w:r>
              <w:rPr>
                <w:sz w:val="20"/>
                <w:szCs w:val="20"/>
              </w:rPr>
              <w:t>4448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ЧЕРНЫХ АЛЕКСЕЙ ГЕОРГИЕВИЧ / 781402775948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88 585,00 руб.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37D3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</w:t>
            </w:r>
            <w:r w:rsidRPr="00337D34">
              <w:rPr>
                <w:sz w:val="20"/>
                <w:szCs w:val="20"/>
              </w:rPr>
              <w:t>иям документации об электронном аукционе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Базина Ольга Ивановна: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D30F2" w:rsidRDefault="00DD30F2">
            <w:pPr>
              <w:ind w:left="-45"/>
              <w:rPr>
                <w:sz w:val="20"/>
                <w:szCs w:val="20"/>
              </w:rPr>
            </w:pPr>
          </w:p>
        </w:tc>
      </w:tr>
      <w:tr w:rsidR="00DD30F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EA-83846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</w:t>
            </w:r>
            <w:r>
              <w:rPr>
                <w:sz w:val="20"/>
                <w:szCs w:val="20"/>
              </w:rPr>
              <w:t>ОЙ ОТВЕТСТВЕННОСТЬЮ "КАПРИНТ" / 7810626945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89 143,00 руб.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37D3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ведения о решении членов аукционной комиссии: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Базина Ольга Ивановна: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  <w:p w:rsidR="00DD30F2" w:rsidRDefault="00DD30F2">
            <w:pPr>
              <w:ind w:left="-45"/>
              <w:rPr>
                <w:sz w:val="20"/>
                <w:szCs w:val="20"/>
              </w:rPr>
            </w:pPr>
          </w:p>
        </w:tc>
      </w:tr>
      <w:tr w:rsidR="00DD30F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EA-84538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"ТСК ВЕКТОР ЛАЙН" / 78</w:t>
            </w:r>
            <w:r>
              <w:rPr>
                <w:sz w:val="20"/>
                <w:szCs w:val="20"/>
              </w:rPr>
              <w:t>02843456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93 607,00 руб.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37D3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</w:t>
            </w:r>
            <w:r>
              <w:rPr>
                <w:sz w:val="20"/>
                <w:szCs w:val="20"/>
              </w:rPr>
              <w:t>й комиссии: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</w:t>
            </w:r>
            <w:r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</w:p>
          <w:p w:rsidR="00DD30F2" w:rsidRDefault="00DD30F2">
            <w:pPr>
              <w:ind w:left="-45"/>
              <w:rPr>
                <w:sz w:val="20"/>
                <w:szCs w:val="20"/>
              </w:rPr>
            </w:pPr>
          </w:p>
        </w:tc>
      </w:tr>
      <w:tr w:rsidR="00DD30F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EA-84501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"ГАРАНТИЯ" / 7840020132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>контракта, сделанное участником аукциона: 98 071,00 руб.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37D3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D30F2" w:rsidRDefault="00C10700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</w:t>
            </w:r>
            <w:r>
              <w:rPr>
                <w:sz w:val="20"/>
                <w:szCs w:val="20"/>
              </w:rPr>
              <w:t>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</w:p>
          <w:p w:rsidR="00DD30F2" w:rsidRDefault="00DD30F2">
            <w:pPr>
              <w:ind w:left="-45"/>
              <w:rPr>
                <w:sz w:val="20"/>
                <w:szCs w:val="20"/>
              </w:rPr>
            </w:pPr>
          </w:p>
        </w:tc>
      </w:tr>
    </w:tbl>
    <w:p w:rsidR="00DD30F2" w:rsidRDefault="00C10700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ЧЕРНЫХ АЛЕКСЕЙ ГЕОРГИЕВИЧ</w:t>
      </w:r>
    </w:p>
    <w:p w:rsidR="00DD30F2" w:rsidRDefault="00C1070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нужд.</w:t>
      </w:r>
    </w:p>
    <w:p w:rsidR="00DD30F2" w:rsidRDefault="00DD30F2">
      <w:pPr>
        <w:rPr>
          <w:rFonts w:eastAsia="Times New Roman"/>
          <w:sz w:val="20"/>
          <w:szCs w:val="20"/>
        </w:rPr>
      </w:pPr>
    </w:p>
    <w:p w:rsidR="00DD30F2" w:rsidRDefault="00C107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D30F2" w:rsidRDefault="00C1070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D30F2">
        <w:tc>
          <w:tcPr>
            <w:tcW w:w="3307" w:type="dxa"/>
            <w:shd w:val="clear" w:color="auto" w:fill="auto"/>
            <w:vAlign w:val="bottom"/>
          </w:tcPr>
          <w:p w:rsidR="00DD30F2" w:rsidRDefault="00C107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30F2" w:rsidRDefault="00DD30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30F2" w:rsidRDefault="00C107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D30F2">
        <w:tc>
          <w:tcPr>
            <w:tcW w:w="3307" w:type="dxa"/>
            <w:shd w:val="clear" w:color="auto" w:fill="auto"/>
            <w:vAlign w:val="bottom"/>
          </w:tcPr>
          <w:p w:rsidR="00DD30F2" w:rsidRDefault="00C107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30F2" w:rsidRDefault="00DD30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30F2" w:rsidRDefault="00337D34" w:rsidP="00337D34">
            <w:pPr>
              <w:pStyle w:val="af8"/>
            </w:pPr>
            <w:r w:rsidRPr="00337D34">
              <w:rPr>
                <w:sz w:val="20"/>
                <w:szCs w:val="20"/>
              </w:rPr>
              <w:t>Базина Ольга Ивановна</w:t>
            </w:r>
            <w:r w:rsidRPr="00337D34">
              <w:rPr>
                <w:sz w:val="20"/>
                <w:szCs w:val="20"/>
              </w:rPr>
              <w:t xml:space="preserve"> </w:t>
            </w:r>
          </w:p>
        </w:tc>
      </w:tr>
      <w:tr w:rsidR="00DD30F2">
        <w:tc>
          <w:tcPr>
            <w:tcW w:w="3307" w:type="dxa"/>
            <w:shd w:val="clear" w:color="auto" w:fill="auto"/>
            <w:vAlign w:val="bottom"/>
          </w:tcPr>
          <w:p w:rsidR="00DD30F2" w:rsidRDefault="00C107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30F2" w:rsidRDefault="00DD30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30F2" w:rsidRDefault="00337D34">
            <w:pPr>
              <w:pStyle w:val="af8"/>
            </w:pPr>
            <w:r w:rsidRPr="00337D34">
              <w:rPr>
                <w:sz w:val="20"/>
                <w:szCs w:val="20"/>
              </w:rPr>
              <w:t>Попова Ольга Алексеевна</w:t>
            </w:r>
            <w:bookmarkStart w:id="0" w:name="_GoBack"/>
            <w:bookmarkEnd w:id="0"/>
          </w:p>
        </w:tc>
      </w:tr>
      <w:tr w:rsidR="00DD30F2">
        <w:tc>
          <w:tcPr>
            <w:tcW w:w="3307" w:type="dxa"/>
            <w:shd w:val="clear" w:color="auto" w:fill="auto"/>
            <w:vAlign w:val="bottom"/>
          </w:tcPr>
          <w:p w:rsidR="00DD30F2" w:rsidRDefault="00C107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30F2" w:rsidRDefault="00DD30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30F2" w:rsidRDefault="00337D34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</w:tbl>
    <w:p w:rsidR="00C10700" w:rsidRDefault="00C10700"/>
    <w:sectPr w:rsidR="00C10700" w:rsidSect="00337D34">
      <w:footerReference w:type="default" r:id="rId7"/>
      <w:pgSz w:w="11906" w:h="16838"/>
      <w:pgMar w:top="567" w:right="567" w:bottom="567" w:left="85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700" w:rsidRDefault="00C10700">
      <w:r>
        <w:separator/>
      </w:r>
    </w:p>
  </w:endnote>
  <w:endnote w:type="continuationSeparator" w:id="0">
    <w:p w:rsidR="00C10700" w:rsidRDefault="00C10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0F2" w:rsidRDefault="00DD30F2">
    <w:pPr>
      <w:jc w:val="both"/>
      <w:rPr>
        <w:sz w:val="18"/>
        <w:szCs w:val="18"/>
        <w:vertAlign w:val="superscript"/>
      </w:rPr>
    </w:pPr>
  </w:p>
  <w:p w:rsidR="00DD30F2" w:rsidRDefault="00DD30F2">
    <w:pPr>
      <w:pStyle w:val="afd"/>
    </w:pPr>
  </w:p>
  <w:p w:rsidR="00DD30F2" w:rsidRDefault="00DD30F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700" w:rsidRDefault="00C10700"/>
  </w:footnote>
  <w:footnote w:type="continuationSeparator" w:id="0">
    <w:p w:rsidR="00C10700" w:rsidRDefault="00C10700">
      <w:r>
        <w:continuationSeparator/>
      </w:r>
    </w:p>
  </w:footnote>
  <w:footnote w:id="1">
    <w:p w:rsidR="00DD30F2" w:rsidRDefault="00C1070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0F2"/>
    <w:rsid w:val="00337D34"/>
    <w:rsid w:val="00C10700"/>
    <w:rsid w:val="00DD30F2"/>
    <w:rsid w:val="00E1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2021-04-02T12:22:00Z</cp:lastPrinted>
  <dcterms:created xsi:type="dcterms:W3CDTF">2021-04-02T12:26:00Z</dcterms:created>
  <dcterms:modified xsi:type="dcterms:W3CDTF">2021-04-02T12:26:00Z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