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 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инструментов стоматологических"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1660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>Регистрационный номер 09-05/25029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89"/>
        <w:gridCol w:w="5134"/>
      </w:tblGrid>
      <w:tr>
        <w:trPr>
          <w:trHeight w:val="100" w:hRule="atLeast"/>
        </w:trPr>
        <w:tc>
          <w:tcPr>
            <w:tcW w:w="5089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4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«</w:t>
            </w:r>
            <w:r>
              <w:rPr>
                <w:rFonts w:eastAsia="Times New Roman"/>
                <w:sz w:val="24"/>
                <w:szCs w:val="24"/>
              </w:rPr>
              <w:t xml:space="preserve">14 </w:t>
            </w:r>
            <w:r>
              <w:rPr>
                <w:rFonts w:eastAsia="Times New Roman"/>
                <w:sz w:val="24"/>
                <w:szCs w:val="24"/>
              </w:rPr>
              <w:t>» апреля 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инструментов стоматологических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212462901727846320100100470010000244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59 686,35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50.99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EA-85866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29 250,00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EA-86798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29 551,57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EA-85866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EA-85866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EA-85866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EA-85866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EA-85866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EA-85866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EA-86798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EA-86798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EA-86798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EA-86798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EA-86798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EA-86798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"ВМВ-ДЕНТ", предложивший цену контракта 29 250,00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"ВМВ-ДЕНТ",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3</Pages>
  <Words>544</Words>
  <Characters>4287</Characters>
  <CharactersWithSpaces>4698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2021-04-14T09:07:01Z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