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  03.1-4/</w:t>
      </w:r>
      <w:r>
        <w:rPr>
          <w:rFonts w:eastAsia="Times New Roman"/>
          <w:b/>
          <w:bCs/>
          <w:sz w:val="20"/>
          <w:szCs w:val="20"/>
        </w:rPr>
        <w:t>1685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 w:val="false"/>
          <w:bCs w:val="false"/>
          <w:color w:val="000000"/>
          <w:sz w:val="20"/>
          <w:szCs w:val="20"/>
          <w:lang w:val="ru-RU"/>
        </w:rPr>
        <w:t>09-05/25419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212462901942046320100100230392120244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684 899,30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"ЙОТТА-ФАРМ", предложивший цену контракта 684 899,30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"ЙОТТА-ФАРМ",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LibreOffice/6.4.3.2$Windows_x86 LibreOffice_project/747b5d0ebf89f41c860ec2a39efd7cb15b54f2d8</Application>
  <Pages>2</Pages>
  <Words>453</Words>
  <Characters>3563</Characters>
  <CharactersWithSpaces>3932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2021-04-14T15:38:50Z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