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209" w:rsidRDefault="003958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0209" w:rsidRDefault="003958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элементов навигации"</w:t>
      </w:r>
    </w:p>
    <w:p w:rsidR="00FD0209" w:rsidRPr="003958BE" w:rsidRDefault="003958BE">
      <w:pPr>
        <w:ind w:firstLine="567"/>
        <w:jc w:val="center"/>
        <w:rPr>
          <w:rFonts w:eastAsia="Times New Roman"/>
          <w:b/>
          <w:bCs/>
        </w:rPr>
      </w:pPr>
      <w:r w:rsidRPr="003958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58BE">
        <w:rPr>
          <w:rFonts w:eastAsia="Times New Roman"/>
          <w:b/>
          <w:bCs/>
          <w:sz w:val="20"/>
          <w:szCs w:val="20"/>
        </w:rPr>
        <w:t xml:space="preserve"> 1001200000621000044) </w:t>
      </w:r>
    </w:p>
    <w:p w:rsidR="00FD0209" w:rsidRPr="003958BE" w:rsidRDefault="00FD0209">
      <w:pPr>
        <w:ind w:firstLine="567"/>
        <w:jc w:val="center"/>
        <w:rPr>
          <w:sz w:val="20"/>
          <w:szCs w:val="20"/>
        </w:rPr>
      </w:pPr>
    </w:p>
    <w:p w:rsidR="00FD0209" w:rsidRPr="003958BE" w:rsidRDefault="003958BE">
      <w:pPr>
        <w:ind w:firstLine="567"/>
        <w:jc w:val="right"/>
      </w:pPr>
      <w:r w:rsidRPr="003958BE">
        <w:rPr>
          <w:rFonts w:eastAsia="Times New Roman"/>
          <w:sz w:val="20"/>
          <w:szCs w:val="20"/>
        </w:rPr>
        <w:t>16.04.21 16:11:42 (</w:t>
      </w:r>
      <w:r>
        <w:rPr>
          <w:rFonts w:eastAsia="Times New Roman"/>
          <w:sz w:val="20"/>
          <w:szCs w:val="20"/>
          <w:lang w:val="en-US"/>
        </w:rPr>
        <w:t>MSK</w:t>
      </w:r>
      <w:r w:rsidRPr="003958BE">
        <w:rPr>
          <w:rFonts w:eastAsia="Times New Roman"/>
          <w:sz w:val="20"/>
          <w:szCs w:val="20"/>
        </w:rPr>
        <w:t>+02:00)</w:t>
      </w:r>
    </w:p>
    <w:p w:rsidR="00FD0209" w:rsidRPr="003958BE" w:rsidRDefault="00FD0209">
      <w:pPr>
        <w:ind w:firstLine="567"/>
        <w:rPr>
          <w:rFonts w:eastAsia="Times New Roman"/>
          <w:sz w:val="20"/>
          <w:szCs w:val="20"/>
        </w:rPr>
      </w:pPr>
    </w:p>
    <w:p w:rsidR="00FD0209" w:rsidRPr="003958BE" w:rsidRDefault="003958BE" w:rsidP="003958BE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395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58B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3958BE">
        <w:rPr>
          <w:rFonts w:eastAsia="Times New Roman"/>
          <w:sz w:val="20"/>
          <w:szCs w:val="20"/>
        </w:rPr>
        <w:t>Респ</w:t>
      </w:r>
      <w:proofErr w:type="spellEnd"/>
      <w:r w:rsidRPr="003958BE">
        <w:rPr>
          <w:rFonts w:eastAsia="Times New Roman"/>
          <w:sz w:val="20"/>
          <w:szCs w:val="20"/>
        </w:rPr>
        <w:t>, Уфа г, УЛИЦА РИХАРДА ЗОРГЕ, ДОМ 73/3</w:t>
      </w:r>
    </w:p>
    <w:p w:rsidR="00FD0209" w:rsidRPr="003958BE" w:rsidRDefault="003958BE" w:rsidP="003958B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395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58B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D0209" w:rsidRPr="003958BE" w:rsidRDefault="003958BE" w:rsidP="003958BE">
      <w:pPr>
        <w:jc w:val="both"/>
      </w:pPr>
      <w:r w:rsidRPr="003958B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3958BE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FD0209" w:rsidRPr="003958BE" w:rsidRDefault="00FD0209" w:rsidP="003958BE">
      <w:pPr>
        <w:jc w:val="both"/>
        <w:rPr>
          <w:rFonts w:eastAsia="Times New Roman"/>
          <w:sz w:val="20"/>
          <w:szCs w:val="20"/>
        </w:rPr>
      </w:pPr>
    </w:p>
    <w:p w:rsidR="00FD0209" w:rsidRPr="003958BE" w:rsidRDefault="003958BE" w:rsidP="003958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5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58BE">
        <w:rPr>
          <w:rFonts w:eastAsia="Times New Roman"/>
          <w:sz w:val="20"/>
          <w:szCs w:val="20"/>
        </w:rPr>
        <w:t xml:space="preserve">: Поставка элементов навигации </w:t>
      </w:r>
    </w:p>
    <w:p w:rsidR="00FD0209" w:rsidRDefault="003958BE" w:rsidP="003958B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212027416202802760100100650022229244</w:t>
      </w:r>
    </w:p>
    <w:p w:rsidR="00FD0209" w:rsidRDefault="003958BE" w:rsidP="003958BE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32 990,00 руб.</w:t>
      </w:r>
    </w:p>
    <w:p w:rsidR="00FD0209" w:rsidRPr="003958BE" w:rsidRDefault="00FD0209" w:rsidP="003958BE">
      <w:pPr>
        <w:jc w:val="both"/>
        <w:rPr>
          <w:rFonts w:eastAsia="Times New Roman"/>
          <w:sz w:val="20"/>
          <w:szCs w:val="20"/>
        </w:rPr>
      </w:pPr>
    </w:p>
    <w:p w:rsidR="00FD0209" w:rsidRDefault="003958BE" w:rsidP="003958BE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395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58BE">
        <w:rPr>
          <w:rFonts w:eastAsia="Times New Roman"/>
          <w:sz w:val="20"/>
          <w:szCs w:val="20"/>
        </w:rPr>
        <w:t>, %: 42.50</w:t>
      </w:r>
    </w:p>
    <w:p w:rsidR="00FD0209" w:rsidRDefault="00FD0209">
      <w:pPr>
        <w:rPr>
          <w:rFonts w:eastAsia="Times New Roman"/>
          <w:sz w:val="20"/>
          <w:szCs w:val="20"/>
        </w:rPr>
      </w:pPr>
    </w:p>
    <w:p w:rsidR="00FD0209" w:rsidRDefault="003958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D0209">
        <w:tc>
          <w:tcPr>
            <w:tcW w:w="3401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209">
        <w:tc>
          <w:tcPr>
            <w:tcW w:w="3401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209">
        <w:tc>
          <w:tcPr>
            <w:tcW w:w="3401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209">
        <w:tc>
          <w:tcPr>
            <w:tcW w:w="3401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209">
        <w:tc>
          <w:tcPr>
            <w:tcW w:w="3401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209" w:rsidRDefault="003958B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209" w:rsidRDefault="00395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0209" w:rsidRDefault="00FD0209">
      <w:pPr>
        <w:rPr>
          <w:rFonts w:eastAsia="Times New Roman"/>
          <w:sz w:val="20"/>
          <w:szCs w:val="20"/>
        </w:rPr>
      </w:pPr>
    </w:p>
    <w:p w:rsidR="00FD0209" w:rsidRDefault="003958BE" w:rsidP="003958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0209" w:rsidRDefault="00FD0209" w:rsidP="003958BE">
      <w:pPr>
        <w:jc w:val="both"/>
        <w:rPr>
          <w:rFonts w:eastAsia="Times New Roman"/>
          <w:sz w:val="20"/>
          <w:szCs w:val="20"/>
        </w:rPr>
      </w:pPr>
    </w:p>
    <w:p w:rsidR="00FD0209" w:rsidRDefault="003958BE" w:rsidP="003958B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0209" w:rsidRDefault="00FD02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D020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0209" w:rsidRDefault="003958B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D02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209" w:rsidRDefault="00395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209" w:rsidRDefault="00395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209" w:rsidRDefault="00395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D02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EA-84381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r>
              <w:rPr>
                <w:sz w:val="20"/>
                <w:szCs w:val="20"/>
                <w:lang w:val="en-US"/>
              </w:rPr>
              <w:t>НИКИТИНА АННА ВИКТОРОВНА / 744512434958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18 969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02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r>
              <w:rPr>
                <w:sz w:val="20"/>
                <w:szCs w:val="20"/>
                <w:lang w:val="en-US"/>
              </w:rPr>
              <w:t>ДАЛЬВАДЯНЦ КОНСТАНТИН НИКОЛАЕВИЧ / 645210770543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19 134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02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r w:rsidRPr="003958BE">
              <w:rPr>
                <w:sz w:val="20"/>
                <w:szCs w:val="20"/>
              </w:rPr>
              <w:t>ОБЩЕСТВО С ОГРАНИЧЕННОЙ ОТВЕТСТВЕННОСТЬЮ "АБСОЛЮТ-МЕДИА ПЛЮС" / 0272021448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27 051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02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EA-86933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r>
              <w:rPr>
                <w:sz w:val="20"/>
                <w:szCs w:val="20"/>
                <w:lang w:val="en-US"/>
              </w:rPr>
              <w:t>АРТЮХИНА ТАТЬЯНА ВЛАДИМИРОВНА / 182799745531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32 989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58BE" w:rsidRDefault="003958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D0209">
        <w:tc>
          <w:tcPr>
            <w:tcW w:w="9977" w:type="dxa"/>
            <w:gridSpan w:val="4"/>
            <w:shd w:val="clear" w:color="auto" w:fill="auto"/>
          </w:tcPr>
          <w:p w:rsidR="00FD0209" w:rsidRDefault="003958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020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209" w:rsidRDefault="00395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209" w:rsidRDefault="00395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209" w:rsidRDefault="00395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209" w:rsidRDefault="003958B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D02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EA-84381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АННА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EA-84381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АННА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EA-84381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АННА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EA-84381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АННА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EA-84381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АННА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EA-87141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ДАЛЬВАДЯНЦ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EA-87141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ДАЛЬВАДЯНЦ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EA-87141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ДАЛЬВАДЯНЦ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EA-87141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ДАЛЬВАДЯНЦ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EA-87141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ДАЛЬВАДЯНЦ КОНСТАНТИН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58BE">
              <w:rPr>
                <w:sz w:val="20"/>
                <w:szCs w:val="20"/>
              </w:rPr>
              <w:t>-87235</w:t>
            </w:r>
          </w:p>
          <w:p w:rsidR="00FD0209" w:rsidRDefault="003958BE">
            <w:pPr>
              <w:pStyle w:val="af1"/>
            </w:pPr>
            <w:r w:rsidRPr="003958BE">
              <w:rPr>
                <w:sz w:val="20"/>
                <w:szCs w:val="20"/>
              </w:rPr>
              <w:t>ОБЩЕСТВО С ОГРАНИЧЕННОЙ ОТВЕТСТВЕННОСТЬЮ "АБСОЛЮТ-МЕДИА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58BE">
              <w:rPr>
                <w:sz w:val="20"/>
                <w:szCs w:val="20"/>
              </w:rPr>
              <w:t>-87235</w:t>
            </w:r>
          </w:p>
          <w:p w:rsidR="00FD0209" w:rsidRDefault="003958BE">
            <w:pPr>
              <w:pStyle w:val="af1"/>
            </w:pPr>
            <w:r w:rsidRPr="003958BE">
              <w:rPr>
                <w:sz w:val="20"/>
                <w:szCs w:val="20"/>
              </w:rPr>
              <w:t xml:space="preserve">ОБЩЕСТВО С </w:t>
            </w:r>
            <w:r w:rsidRPr="003958BE">
              <w:rPr>
                <w:sz w:val="20"/>
                <w:szCs w:val="20"/>
              </w:rPr>
              <w:t>ОГРАНИЧЕННОЙ ОТВЕТСТВЕННОСТЬЮ "АБСОЛЮТ-МЕДИА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58BE">
              <w:rPr>
                <w:sz w:val="20"/>
                <w:szCs w:val="20"/>
              </w:rPr>
              <w:t>-87235</w:t>
            </w:r>
          </w:p>
          <w:p w:rsidR="00FD0209" w:rsidRDefault="003958BE">
            <w:pPr>
              <w:pStyle w:val="af1"/>
            </w:pPr>
            <w:r w:rsidRPr="003958BE">
              <w:rPr>
                <w:sz w:val="20"/>
                <w:szCs w:val="20"/>
              </w:rPr>
              <w:t>ОБЩЕСТВО С ОГРАНИЧЕННОЙ ОТВЕТСТВЕННОСТЬЮ "АБСОЛЮТ-МЕДИА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58BE">
              <w:rPr>
                <w:sz w:val="20"/>
                <w:szCs w:val="20"/>
              </w:rPr>
              <w:t>-87235</w:t>
            </w:r>
          </w:p>
          <w:p w:rsidR="00FD0209" w:rsidRDefault="003958BE">
            <w:pPr>
              <w:pStyle w:val="af1"/>
            </w:pPr>
            <w:r w:rsidRPr="003958BE">
              <w:rPr>
                <w:sz w:val="20"/>
                <w:szCs w:val="20"/>
              </w:rPr>
              <w:t>ОБЩЕСТВО С ОГРАНИЧЕННОЙ ОТВЕТСТВЕННОСТЬЮ "АБСОЛЮТ-МЕДИА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958BE">
              <w:rPr>
                <w:sz w:val="20"/>
                <w:szCs w:val="20"/>
              </w:rPr>
              <w:t>-87235</w:t>
            </w:r>
          </w:p>
          <w:p w:rsidR="00FD0209" w:rsidRDefault="003958BE">
            <w:pPr>
              <w:pStyle w:val="af1"/>
            </w:pPr>
            <w:r w:rsidRPr="003958BE">
              <w:rPr>
                <w:sz w:val="20"/>
                <w:szCs w:val="20"/>
              </w:rPr>
              <w:t>ОБЩЕСТВО С ОГРАНИЧЕННОЙ ОТВЕТСТВЕННОСТЬЮ "АБСОЛЮТ-МЕДИА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EA-86933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АРТЮХИНА ТАТЬЯНА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EA-86933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АРТЮХИНА ТАТЬЯНА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EA-86933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АРТЮХИНА ТАТЬЯНА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EA-86933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АРТЮХИНА ТАТЬЯНА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2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EA-86933</w:t>
            </w:r>
          </w:p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АРТЮХИНА ТАТЬЯНА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209" w:rsidRDefault="00FD02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209" w:rsidRDefault="00395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209" w:rsidRDefault="00395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0209" w:rsidRPr="003958BE" w:rsidRDefault="00FD0209">
      <w:pPr>
        <w:jc w:val="both"/>
        <w:rPr>
          <w:rFonts w:eastAsia="Times New Roman"/>
          <w:sz w:val="12"/>
          <w:szCs w:val="12"/>
          <w:lang w:val="en-US"/>
        </w:rPr>
      </w:pPr>
    </w:p>
    <w:p w:rsidR="00FD0209" w:rsidRDefault="003958BE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НИКИТИНА АННА ВИКТОРОВНА, предложивший цену контракта 18 969,25 руб.</w:t>
      </w:r>
    </w:p>
    <w:p w:rsidR="00FD0209" w:rsidRPr="003958BE" w:rsidRDefault="00FD0209">
      <w:pPr>
        <w:jc w:val="both"/>
        <w:rPr>
          <w:rFonts w:eastAsia="Times New Roman"/>
          <w:sz w:val="12"/>
          <w:szCs w:val="12"/>
        </w:rPr>
      </w:pPr>
    </w:p>
    <w:p w:rsidR="00FD0209" w:rsidRDefault="003958B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НИКИТИНА АННА ВИКТОРОВНА, который предложи</w:t>
      </w:r>
      <w:r>
        <w:rPr>
          <w:rFonts w:eastAsia="Times New Roman"/>
          <w:sz w:val="20"/>
          <w:szCs w:val="20"/>
        </w:rPr>
        <w:t>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D0209" w:rsidRPr="003958BE" w:rsidRDefault="00FD0209">
      <w:pPr>
        <w:jc w:val="both"/>
        <w:rPr>
          <w:rFonts w:eastAsia="Times New Roman"/>
          <w:sz w:val="12"/>
          <w:szCs w:val="12"/>
        </w:rPr>
      </w:pPr>
    </w:p>
    <w:p w:rsidR="00FD0209" w:rsidRDefault="003958B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0209" w:rsidRPr="003958BE" w:rsidRDefault="00FD0209">
      <w:pPr>
        <w:jc w:val="both"/>
        <w:rPr>
          <w:rFonts w:eastAsia="Times New Roman"/>
          <w:sz w:val="12"/>
          <w:szCs w:val="12"/>
        </w:rPr>
      </w:pPr>
    </w:p>
    <w:p w:rsidR="00FD0209" w:rsidRDefault="003958BE">
      <w:r>
        <w:rPr>
          <w:rFonts w:eastAsia="Times New Roman"/>
          <w:sz w:val="20"/>
          <w:szCs w:val="20"/>
        </w:rPr>
        <w:t>Подписи</w:t>
      </w:r>
    </w:p>
    <w:p w:rsidR="00FD0209" w:rsidRPr="003958BE" w:rsidRDefault="00FD0209">
      <w:pPr>
        <w:rPr>
          <w:rFonts w:eastAsia="Times New Roman"/>
          <w:sz w:val="12"/>
          <w:szCs w:val="12"/>
        </w:rPr>
      </w:pPr>
    </w:p>
    <w:tbl>
      <w:tblPr>
        <w:tblW w:w="1012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512"/>
      </w:tblGrid>
      <w:tr w:rsidR="00FD0209" w:rsidTr="003958BE">
        <w:tc>
          <w:tcPr>
            <w:tcW w:w="3307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58BE" w:rsidRDefault="003958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12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D0209" w:rsidTr="003958BE">
        <w:tc>
          <w:tcPr>
            <w:tcW w:w="3307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209" w:rsidRPr="003958BE" w:rsidRDefault="00FD0209">
            <w:pPr>
              <w:pStyle w:val="af1"/>
              <w:pBdr>
                <w:bottom w:val="single" w:sz="8" w:space="2" w:color="000001"/>
              </w:pBdr>
              <w:rPr>
                <w:sz w:val="12"/>
                <w:szCs w:val="12"/>
                <w:lang w:val="en-US"/>
              </w:rPr>
            </w:pPr>
          </w:p>
          <w:p w:rsidR="003958BE" w:rsidRDefault="003958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12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D0209" w:rsidTr="003958BE">
        <w:tc>
          <w:tcPr>
            <w:tcW w:w="3307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209" w:rsidRPr="003958BE" w:rsidRDefault="00FD0209">
            <w:pPr>
              <w:pStyle w:val="af1"/>
              <w:pBdr>
                <w:bottom w:val="single" w:sz="8" w:space="2" w:color="000001"/>
              </w:pBdr>
              <w:rPr>
                <w:sz w:val="12"/>
                <w:szCs w:val="12"/>
                <w:lang w:val="en-US"/>
              </w:rPr>
            </w:pPr>
          </w:p>
          <w:p w:rsidR="003958BE" w:rsidRDefault="003958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12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D0209" w:rsidTr="003958BE">
        <w:tc>
          <w:tcPr>
            <w:tcW w:w="3307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209" w:rsidRPr="003958BE" w:rsidRDefault="00FD0209">
            <w:pPr>
              <w:pStyle w:val="af1"/>
              <w:pBdr>
                <w:bottom w:val="single" w:sz="8" w:space="2" w:color="000001"/>
              </w:pBdr>
              <w:rPr>
                <w:sz w:val="12"/>
                <w:szCs w:val="12"/>
                <w:lang w:val="en-US"/>
              </w:rPr>
            </w:pPr>
          </w:p>
          <w:p w:rsidR="003958BE" w:rsidRDefault="003958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512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D0209" w:rsidTr="003958BE">
        <w:tc>
          <w:tcPr>
            <w:tcW w:w="3307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209" w:rsidRDefault="00FD02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12" w:type="dxa"/>
            <w:shd w:val="clear" w:color="auto" w:fill="auto"/>
            <w:vAlign w:val="bottom"/>
          </w:tcPr>
          <w:p w:rsidR="00FD0209" w:rsidRDefault="003958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958B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209"/>
    <w:rsid w:val="003958BE"/>
    <w:rsid w:val="00FD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097C7-1F50-4FA7-A212-13B0491F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825</Words>
  <Characters>4708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cp:lastPrinted>2021-04-16T11:09:00Z</cp:lastPrinted>
  <dcterms:created xsi:type="dcterms:W3CDTF">2020-01-20T14:42:00Z</dcterms:created>
  <dcterms:modified xsi:type="dcterms:W3CDTF">2021-04-16T11:11:00Z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