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7123" w:rsidRDefault="00977123">
      <w:pPr>
        <w:ind w:firstLine="680"/>
        <w:jc w:val="center"/>
      </w:pPr>
      <w:r>
        <w:rPr>
          <w:b/>
          <w:bCs/>
        </w:rPr>
        <w:t xml:space="preserve">ПРОТОКОЛ </w:t>
      </w:r>
      <w:r w:rsidRPr="003B1FE0">
        <w:rPr>
          <w:b/>
          <w:bCs/>
        </w:rPr>
        <w:t>0318300120821000056</w:t>
      </w:r>
    </w:p>
    <w:p w:rsidR="00977123" w:rsidRDefault="00977123">
      <w:pPr>
        <w:ind w:firstLine="567"/>
        <w:jc w:val="center"/>
      </w:pPr>
      <w:r>
        <w:rPr>
          <w:b/>
          <w:bCs/>
        </w:rPr>
        <w:t>ПОДВЕДЕНИЯ ИТОГОВ АУКЦИОНА В ЭЛЕКТРОННОЙ ФОРМЕ</w:t>
      </w:r>
    </w:p>
    <w:p w:rsidR="00977123" w:rsidRPr="003B1FE0" w:rsidRDefault="00977123">
      <w:pPr>
        <w:ind w:firstLine="567"/>
        <w:jc w:val="center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977123" w:rsidRPr="00E26631">
        <w:tc>
          <w:tcPr>
            <w:tcW w:w="4961" w:type="dxa"/>
          </w:tcPr>
          <w:p w:rsidR="00977123" w:rsidRPr="00E26631" w:rsidRDefault="00977123">
            <w:pPr>
              <w:overflowPunct w:val="0"/>
            </w:pPr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977123" w:rsidRPr="00E26631" w:rsidRDefault="00977123">
            <w:pPr>
              <w:ind w:firstLine="567"/>
              <w:jc w:val="right"/>
            </w:pPr>
            <w:r>
              <w:rPr>
                <w:lang w:val="en-US"/>
              </w:rPr>
              <w:t>20.04.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977123" w:rsidRDefault="00977123">
      <w:pPr>
        <w:overflowPunct w:val="0"/>
      </w:pPr>
    </w:p>
    <w:p w:rsidR="00977123" w:rsidRDefault="00977123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>
        <w:rPr>
          <w:lang w:val="en-US"/>
        </w:rPr>
        <w:t xml:space="preserve">: Тесты иммунохроматографические </w:t>
      </w:r>
    </w:p>
    <w:p w:rsidR="00977123" w:rsidRDefault="00977123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213234901331923490100100870012059244</w:t>
      </w:r>
    </w:p>
    <w:p w:rsidR="00977123" w:rsidRDefault="00977123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504 000,00 руб.</w:t>
      </w:r>
    </w:p>
    <w:p w:rsidR="00977123" w:rsidRDefault="00977123">
      <w:pPr>
        <w:tabs>
          <w:tab w:val="left" w:pos="675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3B1FE0">
        <w:rPr>
          <w:b/>
          <w:bCs/>
        </w:rPr>
        <w:t xml:space="preserve">: </w:t>
      </w:r>
      <w:r w:rsidRPr="003B1FE0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3B1FE0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977123" w:rsidRPr="00E26631">
        <w:trPr>
          <w:jc w:val="right"/>
        </w:trPr>
        <w:tc>
          <w:tcPr>
            <w:tcW w:w="9915" w:type="dxa"/>
          </w:tcPr>
          <w:p w:rsidR="00977123" w:rsidRPr="00E26631" w:rsidRDefault="00977123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3B1FE0">
              <w:rPr>
                <w:b/>
                <w:bCs/>
              </w:rPr>
              <w:t xml:space="preserve">Источник финансирования: </w:t>
            </w:r>
            <w:r w:rsidRPr="003B1FE0">
              <w:t>Внебюджетные средства (платные услуги) 2021 г.</w:t>
            </w:r>
          </w:p>
          <w:p w:rsidR="00977123" w:rsidRPr="00E26631" w:rsidRDefault="00977123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3B1FE0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3B1FE0">
              <w:t>353560, Россия, Краснодарский край, г. Славянск-на-Кубани, ул. Батарейная, 377  транспортом поставщика. поставка продукции осуществляется по предварительным заявкам заказчика, отдельными партиями, в течении 10 дней со дня получения заявки от Заказчика, последняя поставка не позднее 15 июля 2021 г..</w:t>
            </w:r>
          </w:p>
          <w:p w:rsidR="00977123" w:rsidRPr="00E26631" w:rsidRDefault="00977123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3B1FE0">
              <w:t>Не требуется</w:t>
            </w:r>
          </w:p>
          <w:p w:rsidR="00977123" w:rsidRPr="003B1FE0" w:rsidRDefault="00977123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3B1FE0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977123" w:rsidRDefault="00977123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3B1FE0">
        <w:t>07.04.21 09:50:46 (</w:t>
      </w:r>
      <w:r>
        <w:rPr>
          <w:lang w:val="en-US"/>
        </w:rPr>
        <w:t>MSK</w:t>
      </w:r>
      <w:r w:rsidRPr="003B1FE0">
        <w:t>+00:00)</w:t>
      </w:r>
    </w:p>
    <w:p w:rsidR="00977123" w:rsidRDefault="00977123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3B1FE0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977123" w:rsidRPr="00E26631">
        <w:tc>
          <w:tcPr>
            <w:tcW w:w="3307" w:type="dxa"/>
          </w:tcPr>
          <w:p w:rsidR="00977123" w:rsidRPr="00E26631" w:rsidRDefault="00977123">
            <w:r w:rsidRPr="00E26631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977123" w:rsidRPr="00E26631" w:rsidRDefault="00977123">
            <w:r w:rsidRPr="00E26631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977123" w:rsidRPr="00E26631" w:rsidRDefault="00977123">
            <w:pPr>
              <w:rPr>
                <w:lang w:val="en-US"/>
              </w:rPr>
            </w:pPr>
            <w:r w:rsidRPr="00E26631">
              <w:rPr>
                <w:lang w:val="en-US"/>
              </w:rPr>
              <w:t>Главный врач</w:t>
            </w:r>
          </w:p>
        </w:tc>
      </w:tr>
      <w:tr w:rsidR="00977123" w:rsidRPr="00E26631">
        <w:tc>
          <w:tcPr>
            <w:tcW w:w="3307" w:type="dxa"/>
          </w:tcPr>
          <w:p w:rsidR="00977123" w:rsidRPr="00E26631" w:rsidRDefault="00977123">
            <w:r w:rsidRPr="00E26631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977123" w:rsidRPr="00E26631" w:rsidRDefault="00977123">
            <w:r w:rsidRPr="00E26631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977123" w:rsidRPr="00E26631" w:rsidRDefault="00977123">
            <w:pPr>
              <w:rPr>
                <w:lang w:val="en-US"/>
              </w:rPr>
            </w:pPr>
            <w:r w:rsidRPr="00E26631">
              <w:rPr>
                <w:lang w:val="en-US"/>
              </w:rPr>
              <w:t>Начальник отдела закупок</w:t>
            </w:r>
          </w:p>
        </w:tc>
      </w:tr>
      <w:tr w:rsidR="00977123" w:rsidRPr="00E26631">
        <w:tc>
          <w:tcPr>
            <w:tcW w:w="3307" w:type="dxa"/>
          </w:tcPr>
          <w:p w:rsidR="00977123" w:rsidRPr="00E26631" w:rsidRDefault="00977123">
            <w:r w:rsidRPr="00E26631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977123" w:rsidRPr="00E26631" w:rsidRDefault="00977123">
            <w:r w:rsidRPr="00E26631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977123" w:rsidRPr="00E26631" w:rsidRDefault="00977123">
            <w:pPr>
              <w:rPr>
                <w:lang w:val="en-US"/>
              </w:rPr>
            </w:pPr>
            <w:r w:rsidRPr="00E26631">
              <w:rPr>
                <w:lang w:val="en-US"/>
              </w:rPr>
              <w:t>Начальник юридического отдела</w:t>
            </w:r>
          </w:p>
        </w:tc>
      </w:tr>
      <w:tr w:rsidR="00977123" w:rsidRPr="00E26631">
        <w:tc>
          <w:tcPr>
            <w:tcW w:w="3307" w:type="dxa"/>
          </w:tcPr>
          <w:p w:rsidR="00977123" w:rsidRPr="00E26631" w:rsidRDefault="00977123">
            <w:r w:rsidRPr="00E26631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977123" w:rsidRPr="00E26631" w:rsidRDefault="00977123">
            <w:r w:rsidRPr="00E26631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977123" w:rsidRPr="00E26631" w:rsidRDefault="00977123">
            <w:pPr>
              <w:rPr>
                <w:lang w:val="en-US"/>
              </w:rPr>
            </w:pPr>
            <w:r w:rsidRPr="00E26631">
              <w:rPr>
                <w:lang w:val="en-US"/>
              </w:rPr>
              <w:t>экономист 1 категории отдела закупок</w:t>
            </w:r>
          </w:p>
        </w:tc>
      </w:tr>
      <w:tr w:rsidR="00977123" w:rsidRPr="00E26631">
        <w:tc>
          <w:tcPr>
            <w:tcW w:w="3307" w:type="dxa"/>
          </w:tcPr>
          <w:p w:rsidR="00977123" w:rsidRPr="00E26631" w:rsidRDefault="00977123">
            <w:r w:rsidRPr="00E26631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977123" w:rsidRPr="00E26631" w:rsidRDefault="00977123">
            <w:r w:rsidRPr="00E26631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977123" w:rsidRPr="00E26631" w:rsidRDefault="00977123">
            <w:pPr>
              <w:rPr>
                <w:lang w:val="en-US"/>
              </w:rPr>
            </w:pPr>
            <w:r w:rsidRPr="00E26631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977123" w:rsidRDefault="00977123">
      <w:pPr>
        <w:jc w:val="both"/>
      </w:pPr>
      <w:r>
        <w:tab/>
        <w:t>Кворум имеется. Комиссия правомочна.</w:t>
      </w:r>
    </w:p>
    <w:p w:rsidR="00977123" w:rsidRDefault="00977123">
      <w:pPr>
        <w:jc w:val="both"/>
      </w:pPr>
      <w:r>
        <w:tab/>
        <w:t xml:space="preserve">Заседание комиссии по рассмотрению вторых частей заявок на участие в аукционе в электронной форме проводилось </w:t>
      </w:r>
      <w:r w:rsidRPr="003B1FE0">
        <w:t>20.04.</w:t>
      </w:r>
      <w:r>
        <w:t>20</w:t>
      </w:r>
      <w:r w:rsidRPr="003B1FE0">
        <w:t xml:space="preserve">21 </w:t>
      </w:r>
      <w:r>
        <w:t>08</w:t>
      </w:r>
      <w:r w:rsidRPr="003B1FE0">
        <w:t>:</w:t>
      </w:r>
      <w:r>
        <w:t>0</w:t>
      </w:r>
      <w:r w:rsidRPr="003B1FE0">
        <w:t>0 (</w:t>
      </w:r>
      <w:r>
        <w:rPr>
          <w:lang w:val="en-US"/>
        </w:rPr>
        <w:t>MSK</w:t>
      </w:r>
      <w:r w:rsidRPr="003B1FE0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977123" w:rsidRDefault="00977123">
      <w:pPr>
        <w:ind w:firstLine="709"/>
        <w:jc w:val="both"/>
      </w:pPr>
      <w: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9920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606"/>
        <w:gridCol w:w="1870"/>
        <w:gridCol w:w="1809"/>
        <w:gridCol w:w="2927"/>
        <w:gridCol w:w="2708"/>
      </w:tblGrid>
      <w:tr w:rsidR="00977123" w:rsidRPr="00E26631">
        <w:tc>
          <w:tcPr>
            <w:tcW w:w="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77123" w:rsidRPr="00E26631" w:rsidRDefault="00977123">
            <w:pPr>
              <w:rPr>
                <w:b/>
                <w:bCs/>
              </w:rPr>
            </w:pPr>
            <w:r w:rsidRPr="00E26631">
              <w:rPr>
                <w:b/>
                <w:bCs/>
              </w:rPr>
              <w:t xml:space="preserve">№ </w:t>
            </w:r>
          </w:p>
          <w:p w:rsidR="00977123" w:rsidRPr="00E26631" w:rsidRDefault="00977123">
            <w:pPr>
              <w:rPr>
                <w:b/>
                <w:bCs/>
              </w:rPr>
            </w:pPr>
            <w:r w:rsidRPr="00E26631">
              <w:rPr>
                <w:b/>
                <w:bCs/>
              </w:rPr>
              <w:t>п/п</w:t>
            </w:r>
          </w:p>
        </w:tc>
        <w:tc>
          <w:tcPr>
            <w:tcW w:w="1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77123" w:rsidRPr="00E26631" w:rsidRDefault="00977123">
            <w:pPr>
              <w:pStyle w:val="a3"/>
              <w:rPr>
                <w:b/>
                <w:bCs/>
              </w:rPr>
            </w:pPr>
            <w:r w:rsidRPr="00E26631">
              <w:rPr>
                <w:b/>
                <w:bCs/>
              </w:rPr>
              <w:t>Предложение о цене контракта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77123" w:rsidRPr="00E26631" w:rsidRDefault="00977123">
            <w:pPr>
              <w:pStyle w:val="a3"/>
              <w:rPr>
                <w:b/>
                <w:bCs/>
              </w:rPr>
            </w:pPr>
            <w:r w:rsidRPr="00E26631">
              <w:rPr>
                <w:b/>
                <w:bCs/>
              </w:rPr>
              <w:t>Тип цены</w:t>
            </w:r>
          </w:p>
        </w:tc>
        <w:tc>
          <w:tcPr>
            <w:tcW w:w="3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77123" w:rsidRPr="00E26631" w:rsidRDefault="00977123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Время поступления предложения</w:t>
            </w:r>
          </w:p>
        </w:tc>
        <w:tc>
          <w:tcPr>
            <w:tcW w:w="2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77123" w:rsidRPr="00E26631" w:rsidRDefault="00977123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Порядковый номер заявки</w:t>
            </w:r>
          </w:p>
        </w:tc>
      </w:tr>
      <w:tr w:rsidR="00977123" w:rsidRPr="00E26631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977123" w:rsidRPr="00E26631" w:rsidRDefault="00977123">
            <w:pPr>
              <w:pStyle w:val="a3"/>
            </w:pPr>
            <w:r w:rsidRPr="00E26631">
              <w:rPr>
                <w:lang w:val="en-US"/>
              </w:rPr>
              <w:t>1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977123" w:rsidRPr="00E26631" w:rsidRDefault="00977123">
            <w:pPr>
              <w:pStyle w:val="a3"/>
              <w:rPr>
                <w:lang w:val="en-US"/>
              </w:rPr>
            </w:pPr>
            <w:r w:rsidRPr="00E26631">
              <w:rPr>
                <w:lang w:val="en-US"/>
              </w:rPr>
              <w:t>501 480,00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977123" w:rsidRPr="00E26631" w:rsidRDefault="00977123">
            <w:pPr>
              <w:pStyle w:val="a3"/>
            </w:pPr>
            <w:r w:rsidRPr="00E26631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977123" w:rsidRPr="00E26631" w:rsidRDefault="00977123">
            <w:pPr>
              <w:pStyle w:val="a3"/>
              <w:rPr>
                <w:lang w:val="en-US"/>
              </w:rPr>
            </w:pPr>
            <w:r w:rsidRPr="00E26631">
              <w:rPr>
                <w:lang w:val="en-US"/>
              </w:rPr>
              <w:t>19.04.21 10:03:26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77123" w:rsidRPr="003B1FE0" w:rsidRDefault="00977123">
            <w:pPr>
              <w:pStyle w:val="a3"/>
            </w:pPr>
            <w:r w:rsidRPr="003B1FE0">
              <w:t>ОБЩЕСТВО С ОГРАНИЧЕННОЙ ОТВЕТСТВЕННОСТЬЮ "КЭБ-ЮГ"</w:t>
            </w:r>
          </w:p>
        </w:tc>
      </w:tr>
    </w:tbl>
    <w:p w:rsidR="00977123" w:rsidRDefault="00977123">
      <w:pPr>
        <w:ind w:firstLine="567"/>
        <w:jc w:val="both"/>
      </w:pPr>
      <w: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 со ст.69 Федерального закона от 05 апреля 2013 года № 44-ФЗ«О контрактной системе в сфере закупок товаров, работ, услуг для обеспечения государственных и муниципальных нужд» (далее - Федерального закона № 44-ФЗ),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1955"/>
        <w:gridCol w:w="4454"/>
        <w:gridCol w:w="2055"/>
        <w:gridCol w:w="1509"/>
      </w:tblGrid>
      <w:tr w:rsidR="00977123" w:rsidRPr="00E26631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77123" w:rsidRPr="00E26631" w:rsidRDefault="00977123">
            <w:pPr>
              <w:rPr>
                <w:b/>
                <w:bCs/>
              </w:rPr>
            </w:pPr>
            <w:r>
              <w:rPr>
                <w:b/>
                <w:bCs/>
              </w:rPr>
              <w:t>Номер заявки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77123" w:rsidRPr="00E26631" w:rsidRDefault="00977123">
            <w:pPr>
              <w:rPr>
                <w:b/>
                <w:bCs/>
              </w:rPr>
            </w:pPr>
            <w:r>
              <w:rPr>
                <w:b/>
                <w:bCs/>
              </w:rPr>
              <w:t>Сведения об участниках аукциона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77123" w:rsidRPr="00E26631" w:rsidRDefault="00977123">
            <w:r>
              <w:rPr>
                <w:b/>
                <w:bCs/>
              </w:rPr>
              <w:t xml:space="preserve">Решение 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77123" w:rsidRPr="00E26631" w:rsidRDefault="00977123">
            <w:r>
              <w:rPr>
                <w:b/>
                <w:bCs/>
              </w:rPr>
              <w:t>Обоснование</w:t>
            </w:r>
          </w:p>
        </w:tc>
      </w:tr>
      <w:tr w:rsidR="00977123" w:rsidRPr="00E26631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77123" w:rsidRPr="00E26631" w:rsidRDefault="00977123">
            <w:pPr>
              <w:pStyle w:val="a3"/>
            </w:pPr>
            <w:bookmarkStart w:id="0" w:name="__DdeLink__416_2961716382"/>
            <w:bookmarkEnd w:id="0"/>
            <w:r w:rsidRPr="00E26631">
              <w:rPr>
                <w:lang w:val="en-US"/>
              </w:rPr>
              <w:t>EA-87319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77123" w:rsidRPr="003B1FE0" w:rsidRDefault="00977123">
            <w:r w:rsidRPr="003B1FE0">
              <w:t>ОБЩЕСТВО С ОГРАНИЧЕННОЙ ОТВЕТСТВЕННОСТЬЮ "КЭБ-ЮГ"</w:t>
            </w:r>
          </w:p>
          <w:p w:rsidR="00977123" w:rsidRPr="003B1FE0" w:rsidRDefault="00977123">
            <w:r w:rsidRPr="00E26631">
              <w:t xml:space="preserve">ИНН </w:t>
            </w:r>
            <w:r w:rsidRPr="003B1FE0">
              <w:t>2368012102</w:t>
            </w:r>
          </w:p>
          <w:p w:rsidR="00977123" w:rsidRPr="003B1FE0" w:rsidRDefault="00977123">
            <w:r w:rsidRPr="00E26631">
              <w:t xml:space="preserve">ОГРН </w:t>
            </w:r>
            <w:r w:rsidRPr="003B1FE0">
              <w:t>1192375041319</w:t>
            </w:r>
          </w:p>
          <w:p w:rsidR="00977123" w:rsidRPr="003B1FE0" w:rsidRDefault="00977123">
            <w:r w:rsidRPr="00E26631">
              <w:t xml:space="preserve">КПП </w:t>
            </w:r>
            <w:r w:rsidRPr="003B1FE0">
              <w:t>236801001</w:t>
            </w:r>
          </w:p>
          <w:p w:rsidR="00977123" w:rsidRPr="003B1FE0" w:rsidRDefault="00977123">
            <w:r w:rsidRPr="00E26631">
              <w:t>Место нахождения(жительства)</w:t>
            </w:r>
          </w:p>
          <w:p w:rsidR="00977123" w:rsidRPr="003B1FE0" w:rsidRDefault="00977123">
            <w:bookmarkStart w:id="1" w:name="__DdeLink__366_2212008683"/>
            <w:r w:rsidRPr="00E26631">
              <w:t>353290, КРАЙКРАСНОДАРСКИЙ, ГГОРЯЧИЙ КЛЮЧ</w:t>
            </w:r>
            <w:bookmarkEnd w:id="1"/>
          </w:p>
          <w:p w:rsidR="00977123" w:rsidRPr="003B1FE0" w:rsidRDefault="00977123">
            <w:r w:rsidRPr="00E26631">
              <w:t>Почтовый адрес</w:t>
            </w:r>
          </w:p>
          <w:p w:rsidR="00977123" w:rsidRPr="003B1FE0" w:rsidRDefault="00977123">
            <w:r w:rsidRPr="00E26631">
              <w:t>353290, КРАЙ КРАСНОДАРСКИЙ, Г ГОРЯЧИЙ КЛЮЧ, УЛ ЖЕМЧУЖНАЯ, ДОМ 33</w:t>
            </w:r>
          </w:p>
          <w:p w:rsidR="00977123" w:rsidRPr="00E26631" w:rsidRDefault="00977123">
            <w:pPr>
              <w:rPr>
                <w:sz w:val="16"/>
                <w:szCs w:val="16"/>
                <w:lang w:val="en-US"/>
              </w:rPr>
            </w:pPr>
            <w:r w:rsidRPr="00E26631">
              <w:rPr>
                <w:sz w:val="16"/>
                <w:szCs w:val="16"/>
              </w:rPr>
              <w:t xml:space="preserve">Контактное лицо </w:t>
            </w:r>
          </w:p>
          <w:p w:rsidR="00977123" w:rsidRPr="00E26631" w:rsidRDefault="00977123">
            <w:pPr>
              <w:rPr>
                <w:lang w:val="en-US"/>
              </w:rPr>
            </w:pPr>
            <w:r w:rsidRPr="00E26631">
              <w:t xml:space="preserve">Телефон </w:t>
            </w:r>
            <w:r w:rsidRPr="00E26631">
              <w:rPr>
                <w:lang w:val="en-US"/>
              </w:rPr>
              <w:t>79189721207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77123" w:rsidRPr="003B1FE0" w:rsidRDefault="00977123">
            <w:r w:rsidRPr="00E26631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77123" w:rsidRPr="00E26631" w:rsidRDefault="00977123">
            <w:r w:rsidRPr="00E26631">
              <w:t>-</w:t>
            </w:r>
          </w:p>
        </w:tc>
      </w:tr>
    </w:tbl>
    <w:p w:rsidR="00977123" w:rsidRDefault="00977123"/>
    <w:p w:rsidR="00977123" w:rsidRDefault="00977123">
      <w:pPr>
        <w:jc w:val="both"/>
      </w:pPr>
      <w:r>
        <w:tab/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2990"/>
        <w:gridCol w:w="4316"/>
        <w:gridCol w:w="2667"/>
      </w:tblGrid>
      <w:tr w:rsidR="00977123" w:rsidRPr="00E26631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77123" w:rsidRPr="00E26631" w:rsidRDefault="00977123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Номер заявки / наименование участника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77123" w:rsidRPr="00E26631" w:rsidRDefault="00977123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Члены комиссии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77123" w:rsidRPr="00E26631" w:rsidRDefault="00977123">
            <w:pPr>
              <w:ind w:right="-157"/>
            </w:pPr>
            <w:r>
              <w:rPr>
                <w:b/>
                <w:bCs/>
              </w:rPr>
              <w:t xml:space="preserve">Решение </w:t>
            </w:r>
          </w:p>
        </w:tc>
      </w:tr>
      <w:tr w:rsidR="00977123" w:rsidRPr="00E26631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77123" w:rsidRPr="00E26631" w:rsidRDefault="00977123">
            <w:pPr>
              <w:pStyle w:val="a3"/>
            </w:pPr>
            <w:r w:rsidRPr="00E26631">
              <w:rPr>
                <w:lang w:val="en-US"/>
              </w:rPr>
              <w:t>EA</w:t>
            </w:r>
            <w:r w:rsidRPr="003B1FE0">
              <w:t>-87319 / ОБЩЕСТВО С ОГРАНИЧЕННОЙ ОТВЕТСТВЕННОСТЬЮ "КЭБ-ЮГ"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77123" w:rsidRPr="00E26631" w:rsidRDefault="00977123">
            <w:pPr>
              <w:pStyle w:val="a3"/>
            </w:pPr>
            <w:r w:rsidRPr="00E26631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77123" w:rsidRPr="00E26631" w:rsidRDefault="00977123">
            <w:pPr>
              <w:pStyle w:val="a3"/>
            </w:pPr>
            <w:r w:rsidRPr="003B1FE0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977123" w:rsidRPr="00E26631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77123" w:rsidRPr="00E26631" w:rsidRDefault="00977123">
            <w:pPr>
              <w:pStyle w:val="a3"/>
            </w:pPr>
            <w:r w:rsidRPr="00E26631">
              <w:rPr>
                <w:lang w:val="en-US"/>
              </w:rPr>
              <w:t>EA</w:t>
            </w:r>
            <w:r w:rsidRPr="003B1FE0">
              <w:t>-87319 / ОБЩЕСТВО С ОГРАНИЧЕННОЙ ОТВЕТСТВЕННОСТЬЮ "КЭБ-ЮГ"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77123" w:rsidRPr="00E26631" w:rsidRDefault="00977123">
            <w:pPr>
              <w:pStyle w:val="a3"/>
            </w:pPr>
            <w:r w:rsidRPr="00E26631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77123" w:rsidRPr="00E26631" w:rsidRDefault="00977123">
            <w:pPr>
              <w:pStyle w:val="a3"/>
            </w:pPr>
            <w:r w:rsidRPr="003B1FE0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977123" w:rsidRPr="00E26631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77123" w:rsidRPr="00E26631" w:rsidRDefault="00977123">
            <w:pPr>
              <w:pStyle w:val="a3"/>
            </w:pPr>
            <w:r w:rsidRPr="00E26631">
              <w:rPr>
                <w:lang w:val="en-US"/>
              </w:rPr>
              <w:t>EA</w:t>
            </w:r>
            <w:r w:rsidRPr="003B1FE0">
              <w:t>-87319 / ОБЩЕСТВО С ОГРАНИЧЕННОЙ ОТВЕТСТВЕННОСТЬЮ "КЭБ-ЮГ"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77123" w:rsidRPr="00E26631" w:rsidRDefault="00977123">
            <w:pPr>
              <w:pStyle w:val="a3"/>
            </w:pPr>
            <w:r w:rsidRPr="00E26631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77123" w:rsidRPr="00E26631" w:rsidRDefault="00977123">
            <w:pPr>
              <w:pStyle w:val="a3"/>
            </w:pPr>
            <w:r w:rsidRPr="003B1FE0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977123" w:rsidRPr="00E26631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77123" w:rsidRPr="00E26631" w:rsidRDefault="00977123">
            <w:pPr>
              <w:pStyle w:val="a3"/>
            </w:pPr>
            <w:r w:rsidRPr="00E26631">
              <w:rPr>
                <w:lang w:val="en-US"/>
              </w:rPr>
              <w:t>EA</w:t>
            </w:r>
            <w:r w:rsidRPr="003B1FE0">
              <w:t>-87319 / ОБЩЕСТВО С ОГРАНИЧЕННОЙ ОТВЕТСТВЕННОСТЬЮ "КЭБ-ЮГ"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77123" w:rsidRPr="00E26631" w:rsidRDefault="00977123">
            <w:pPr>
              <w:pStyle w:val="a3"/>
            </w:pPr>
            <w:r w:rsidRPr="00E26631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77123" w:rsidRPr="00E26631" w:rsidRDefault="00977123">
            <w:pPr>
              <w:pStyle w:val="a3"/>
            </w:pPr>
            <w:r w:rsidRPr="003B1FE0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977123" w:rsidRPr="00E26631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77123" w:rsidRPr="00E26631" w:rsidRDefault="00977123">
            <w:pPr>
              <w:pStyle w:val="a3"/>
            </w:pPr>
            <w:r w:rsidRPr="00E26631">
              <w:rPr>
                <w:lang w:val="en-US"/>
              </w:rPr>
              <w:t>EA</w:t>
            </w:r>
            <w:r w:rsidRPr="003B1FE0">
              <w:t>-87319 / ОБЩЕСТВО С ОГРАНИЧЕННОЙ ОТВЕТСТВЕННОСТЬЮ "КЭБ-ЮГ"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77123" w:rsidRPr="00E26631" w:rsidRDefault="00977123">
            <w:pPr>
              <w:pStyle w:val="a3"/>
            </w:pPr>
            <w:r w:rsidRPr="00E26631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77123" w:rsidRPr="00E26631" w:rsidRDefault="00977123">
            <w:pPr>
              <w:pStyle w:val="a3"/>
            </w:pPr>
            <w:r w:rsidRPr="003B1FE0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</w:tbl>
    <w:p w:rsidR="00977123" w:rsidRDefault="00977123"/>
    <w:p w:rsidR="00977123" w:rsidRDefault="00977123">
      <w:pPr>
        <w:jc w:val="both"/>
      </w:pPr>
      <w:r>
        <w:tab/>
        <w:t>На основании ч.10 ст.69 Федерального закона № 44-ФЗ победителем аукциона в электронной форме по закупке«</w:t>
      </w:r>
      <w:r w:rsidRPr="003B1FE0">
        <w:t>Тесты иммунохроматографические</w:t>
      </w:r>
      <w:r>
        <w:t>»признается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ОБЩЕСТВО С ОГРАНИЧЕННОЙ ОТВЕТСТВЕННОСТЬЮ "КЭБ-ЮГ", предложение о цене контракта 501 480,00 руб.</w:t>
      </w:r>
    </w:p>
    <w:p w:rsidR="00977123" w:rsidRDefault="00977123">
      <w:pPr>
        <w:jc w:val="both"/>
      </w:pPr>
      <w:r>
        <w:tab/>
        <w:t>На основании ч. 13ст.69 Федерального закона № 44-ФЗ аукцион в электронной форме признается несостоявшимся.</w:t>
      </w:r>
    </w:p>
    <w:p w:rsidR="00977123" w:rsidRDefault="00977123">
      <w:pPr>
        <w:jc w:val="both"/>
        <w:rPr>
          <w:b/>
          <w:bCs/>
        </w:rPr>
      </w:pPr>
      <w:r>
        <w:rPr>
          <w:b/>
          <w:bCs/>
        </w:rPr>
        <w:tab/>
        <w:t xml:space="preserve">Протокол подведения итогов аукциона в электронной форме подписан всеми присутствующими на заседании членами единой межведомственной комиссии направлен оператору электронной торговой площадки </w:t>
      </w:r>
      <w:hyperlink r:id="rId4" w:history="1">
        <w:r w:rsidRPr="00310041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977123" w:rsidRDefault="00977123">
      <w:pPr>
        <w:jc w:val="both"/>
        <w:rPr>
          <w:b/>
          <w:bCs/>
        </w:rPr>
      </w:pPr>
    </w:p>
    <w:p w:rsidR="00977123" w:rsidRDefault="00977123">
      <w:pPr>
        <w:jc w:val="both"/>
        <w:rPr>
          <w:b/>
          <w:bCs/>
        </w:rPr>
      </w:pPr>
    </w:p>
    <w:p w:rsidR="00977123" w:rsidRDefault="00977123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977123" w:rsidRPr="00E26631">
        <w:tc>
          <w:tcPr>
            <w:tcW w:w="5847" w:type="dxa"/>
            <w:vAlign w:val="bottom"/>
          </w:tcPr>
          <w:p w:rsidR="00977123" w:rsidRPr="00E26631" w:rsidRDefault="00977123">
            <w:pPr>
              <w:pStyle w:val="a3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977123" w:rsidRPr="00E26631" w:rsidRDefault="00977123">
            <w:pPr>
              <w:pStyle w:val="a3"/>
            </w:pPr>
            <w:r w:rsidRPr="00E26631">
              <w:rPr>
                <w:lang w:val="en-US"/>
              </w:rPr>
              <w:t>Просоленко Юрий Александрович</w:t>
            </w:r>
          </w:p>
        </w:tc>
      </w:tr>
      <w:tr w:rsidR="00977123" w:rsidRPr="00E26631">
        <w:tc>
          <w:tcPr>
            <w:tcW w:w="5847" w:type="dxa"/>
            <w:vAlign w:val="bottom"/>
          </w:tcPr>
          <w:p w:rsidR="00977123" w:rsidRPr="00E26631" w:rsidRDefault="00977123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977123" w:rsidRPr="00E26631" w:rsidRDefault="00977123">
            <w:pPr>
              <w:pStyle w:val="a3"/>
            </w:pPr>
            <w:r w:rsidRPr="00E26631">
              <w:rPr>
                <w:lang w:val="en-US"/>
              </w:rPr>
              <w:t>Дехтерев Юрий Сергеевич</w:t>
            </w:r>
          </w:p>
        </w:tc>
      </w:tr>
      <w:tr w:rsidR="00977123" w:rsidRPr="00E26631">
        <w:tc>
          <w:tcPr>
            <w:tcW w:w="5847" w:type="dxa"/>
            <w:vAlign w:val="bottom"/>
          </w:tcPr>
          <w:p w:rsidR="00977123" w:rsidRPr="00E26631" w:rsidRDefault="00977123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977123" w:rsidRPr="00E26631" w:rsidRDefault="00977123">
            <w:pPr>
              <w:pStyle w:val="a3"/>
            </w:pPr>
            <w:r w:rsidRPr="00E26631">
              <w:rPr>
                <w:lang w:val="en-US"/>
              </w:rPr>
              <w:t>Коротникова Светлана Борисовна</w:t>
            </w:r>
          </w:p>
        </w:tc>
      </w:tr>
      <w:tr w:rsidR="00977123" w:rsidRPr="00E26631">
        <w:tc>
          <w:tcPr>
            <w:tcW w:w="5847" w:type="dxa"/>
            <w:vAlign w:val="bottom"/>
          </w:tcPr>
          <w:p w:rsidR="00977123" w:rsidRPr="00E26631" w:rsidRDefault="00977123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977123" w:rsidRPr="00E26631" w:rsidRDefault="00977123">
            <w:pPr>
              <w:pStyle w:val="a3"/>
            </w:pPr>
            <w:r w:rsidRPr="00E26631">
              <w:rPr>
                <w:lang w:val="en-US"/>
              </w:rPr>
              <w:t>Мальченко Елена Александровна</w:t>
            </w:r>
          </w:p>
        </w:tc>
      </w:tr>
      <w:tr w:rsidR="00977123" w:rsidRPr="00E26631">
        <w:tc>
          <w:tcPr>
            <w:tcW w:w="5847" w:type="dxa"/>
            <w:vAlign w:val="bottom"/>
          </w:tcPr>
          <w:p w:rsidR="00977123" w:rsidRPr="00E26631" w:rsidRDefault="00977123">
            <w:pPr>
              <w:pStyle w:val="a3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977123" w:rsidRPr="00E26631" w:rsidRDefault="00977123">
            <w:pPr>
              <w:pStyle w:val="a3"/>
            </w:pPr>
            <w:r w:rsidRPr="00E26631">
              <w:rPr>
                <w:lang w:val="en-US"/>
              </w:rPr>
              <w:t>Владыкина Лидия Валерьевна</w:t>
            </w:r>
          </w:p>
        </w:tc>
      </w:tr>
    </w:tbl>
    <w:p w:rsidR="00977123" w:rsidRDefault="00977123"/>
    <w:sectPr w:rsidR="00977123" w:rsidSect="007E014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9"/>
  <w:doNotHyphenateCaps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E0147"/>
    <w:rsid w:val="00310041"/>
    <w:rsid w:val="003B1FE0"/>
    <w:rsid w:val="007E0147"/>
    <w:rsid w:val="00977123"/>
    <w:rsid w:val="00C82ED0"/>
    <w:rsid w:val="00E266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Lucida Sans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0147"/>
    <w:rPr>
      <w:rFonts w:ascii="Times New Roman" w:hAnsi="Times New Roman" w:cs="Times New Roman"/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7E0147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7E0147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C803C9"/>
    <w:rPr>
      <w:rFonts w:ascii="Times New Roman" w:hAnsi="Times New Roman" w:cs="Times New Roman"/>
      <w:color w:val="00000A"/>
      <w:sz w:val="24"/>
      <w:szCs w:val="24"/>
    </w:rPr>
  </w:style>
  <w:style w:type="paragraph" w:styleId="List">
    <w:name w:val="List"/>
    <w:basedOn w:val="BodyText"/>
    <w:uiPriority w:val="99"/>
    <w:rsid w:val="007E0147"/>
  </w:style>
  <w:style w:type="paragraph" w:styleId="Caption">
    <w:name w:val="caption"/>
    <w:basedOn w:val="Normal"/>
    <w:uiPriority w:val="99"/>
    <w:qFormat/>
    <w:rsid w:val="007E0147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7E0147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7E0147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C803C9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7E0147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7E0147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7E0147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7E0147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7E0147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7E0147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7E0147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7E0147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7E0147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7E0147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803C9"/>
    <w:rPr>
      <w:rFonts w:ascii="Times New Roman" w:hAnsi="Times New Roman" w:cs="Times New Roman"/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803C9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03C9"/>
    <w:rPr>
      <w:rFonts w:ascii="Times New Roman" w:hAnsi="Times New Roman" w:cs="Times New Roman"/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3">
    <w:name w:val="Содержимое таблицы"/>
    <w:basedOn w:val="Normal"/>
    <w:uiPriority w:val="99"/>
    <w:rsid w:val="007E0147"/>
  </w:style>
  <w:style w:type="paragraph" w:customStyle="1" w:styleId="a4">
    <w:name w:val="Заголовок таблицы"/>
    <w:basedOn w:val="a3"/>
    <w:uiPriority w:val="99"/>
    <w:rsid w:val="007E0147"/>
  </w:style>
  <w:style w:type="paragraph" w:customStyle="1" w:styleId="DocumentMap">
    <w:name w:val="DocumentMap"/>
    <w:uiPriority w:val="99"/>
    <w:rsid w:val="007E0147"/>
    <w:rPr>
      <w:rFonts w:ascii="Times New Roman" w:hAnsi="Times New Roman" w:cs="Times New Roman"/>
      <w:color w:val="00000A"/>
      <w:sz w:val="20"/>
      <w:szCs w:val="20"/>
    </w:rPr>
  </w:style>
  <w:style w:type="paragraph" w:customStyle="1" w:styleId="a5">
    <w:name w:val="Отступы"/>
    <w:basedOn w:val="BodyText"/>
    <w:uiPriority w:val="99"/>
    <w:rsid w:val="007E0147"/>
    <w:pPr>
      <w:tabs>
        <w:tab w:val="left" w:pos="0"/>
      </w:tabs>
    </w:pPr>
  </w:style>
  <w:style w:type="paragraph" w:customStyle="1" w:styleId="a6">
    <w:name w:val="Текст в заданном формате"/>
    <w:basedOn w:val="Normal"/>
    <w:uiPriority w:val="99"/>
    <w:rsid w:val="007E0147"/>
  </w:style>
  <w:style w:type="character" w:styleId="Hyperlink">
    <w:name w:val="Hyperlink"/>
    <w:basedOn w:val="DefaultParagraphFont"/>
    <w:uiPriority w:val="99"/>
    <w:rsid w:val="003B1FE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119</TotalTime>
  <Pages>3</Pages>
  <Words>944</Words>
  <Characters>5382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47</cp:revision>
  <dcterms:created xsi:type="dcterms:W3CDTF">2019-09-11T09:00:00Z</dcterms:created>
  <dcterms:modified xsi:type="dcterms:W3CDTF">2021-04-20T08:31:00Z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