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№09-05/24809/1204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по замене оконных и дверных блоков в  здании старшей школы МКОУ «Малолокнянская средняя общеобразовательная школа» Суджанского района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0744200000221002366)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305000, Курская обл, Курск г, </w:t>
      </w:r>
      <w:r>
        <w:rPr>
          <w:rFonts w:eastAsia="Times New Roman"/>
          <w:sz w:val="20"/>
          <w:szCs w:val="20"/>
          <w:lang w:val="ru-RU"/>
        </w:rPr>
        <w:t>Красная 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подьезд,1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КАЗЁННОЕ ОБЩЕОБРАЗОВАТЕЛЬНОЕ УЧРЕЖДЕНИЕ "МАЛОЛОКНЯНСКАЯ СРЕДНЯЯ ОБЩЕОБРАЗОВАТЕЛЬНАЯ ШКОЛА" СУДЖАНСКОГО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по замене оконных и дверных блоков в  здании старшей школы МКОУ «Малолокнянская средняя общеобразовательная школа» Суджанского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213462300378346230100100100014332243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792 470,00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34.46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Исаенко Ольга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Асадчих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Мещерякова Ирина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Кошелева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Ушкалова Валентина Федоровна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СЛОБОДЧУК ЕЛЕНА СЕРГЕЕВНА / 460301528185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519 393,05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EA-87804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 / 461801014422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523 355,40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 / 4623007932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531 280,10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EA-87762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 / 463214297360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535 242,45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EA-88651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 / 463228797388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547 129,50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EA-87885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 / 4617001121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658 075,30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EA-88133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768 695,90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СЛОБОДЧУК ЕЛЕНА СЕРГЕЕВНА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СЛОБОДЧУК ЕЛЕНА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СЛОБОДЧУК ЕЛЕНА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Ушкалова Валентина Федоровна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СЛОБОДЧУК ЕЛЕНА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Исаенко Ольга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СЛОБОДЧУК ЕЛЕНА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Асадчих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СЛОБОДЧУК ЕЛЕНА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СЛОБОДЧУК ЕЛЕНА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Кошелева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СЛОБОДЧУК ЕЛЕНА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Ушкалова Валентина Федоровна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Исаенко Ольга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Асадчих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Кошелева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Ушкалова Валентина Федоровна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Исаенко Ольга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Асадчих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Кошелева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Ушкалова Валентина Федоровна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Исаенко Ольга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Асадчих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Кошелева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Ушкалова Валентина Федоровна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Исаенко Ольга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Асадчих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Кошелева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Ушкалова Валентина Федоровна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Исаенко Ольга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Асадчих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Кошелева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Ушкалова Валентина Федоровна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Исаенко Ольга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Асадчих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Кошелева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СЛОБОДЧУК ЕЛЕНА СЕРГЕЕВНА, предложивший цену контракта 519 393,05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СЛОБОДЧУК ЕЛЕНА СЕРГЕЕВНА,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Исаенко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Асадчих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Мещерякова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Кошелева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Ушкалова Валентина Федоровна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4</Pages>
  <Words>1117</Words>
  <Characters>8917</Characters>
  <CharactersWithSpaces>9616</CharactersWithSpaces>
  <Paragraphs>425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2021-04-20T15:52:23Z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