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6FD" w:rsidRDefault="008A67C9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8A67C9">
        <w:rPr>
          <w:rFonts w:eastAsia="Times New Roman"/>
          <w:b/>
          <w:bCs/>
          <w:sz w:val="20"/>
          <w:szCs w:val="20"/>
        </w:rPr>
        <w:t>№ 0301200061921000024</w:t>
      </w:r>
    </w:p>
    <w:p w:rsidR="005B16FD" w:rsidRPr="008A67C9" w:rsidRDefault="005B16FD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5B16FD">
        <w:tc>
          <w:tcPr>
            <w:tcW w:w="5644" w:type="dxa"/>
            <w:shd w:val="clear" w:color="auto" w:fill="auto"/>
          </w:tcPr>
          <w:p w:rsidR="005B16FD" w:rsidRDefault="008A67C9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5B16FD" w:rsidRDefault="008A67C9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22.04.21 11:37:55 (MSK+02:00)</w:t>
            </w:r>
          </w:p>
        </w:tc>
      </w:tr>
    </w:tbl>
    <w:p w:rsidR="005B16FD" w:rsidRDefault="005B16FD">
      <w:pPr>
        <w:jc w:val="right"/>
        <w:rPr>
          <w:rFonts w:eastAsia="Times New Roman"/>
          <w:sz w:val="20"/>
          <w:szCs w:val="20"/>
        </w:rPr>
      </w:pPr>
    </w:p>
    <w:p w:rsidR="005B16FD" w:rsidRDefault="008A67C9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8A67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67C9">
        <w:rPr>
          <w:rFonts w:eastAsia="Times New Roman"/>
          <w:sz w:val="20"/>
          <w:szCs w:val="20"/>
        </w:rPr>
        <w:t xml:space="preserve">: </w:t>
      </w:r>
      <w:r w:rsidRPr="008A67C9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B16FD" w:rsidRPr="008A67C9" w:rsidRDefault="005B16FD">
      <w:pPr>
        <w:ind w:left="720"/>
        <w:rPr>
          <w:rFonts w:eastAsia="Times New Roman"/>
          <w:sz w:val="20"/>
          <w:szCs w:val="20"/>
        </w:rPr>
      </w:pPr>
    </w:p>
    <w:p w:rsidR="005B16FD" w:rsidRDefault="008A67C9">
      <w:pPr>
        <w:ind w:left="-567"/>
      </w:pPr>
      <w:r w:rsidRPr="008A67C9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8A67C9">
        <w:rPr>
          <w:rFonts w:eastAsia="Times New Roman"/>
          <w:sz w:val="20"/>
          <w:szCs w:val="20"/>
        </w:rPr>
        <w:t>АУК РЕСПУБЛИКИ БАШКОРТОСТАН"</w:t>
      </w:r>
    </w:p>
    <w:p w:rsidR="005B16FD" w:rsidRPr="008A67C9" w:rsidRDefault="005B16FD">
      <w:pPr>
        <w:ind w:left="720"/>
        <w:rPr>
          <w:rFonts w:eastAsia="Times New Roman"/>
          <w:sz w:val="20"/>
          <w:szCs w:val="20"/>
        </w:rPr>
      </w:pPr>
    </w:p>
    <w:p w:rsidR="005B16FD" w:rsidRDefault="008A67C9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212027401807002740100101760011051244</w:t>
      </w:r>
    </w:p>
    <w:p w:rsidR="005B16FD" w:rsidRDefault="005B16FD">
      <w:pPr>
        <w:ind w:left="720"/>
        <w:rPr>
          <w:rFonts w:eastAsia="Times New Roman"/>
          <w:sz w:val="20"/>
          <w:szCs w:val="20"/>
          <w:lang w:val="en-US"/>
        </w:rPr>
      </w:pPr>
    </w:p>
    <w:p w:rsidR="005B16FD" w:rsidRDefault="008A67C9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8A67C9">
        <w:rPr>
          <w:rFonts w:eastAsia="Times New Roman"/>
          <w:sz w:val="20"/>
          <w:szCs w:val="20"/>
        </w:rPr>
        <w:t>Закупка продуктов питания (масло сливочное)</w:t>
      </w:r>
    </w:p>
    <w:p w:rsidR="005B16FD" w:rsidRPr="008A67C9" w:rsidRDefault="005B16FD">
      <w:pPr>
        <w:ind w:left="299"/>
        <w:rPr>
          <w:rFonts w:eastAsia="Times New Roman"/>
          <w:sz w:val="20"/>
          <w:szCs w:val="20"/>
        </w:rPr>
      </w:pPr>
    </w:p>
    <w:p w:rsidR="005B16FD" w:rsidRDefault="008A67C9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811 </w:t>
      </w:r>
      <w:r>
        <w:rPr>
          <w:rFonts w:eastAsia="Times New Roman"/>
          <w:sz w:val="20"/>
          <w:szCs w:val="20"/>
        </w:rPr>
        <w:t>440,00 руб.</w:t>
      </w:r>
    </w:p>
    <w:p w:rsidR="005B16FD" w:rsidRDefault="005B16FD">
      <w:pPr>
        <w:ind w:left="720"/>
        <w:rPr>
          <w:rFonts w:eastAsia="Times New Roman"/>
          <w:sz w:val="20"/>
          <w:szCs w:val="20"/>
        </w:rPr>
      </w:pPr>
    </w:p>
    <w:p w:rsidR="005B16FD" w:rsidRDefault="008A67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8A67C9">
        <w:rPr>
          <w:sz w:val="20"/>
          <w:szCs w:val="20"/>
        </w:rPr>
        <w:t>07.</w:t>
      </w:r>
      <w:r w:rsidRPr="008A67C9">
        <w:rPr>
          <w:sz w:val="20"/>
          <w:szCs w:val="20"/>
        </w:rPr>
        <w:t>04.21 14:50:46 (</w:t>
      </w:r>
      <w:r>
        <w:rPr>
          <w:sz w:val="20"/>
          <w:szCs w:val="20"/>
          <w:lang w:val="en-US"/>
        </w:rPr>
        <w:t>MSK</w:t>
      </w:r>
      <w:r w:rsidRPr="008A67C9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8A67C9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8A67C9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8A67C9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5B16FD" w:rsidRDefault="005B16FD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5B16FD" w:rsidRDefault="008A67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5B16FD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5B16F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5B16FD" w:rsidRDefault="005B16FD">
      <w:pPr>
        <w:rPr>
          <w:rFonts w:eastAsia="Times New Roman"/>
          <w:sz w:val="20"/>
          <w:szCs w:val="20"/>
        </w:rPr>
      </w:pPr>
    </w:p>
    <w:p w:rsidR="005B16FD" w:rsidRDefault="008A67C9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5B16F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5B16F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16F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5B16FD" w:rsidRDefault="005B16FD">
      <w:pPr>
        <w:rPr>
          <w:rFonts w:eastAsia="Times New Roman"/>
          <w:sz w:val="20"/>
          <w:szCs w:val="20"/>
        </w:rPr>
      </w:pPr>
    </w:p>
    <w:p w:rsidR="005B16FD" w:rsidRDefault="008A67C9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8A67C9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</w:t>
      </w:r>
      <w:r>
        <w:rPr>
          <w:rFonts w:eastAsia="Times New Roman"/>
          <w:sz w:val="20"/>
          <w:szCs w:val="20"/>
        </w:rPr>
        <w:t>Единой комиссии. Кворум имеется. Заседание правомочно.</w:t>
      </w:r>
    </w:p>
    <w:p w:rsidR="005B16FD" w:rsidRDefault="005B16FD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5B16FD" w:rsidRDefault="008A67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8A67C9">
        <w:rPr>
          <w:rFonts w:eastAsia="Times New Roman"/>
          <w:sz w:val="20"/>
          <w:szCs w:val="20"/>
        </w:rPr>
        <w:t xml:space="preserve">0301200061921000024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5B16FD" w:rsidRDefault="005B16FD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5B16FD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5B16F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EA-88257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604 522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16F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EA-86724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СЕЛЕЗНЕВА ЕЛЕНА АНАТОЛЬЕВНА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543 664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16F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EA-88306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490 921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16F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EA-88256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 w:rsidRPr="008A67C9">
              <w:rPr>
                <w:sz w:val="20"/>
                <w:szCs w:val="20"/>
              </w:rPr>
              <w:t>ОБЩЕСТВО</w:t>
            </w:r>
            <w:r w:rsidRPr="008A67C9">
              <w:rPr>
                <w:sz w:val="20"/>
                <w:szCs w:val="20"/>
              </w:rPr>
              <w:t xml:space="preserve"> С ОГРАНИЧЕННОЙ ОТВЕТСТВЕННОСТЬЮ "РР ГРУПП"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490 921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16F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EA-88027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ХАБИБОВ ИЛЬНАР НАИЛОВИЧ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478 749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16F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EA-88117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478 749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16F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EA-88145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 w:rsidRPr="008A67C9">
              <w:rPr>
                <w:sz w:val="20"/>
                <w:szCs w:val="20"/>
              </w:rPr>
              <w:t xml:space="preserve">ОБЩЕСТВО С ОГРАНИЧЕННОЙ ОТВЕТСТВЕННОСТЬЮ ТОРГОВЫЙ </w:t>
            </w:r>
            <w:r w:rsidRPr="008A67C9">
              <w:rPr>
                <w:sz w:val="20"/>
                <w:szCs w:val="20"/>
              </w:rPr>
              <w:t>ДОМ "АЛЬФА ПРОДУКТ УФА"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385 434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16F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EA-87241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ШАРИПОВ ТИМУР РАМИЛЕВИЧ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381 376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B16FD" w:rsidRDefault="005B16FD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5B16FD" w:rsidRDefault="008A67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8A67C9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5B16FD" w:rsidRDefault="005B16FD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5B16F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B16F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ХАЗИЕВА ДИНАРА ВАХИТОВНА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6F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EA-86724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СЕЛЕЗНЕВА ЕЛЕНА АНАТОЛЬЕВНА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8A67C9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6F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EA-88306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6F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6F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ХАБИБОВ ИЛЬНАР НАИЛОВИЧ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6F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EA-88117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</w:t>
            </w:r>
            <w:r>
              <w:rPr>
                <w:sz w:val="20"/>
                <w:szCs w:val="20"/>
              </w:rPr>
              <w:t>НОСТЬЮ "СИТИ-ОПТ"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6F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EA-88145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ТОРГОВЫЙ ДОМ "АЛЬФА ПРОДУКТ УФА"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8A67C9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6F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EA-87241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ШАРИПОВ ТИМУР РАМИЛЕВИЧ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16FD" w:rsidRDefault="005B16FD">
      <w:pPr>
        <w:ind w:left="-567"/>
      </w:pPr>
    </w:p>
    <w:p w:rsidR="005B16FD" w:rsidRDefault="005B16FD">
      <w:pPr>
        <w:rPr>
          <w:rFonts w:eastAsia="Times New Roman"/>
          <w:sz w:val="20"/>
          <w:szCs w:val="20"/>
        </w:rPr>
      </w:pPr>
    </w:p>
    <w:p w:rsidR="005B16FD" w:rsidRDefault="008A67C9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(несоответствии) заявок участников </w:t>
      </w:r>
      <w:r>
        <w:rPr>
          <w:rFonts w:eastAsia="Times New Roman"/>
          <w:sz w:val="20"/>
          <w:szCs w:val="20"/>
        </w:rPr>
        <w:t>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ХАЗИЕВА ДИНАРА </w:t>
            </w:r>
            <w:r>
              <w:rPr>
                <w:sz w:val="20"/>
                <w:szCs w:val="20"/>
                <w:lang w:val="en-US"/>
              </w:rPr>
              <w:t>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EA-88306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EA-88306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EA-88306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EA-88306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EA-88306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EA-88306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EA-88306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A67C9">
              <w:rPr>
                <w:sz w:val="20"/>
                <w:szCs w:val="20"/>
              </w:rPr>
              <w:lastRenderedPageBreak/>
              <w:t>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Арсл</w:t>
            </w:r>
            <w:r>
              <w:rPr>
                <w:sz w:val="20"/>
                <w:szCs w:val="20"/>
                <w:lang w:val="en-US"/>
              </w:rPr>
              <w:t>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"РР ГРУПП"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ХАБИБОВ ИЛЬНАР НАИЛОВИЧ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ХАБИБОВ ИЛЬНАР НАИЛОВИЧ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ХАБИБОВ ИЛЬНАР НАИЛОВИЧ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ХАБИБОВ ИЛЬНАР НАИЛОВИЧ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ХАБИБОВ ИЛЬНАР НАИЛОВИЧ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ХАБИБОВ ИЛЬНАР НАИЛОВИЧ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ХАБИБОВ ИЛЬНАР НАИЛОВИЧ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 xml:space="preserve">ОБЩЕСТВО С </w:t>
            </w:r>
            <w:r w:rsidRPr="008A67C9">
              <w:rPr>
                <w:sz w:val="20"/>
                <w:szCs w:val="20"/>
              </w:rPr>
              <w:lastRenderedPageBreak/>
              <w:t>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</w:t>
            </w:r>
            <w:r w:rsidRPr="008A67C9">
              <w:rPr>
                <w:sz w:val="20"/>
                <w:szCs w:val="20"/>
              </w:rPr>
              <w:t xml:space="preserve">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 xml:space="preserve">ОБЩЕСТВО С ОГРАНИЧЕННОЙ </w:t>
            </w:r>
            <w:r w:rsidRPr="008A67C9">
              <w:rPr>
                <w:sz w:val="20"/>
                <w:szCs w:val="20"/>
              </w:rPr>
              <w:t>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 xml:space="preserve">ОБЩЕСТВО С ОГРАНИЧЕННОЙ </w:t>
            </w:r>
            <w:r w:rsidRPr="008A67C9">
              <w:rPr>
                <w:sz w:val="20"/>
                <w:szCs w:val="20"/>
              </w:rPr>
              <w:t>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Pr="008A67C9" w:rsidRDefault="008A67C9">
            <w:pPr>
              <w:pStyle w:val="af2"/>
              <w:rPr>
                <w:sz w:val="20"/>
                <w:szCs w:val="20"/>
              </w:rPr>
            </w:pPr>
            <w:r w:rsidRPr="008A67C9">
              <w:rPr>
                <w:sz w:val="20"/>
                <w:szCs w:val="20"/>
              </w:rPr>
              <w:t>ОБЩЕСТВО С ОГРАНИЧЕННОЙ ОТВЕТСТВЕННОСТЬЮ ТОРГОВЫЙ ДОМ "АЛЬФА ПРОДУКТ УФА"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EA-87241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EA-87241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EA-87241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ШАРИПОВ </w:t>
            </w:r>
            <w:r>
              <w:rPr>
                <w:sz w:val="20"/>
                <w:szCs w:val="20"/>
                <w:lang w:val="en-US"/>
              </w:rPr>
              <w:t>ТИМУР РАМИЛЕВИЧ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EA-87241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EA-87241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EA-87241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16F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EA-87241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16FD" w:rsidRDefault="008A67C9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5B16FD" w:rsidRDefault="008A67C9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5B16FD" w:rsidRDefault="005B16FD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5B16FD" w:rsidRPr="008A67C9" w:rsidRDefault="008A67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8A67C9">
        <w:rPr>
          <w:rFonts w:eastAsia="Times New Roman"/>
          <w:sz w:val="20"/>
          <w:szCs w:val="20"/>
        </w:rPr>
        <w:t xml:space="preserve">ШАРИПОВ ТИМУР РАМИЛЕВИЧ, </w:t>
      </w:r>
      <w:r>
        <w:rPr>
          <w:rFonts w:eastAsia="Times New Roman"/>
          <w:sz w:val="20"/>
          <w:szCs w:val="20"/>
        </w:rPr>
        <w:t>который предложил наиб</w:t>
      </w:r>
      <w:r>
        <w:rPr>
          <w:rFonts w:eastAsia="Times New Roman"/>
          <w:sz w:val="20"/>
          <w:szCs w:val="20"/>
        </w:rPr>
        <w:t xml:space="preserve">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8A67C9" w:rsidRPr="008A67C9" w:rsidRDefault="008A67C9" w:rsidP="008A67C9">
      <w:pPr>
        <w:tabs>
          <w:tab w:val="left" w:pos="423"/>
        </w:tabs>
        <w:ind w:left="-567"/>
        <w:jc w:val="both"/>
      </w:pPr>
      <w:bookmarkStart w:id="1" w:name="_GoBack"/>
      <w:bookmarkEnd w:id="1"/>
    </w:p>
    <w:p w:rsidR="008A67C9" w:rsidRPr="00325A97" w:rsidRDefault="008A67C9" w:rsidP="008A67C9">
      <w:pPr>
        <w:tabs>
          <w:tab w:val="left" w:pos="423"/>
        </w:tabs>
        <w:ind w:left="-567"/>
        <w:jc w:val="both"/>
        <w:rPr>
          <w:sz w:val="20"/>
          <w:szCs w:val="20"/>
        </w:rPr>
      </w:pPr>
      <w:proofErr w:type="gramStart"/>
      <w:r w:rsidRPr="00325A97">
        <w:rPr>
          <w:sz w:val="20"/>
          <w:szCs w:val="20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325A97">
        <w:rPr>
          <w:sz w:val="20"/>
          <w:szCs w:val="20"/>
        </w:rPr>
        <w:t xml:space="preserve"> </w:t>
      </w:r>
      <w:proofErr w:type="gramStart"/>
      <w:r w:rsidRPr="00325A97">
        <w:rPr>
          <w:sz w:val="20"/>
          <w:szCs w:val="20"/>
        </w:rPr>
        <w:t xml:space="preserve">статьей 37 Федерального закона №44-ФЗ (Антидемпинговые меры при проведении конкурса и аукциона), </w:t>
      </w:r>
      <w:r w:rsidRPr="00325A97">
        <w:rPr>
          <w:sz w:val="20"/>
          <w:szCs w:val="20"/>
          <w:highlight w:val="yellow"/>
        </w:rPr>
        <w:t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325A97">
        <w:rPr>
          <w:sz w:val="20"/>
          <w:szCs w:val="20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325A97">
        <w:rPr>
          <w:sz w:val="20"/>
          <w:szCs w:val="20"/>
          <w:highlight w:val="yellow"/>
        </w:rPr>
        <w:t>предлагаемым</w:t>
      </w:r>
      <w:proofErr w:type="gramEnd"/>
      <w:r w:rsidRPr="00325A97">
        <w:rPr>
          <w:sz w:val="20"/>
          <w:szCs w:val="20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8A67C9" w:rsidRDefault="008A67C9" w:rsidP="008A67C9">
      <w:pPr>
        <w:tabs>
          <w:tab w:val="left" w:pos="423"/>
        </w:tabs>
        <w:ind w:left="-567"/>
        <w:jc w:val="both"/>
      </w:pPr>
    </w:p>
    <w:p w:rsidR="005B16FD" w:rsidRPr="008A67C9" w:rsidRDefault="005B16FD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5B16FD" w:rsidRDefault="008A67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8A67C9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8A67C9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8A67C9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5B16FD" w:rsidRDefault="005B16FD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5B16FD">
        <w:tc>
          <w:tcPr>
            <w:tcW w:w="3935" w:type="dxa"/>
            <w:shd w:val="clear" w:color="auto" w:fill="auto"/>
            <w:vAlign w:val="bottom"/>
          </w:tcPr>
          <w:p w:rsidR="005B16FD" w:rsidRDefault="008A67C9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16FD" w:rsidRDefault="005B16F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16FD" w:rsidRDefault="008A67C9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B16FD">
        <w:tc>
          <w:tcPr>
            <w:tcW w:w="3935" w:type="dxa"/>
            <w:shd w:val="clear" w:color="auto" w:fill="auto"/>
            <w:vAlign w:val="bottom"/>
          </w:tcPr>
          <w:p w:rsidR="005B16FD" w:rsidRDefault="008A67C9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16FD" w:rsidRDefault="005B16F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16FD" w:rsidRDefault="008A67C9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B16FD">
        <w:tc>
          <w:tcPr>
            <w:tcW w:w="3935" w:type="dxa"/>
            <w:shd w:val="clear" w:color="auto" w:fill="auto"/>
            <w:vAlign w:val="bottom"/>
          </w:tcPr>
          <w:p w:rsidR="005B16FD" w:rsidRDefault="008A67C9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16FD" w:rsidRDefault="005B16F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16FD" w:rsidRDefault="008A67C9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B16FD">
        <w:tc>
          <w:tcPr>
            <w:tcW w:w="3935" w:type="dxa"/>
            <w:shd w:val="clear" w:color="auto" w:fill="auto"/>
            <w:vAlign w:val="bottom"/>
          </w:tcPr>
          <w:p w:rsidR="005B16FD" w:rsidRDefault="008A67C9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16FD" w:rsidRDefault="005B16F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16FD" w:rsidRDefault="008A67C9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B16FD">
        <w:tc>
          <w:tcPr>
            <w:tcW w:w="3935" w:type="dxa"/>
            <w:shd w:val="clear" w:color="auto" w:fill="auto"/>
            <w:vAlign w:val="bottom"/>
          </w:tcPr>
          <w:p w:rsidR="005B16FD" w:rsidRDefault="008A67C9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16FD" w:rsidRDefault="005B16F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16FD" w:rsidRDefault="008A67C9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B16FD">
        <w:tc>
          <w:tcPr>
            <w:tcW w:w="3935" w:type="dxa"/>
            <w:shd w:val="clear" w:color="auto" w:fill="auto"/>
            <w:vAlign w:val="bottom"/>
          </w:tcPr>
          <w:p w:rsidR="005B16FD" w:rsidRDefault="008A67C9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16FD" w:rsidRDefault="005B16F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16FD" w:rsidRDefault="008A67C9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5B16FD">
        <w:tc>
          <w:tcPr>
            <w:tcW w:w="3935" w:type="dxa"/>
            <w:shd w:val="clear" w:color="auto" w:fill="auto"/>
            <w:vAlign w:val="bottom"/>
          </w:tcPr>
          <w:p w:rsidR="005B16FD" w:rsidRDefault="008A67C9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16FD" w:rsidRDefault="005B16F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16FD" w:rsidRDefault="008A67C9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5B16FD" w:rsidRDefault="005B16FD">
      <w:pPr>
        <w:jc w:val="both"/>
      </w:pPr>
    </w:p>
    <w:sectPr w:rsidR="005B16FD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22ECF"/>
    <w:multiLevelType w:val="multilevel"/>
    <w:tmpl w:val="D46E3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50092659"/>
    <w:multiLevelType w:val="multilevel"/>
    <w:tmpl w:val="B310DF9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6FD"/>
    <w:rsid w:val="005B16FD"/>
    <w:rsid w:val="008A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1987</Words>
  <Characters>11330</Characters>
  <Application>Microsoft Office Word</Application>
  <DocSecurity>4</DocSecurity>
  <Lines>94</Lines>
  <Paragraphs>26</Paragraphs>
  <ScaleCrop>false</ScaleCrop>
  <Company>Hewlett-Packard Company</Company>
  <LinksUpToDate>false</LinksUpToDate>
  <CharactersWithSpaces>13291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2021-04-22T06:41:00Z</dcterms:created>
  <dcterms:modified xsi:type="dcterms:W3CDTF">2021-04-22T06:41:00Z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