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1B4B54">
      <w:pPr>
        <w:pStyle w:val="a4"/>
        <w:rPr>
          <w:sz w:val="24"/>
          <w:szCs w:val="24"/>
        </w:rPr>
      </w:pPr>
      <w:bookmarkStart w:id="0" w:name="_GoBack"/>
      <w:bookmarkEnd w:id="0"/>
      <w:r w:rsidRPr="006A00DA">
        <w:rPr>
          <w:sz w:val="24"/>
          <w:szCs w:val="24"/>
        </w:rPr>
        <w:t xml:space="preserve">Протокол № </w:t>
      </w:r>
      <w:r w:rsidR="00827C1B" w:rsidRPr="00827C1B">
        <w:rPr>
          <w:sz w:val="24"/>
          <w:szCs w:val="24"/>
        </w:rPr>
        <w:t>0105100000821000003</w:t>
      </w:r>
      <w:r w:rsidR="006A00DA" w:rsidRPr="006A00DA">
        <w:rPr>
          <w:sz w:val="24"/>
          <w:szCs w:val="24"/>
        </w:rPr>
        <w:t>-</w:t>
      </w:r>
      <w:r w:rsidR="003E6599">
        <w:rPr>
          <w:sz w:val="24"/>
          <w:szCs w:val="24"/>
        </w:rPr>
        <w:t>1</w:t>
      </w:r>
    </w:p>
    <w:p w:rsidR="002866F0" w:rsidRPr="006A00DA" w:rsidRDefault="003E6599" w:rsidP="002866F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рассмотрения единственной заявки на участие </w:t>
      </w:r>
      <w:r>
        <w:rPr>
          <w:b/>
          <w:sz w:val="24"/>
          <w:szCs w:val="24"/>
        </w:rPr>
        <w:t>в электронном аукционе</w:t>
      </w:r>
    </w:p>
    <w:p w:rsidR="001B4B54" w:rsidRPr="006A00DA" w:rsidRDefault="001B4B54" w:rsidP="001B4B54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827C1B" w:rsidP="000842B8">
            <w:pPr>
              <w:jc w:val="both"/>
              <w:rPr>
                <w:sz w:val="24"/>
                <w:szCs w:val="24"/>
              </w:rPr>
            </w:pPr>
            <w:r w:rsidRPr="00827C1B">
              <w:rPr>
                <w:sz w:val="24"/>
                <w:szCs w:val="24"/>
              </w:rPr>
              <w:t>Оказание услуг по предоставлению места в линейно-кабельных сооружениях для размещения кабеля связи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827C1B" w:rsidP="00FC6B67">
            <w:pPr>
              <w:rPr>
                <w:sz w:val="24"/>
                <w:szCs w:val="24"/>
              </w:rPr>
            </w:pPr>
            <w:r w:rsidRPr="00827C1B">
              <w:rPr>
                <w:sz w:val="24"/>
                <w:szCs w:val="24"/>
              </w:rPr>
              <w:t>0105100000821000003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523C1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827C1B" w:rsidP="00523C13">
            <w:pPr>
              <w:rPr>
                <w:sz w:val="24"/>
                <w:szCs w:val="24"/>
              </w:rPr>
            </w:pPr>
            <w:r w:rsidRPr="00827C1B">
              <w:rPr>
                <w:sz w:val="24"/>
                <w:szCs w:val="24"/>
              </w:rPr>
              <w:t>211081405558408160100100050016190244</w:t>
            </w:r>
          </w:p>
        </w:tc>
      </w:tr>
      <w:tr w:rsidR="00D27EA3" w:rsidRPr="006A00DA" w:rsidTr="00395E80">
        <w:trPr>
          <w:trHeight w:val="175"/>
        </w:trPr>
        <w:tc>
          <w:tcPr>
            <w:tcW w:w="3544" w:type="dxa"/>
          </w:tcPr>
          <w:p w:rsidR="00D27EA3" w:rsidRPr="006A00DA" w:rsidRDefault="00D27EA3" w:rsidP="00800246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D27EA3" w:rsidRPr="006A00DA" w:rsidRDefault="00827C1B" w:rsidP="00827C1B">
            <w:pPr>
              <w:tabs>
                <w:tab w:val="left" w:pos="4920"/>
              </w:tabs>
              <w:rPr>
                <w:sz w:val="24"/>
                <w:szCs w:val="24"/>
              </w:rPr>
            </w:pPr>
            <w:r w:rsidRPr="00827C1B">
              <w:rPr>
                <w:sz w:val="24"/>
                <w:szCs w:val="24"/>
              </w:rPr>
              <w:t>135715.20</w:t>
            </w:r>
            <w:r w:rsidR="0026081D" w:rsidRPr="0026081D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Сто тридцать пять тысяч семьсот пятнадцать</w:t>
            </w:r>
            <w:r w:rsidR="0026081D" w:rsidRPr="0026081D">
              <w:rPr>
                <w:sz w:val="24"/>
                <w:szCs w:val="24"/>
              </w:rPr>
              <w:t xml:space="preserve">) руб. </w:t>
            </w:r>
            <w:r>
              <w:rPr>
                <w:sz w:val="24"/>
                <w:szCs w:val="24"/>
              </w:rPr>
              <w:t>20</w:t>
            </w:r>
            <w:r w:rsidR="0026081D" w:rsidRPr="0026081D">
              <w:rPr>
                <w:sz w:val="24"/>
                <w:szCs w:val="24"/>
              </w:rPr>
              <w:t xml:space="preserve"> коп.</w:t>
            </w:r>
          </w:p>
        </w:tc>
      </w:tr>
      <w:tr w:rsidR="00D27EA3" w:rsidRPr="00466536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013D37" w:rsidRPr="00466536" w:rsidRDefault="006F2494" w:rsidP="001B4B54">
            <w:pPr>
              <w:rPr>
                <w:sz w:val="24"/>
                <w:szCs w:val="24"/>
              </w:rPr>
            </w:pPr>
            <w:r w:rsidRPr="00466536">
              <w:rPr>
                <w:sz w:val="24"/>
                <w:szCs w:val="24"/>
                <w:lang w:val="en-US"/>
              </w:rPr>
              <w:t>http</w:t>
            </w:r>
            <w:r w:rsidRPr="00466536">
              <w:rPr>
                <w:sz w:val="24"/>
                <w:szCs w:val="24"/>
              </w:rPr>
              <w:t>://</w:t>
            </w:r>
            <w:proofErr w:type="spellStart"/>
            <w:r w:rsidR="00466536" w:rsidRPr="00466536">
              <w:rPr>
                <w:sz w:val="24"/>
                <w:szCs w:val="24"/>
                <w:lang w:val="en-US"/>
              </w:rPr>
              <w:t>gz</w:t>
            </w:r>
            <w:proofErr w:type="spellEnd"/>
            <w:r w:rsidR="00466536" w:rsidRPr="00466536">
              <w:rPr>
                <w:sz w:val="24"/>
                <w:szCs w:val="24"/>
              </w:rPr>
              <w:t>.</w:t>
            </w:r>
            <w:r w:rsidR="00466536" w:rsidRPr="00466536">
              <w:rPr>
                <w:sz w:val="24"/>
                <w:szCs w:val="24"/>
                <w:lang w:val="en-US"/>
              </w:rPr>
              <w:t>lot</w:t>
            </w:r>
            <w:r w:rsidR="00466536" w:rsidRPr="00466536">
              <w:rPr>
                <w:sz w:val="24"/>
                <w:szCs w:val="24"/>
              </w:rPr>
              <w:t>-</w:t>
            </w:r>
            <w:r w:rsidR="00466536" w:rsidRPr="00466536">
              <w:rPr>
                <w:sz w:val="24"/>
                <w:szCs w:val="24"/>
                <w:lang w:val="en-US"/>
              </w:rPr>
              <w:t>online</w:t>
            </w:r>
            <w:r w:rsidR="00466536" w:rsidRPr="00466536">
              <w:rPr>
                <w:sz w:val="24"/>
                <w:szCs w:val="24"/>
              </w:rPr>
              <w:t>.</w:t>
            </w:r>
            <w:proofErr w:type="spellStart"/>
            <w:r w:rsidR="00466536" w:rsidRPr="00466536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D27EA3" w:rsidRPr="006A00DA" w:rsidTr="00395E80">
        <w:trPr>
          <w:trHeight w:val="381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013D37" w:rsidRPr="006A00DA" w:rsidRDefault="00AE029B" w:rsidP="00827C1B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 w:rsidR="00827C1B">
              <w:rPr>
                <w:sz w:val="24"/>
                <w:szCs w:val="24"/>
              </w:rPr>
              <w:t>22</w:t>
            </w:r>
            <w:r w:rsidR="005E2518" w:rsidRPr="006A00DA">
              <w:rPr>
                <w:sz w:val="24"/>
                <w:szCs w:val="24"/>
              </w:rPr>
              <w:t xml:space="preserve">» </w:t>
            </w:r>
            <w:r w:rsidR="00827C1B">
              <w:rPr>
                <w:sz w:val="24"/>
                <w:szCs w:val="24"/>
              </w:rPr>
              <w:t>апреля</w:t>
            </w:r>
            <w:r w:rsidR="005E2518" w:rsidRPr="006A00DA">
              <w:rPr>
                <w:sz w:val="24"/>
                <w:szCs w:val="24"/>
              </w:rPr>
              <w:t xml:space="preserve"> 202</w:t>
            </w:r>
            <w:r w:rsidR="00827C1B">
              <w:rPr>
                <w:sz w:val="24"/>
                <w:szCs w:val="24"/>
              </w:rPr>
              <w:t>1</w:t>
            </w:r>
            <w:r w:rsidR="000B3378"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D27EA3" w:rsidRPr="006A00DA" w:rsidTr="00395E80">
        <w:trPr>
          <w:trHeight w:val="427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AA0B4A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013D37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8D3AB7" w:rsidRDefault="008D3AB7" w:rsidP="00466536">
      <w:pPr>
        <w:autoSpaceDE w:val="0"/>
        <w:autoSpaceDN w:val="0"/>
        <w:adjustRightInd w:val="0"/>
        <w:ind w:firstLine="709"/>
        <w:jc w:val="both"/>
        <w:rPr>
          <w:b/>
          <w:bCs/>
          <w:kern w:val="32"/>
          <w:sz w:val="24"/>
          <w:szCs w:val="24"/>
        </w:rPr>
      </w:pPr>
    </w:p>
    <w:p w:rsidR="0026081D" w:rsidRPr="0026081D" w:rsidRDefault="0026081D" w:rsidP="0026081D">
      <w:pPr>
        <w:spacing w:line="276" w:lineRule="auto"/>
        <w:ind w:firstLine="709"/>
        <w:jc w:val="both"/>
        <w:rPr>
          <w:bCs/>
          <w:kern w:val="32"/>
          <w:sz w:val="24"/>
          <w:szCs w:val="24"/>
        </w:rPr>
      </w:pPr>
      <w:r w:rsidRPr="0026081D">
        <w:rPr>
          <w:b/>
          <w:bCs/>
          <w:kern w:val="32"/>
          <w:sz w:val="24"/>
          <w:szCs w:val="24"/>
        </w:rPr>
        <w:t>Присутствующие:</w:t>
      </w:r>
      <w:r w:rsidRPr="0026081D">
        <w:rPr>
          <w:bCs/>
          <w:kern w:val="32"/>
          <w:sz w:val="24"/>
          <w:szCs w:val="24"/>
        </w:rPr>
        <w:t xml:space="preserve"> 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</w:rPr>
        <w:t>Литовкин В.В.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  <w:u w:val="single"/>
        </w:rPr>
        <w:t>Заместитель Председателя Единой комиссии: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</w:rPr>
        <w:t>Мучаев М.Н.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  <w:u w:val="single"/>
        </w:rPr>
      </w:pPr>
      <w:r w:rsidRPr="0026081D"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26081D" w:rsidRPr="0026081D" w:rsidRDefault="002D5610" w:rsidP="0026081D">
      <w:pPr>
        <w:jc w:val="both"/>
        <w:rPr>
          <w:rFonts w:eastAsia="Calibri"/>
        </w:rPr>
      </w:pPr>
      <w:r w:rsidRPr="0026081D">
        <w:rPr>
          <w:bCs/>
          <w:kern w:val="32"/>
          <w:sz w:val="24"/>
          <w:szCs w:val="24"/>
        </w:rPr>
        <w:t>Болдырев Г.В.</w:t>
      </w:r>
    </w:p>
    <w:p w:rsidR="0026081D" w:rsidRPr="0026081D" w:rsidRDefault="002D5610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</w:rPr>
        <w:t>Адьяев С.В.</w:t>
      </w:r>
    </w:p>
    <w:p w:rsidR="0026081D" w:rsidRPr="0026081D" w:rsidRDefault="002D5610" w:rsidP="0026081D">
      <w:pPr>
        <w:spacing w:line="276" w:lineRule="auto"/>
        <w:rPr>
          <w:bCs/>
          <w:kern w:val="32"/>
          <w:sz w:val="24"/>
          <w:szCs w:val="24"/>
        </w:rPr>
      </w:pPr>
      <w:proofErr w:type="spellStart"/>
      <w:r w:rsidRPr="0026081D">
        <w:rPr>
          <w:rFonts w:eastAsia="Calibri"/>
          <w:sz w:val="24"/>
          <w:szCs w:val="24"/>
        </w:rPr>
        <w:t>Ангирова</w:t>
      </w:r>
      <w:proofErr w:type="spellEnd"/>
      <w:r w:rsidRPr="0026081D">
        <w:rPr>
          <w:rFonts w:eastAsia="Calibri"/>
          <w:sz w:val="24"/>
          <w:szCs w:val="24"/>
        </w:rPr>
        <w:t xml:space="preserve"> В.Г.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  <w:u w:val="single"/>
        </w:rPr>
        <w:t>Секретарь Единой комиссии:</w:t>
      </w:r>
    </w:p>
    <w:p w:rsidR="0026081D" w:rsidRPr="0026081D" w:rsidRDefault="0026081D" w:rsidP="0026081D">
      <w:pPr>
        <w:keepNext/>
        <w:spacing w:line="276" w:lineRule="auto"/>
        <w:jc w:val="both"/>
        <w:outlineLvl w:val="0"/>
        <w:rPr>
          <w:b/>
          <w:sz w:val="24"/>
          <w:szCs w:val="24"/>
        </w:rPr>
      </w:pPr>
      <w:r w:rsidRPr="0026081D">
        <w:rPr>
          <w:bCs/>
          <w:kern w:val="32"/>
          <w:sz w:val="24"/>
          <w:szCs w:val="24"/>
        </w:rPr>
        <w:t>Убушаева Г.В.</w:t>
      </w:r>
    </w:p>
    <w:p w:rsidR="0026081D" w:rsidRPr="0026081D" w:rsidRDefault="0026081D" w:rsidP="0026081D">
      <w:pPr>
        <w:spacing w:line="276" w:lineRule="auto"/>
        <w:rPr>
          <w:b/>
          <w:sz w:val="24"/>
          <w:szCs w:val="24"/>
        </w:rPr>
      </w:pPr>
    </w:p>
    <w:p w:rsidR="0026081D" w:rsidRPr="0026081D" w:rsidRDefault="0026081D" w:rsidP="00AB4F52">
      <w:pPr>
        <w:ind w:firstLine="709"/>
        <w:jc w:val="both"/>
        <w:rPr>
          <w:sz w:val="24"/>
          <w:szCs w:val="24"/>
        </w:rPr>
      </w:pPr>
      <w:r w:rsidRPr="0026081D">
        <w:rPr>
          <w:sz w:val="24"/>
          <w:szCs w:val="24"/>
        </w:rPr>
        <w:t xml:space="preserve">На заседании присутствуют </w:t>
      </w:r>
      <w:r w:rsidR="002D5610">
        <w:rPr>
          <w:sz w:val="24"/>
          <w:szCs w:val="24"/>
        </w:rPr>
        <w:t>6</w:t>
      </w:r>
      <w:r w:rsidRPr="0026081D">
        <w:rPr>
          <w:sz w:val="24"/>
          <w:szCs w:val="24"/>
        </w:rPr>
        <w:t xml:space="preserve"> (</w:t>
      </w:r>
      <w:r w:rsidR="002D5610">
        <w:rPr>
          <w:sz w:val="24"/>
          <w:szCs w:val="24"/>
        </w:rPr>
        <w:t>Шесть</w:t>
      </w:r>
      <w:r w:rsidRPr="0026081D">
        <w:rPr>
          <w:sz w:val="24"/>
          <w:szCs w:val="24"/>
        </w:rPr>
        <w:t>) членов Единой комиссии. Кворум обеспечен.                          В соответствии с частью 8 статьи 39 Федерального закона от 5 апреля 2013 г. № 44-ФЗ                           «О контрактной системе в сфере закупок товаров, работ, услуг для обеспечения государственных и муниципальных нужд» (далее - Федеральный закон № 44-ФЗ) заседание правомочно.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</w:p>
    <w:p w:rsidR="001B4B54" w:rsidRPr="006A00DA" w:rsidRDefault="001B4B54" w:rsidP="001B4B54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C40708" w:rsidRPr="00C40708" w:rsidRDefault="00C40708" w:rsidP="00C40708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 xml:space="preserve">1. Рассмотрение единственной заявки на участие в аукционе в электронной форме (извещение № </w:t>
      </w:r>
      <w:r w:rsidR="00827C1B" w:rsidRPr="00827C1B">
        <w:rPr>
          <w:sz w:val="24"/>
          <w:szCs w:val="24"/>
        </w:rPr>
        <w:t>0105100000821000003</w:t>
      </w:r>
      <w:r w:rsidRPr="00C40708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C40708" w:rsidRPr="00C40708" w:rsidRDefault="00C40708" w:rsidP="00C40708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 xml:space="preserve">2. </w:t>
      </w:r>
      <w:proofErr w:type="gramStart"/>
      <w:r w:rsidRPr="00C40708">
        <w:rPr>
          <w:sz w:val="24"/>
          <w:szCs w:val="24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 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названного Федерального закона</w:t>
      </w:r>
      <w:proofErr w:type="gramEnd"/>
      <w:r w:rsidRPr="00C40708">
        <w:rPr>
          <w:sz w:val="24"/>
          <w:szCs w:val="24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1B4B54" w:rsidRPr="006A00DA" w:rsidRDefault="001B4B54" w:rsidP="00D10182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157E2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="002A5F0A">
        <w:rPr>
          <w:b/>
          <w:sz w:val="24"/>
          <w:szCs w:val="24"/>
        </w:rPr>
        <w:t xml:space="preserve"> </w:t>
      </w:r>
      <w:r w:rsidR="007C5BC0">
        <w:rPr>
          <w:sz w:val="24"/>
          <w:szCs w:val="24"/>
        </w:rPr>
        <w:t>На момент окончания срока подачи заявок до 0</w:t>
      </w:r>
      <w:r w:rsidR="0026081D">
        <w:rPr>
          <w:sz w:val="24"/>
          <w:szCs w:val="24"/>
        </w:rPr>
        <w:t>8</w:t>
      </w:r>
      <w:r w:rsidR="007C5BC0">
        <w:rPr>
          <w:sz w:val="24"/>
          <w:szCs w:val="24"/>
        </w:rPr>
        <w:t xml:space="preserve">:00 (время московское) </w:t>
      </w:r>
      <w:r w:rsidR="00827C1B">
        <w:rPr>
          <w:sz w:val="24"/>
          <w:szCs w:val="24"/>
        </w:rPr>
        <w:t>22</w:t>
      </w:r>
      <w:r w:rsidR="007C5BC0">
        <w:rPr>
          <w:sz w:val="24"/>
          <w:szCs w:val="24"/>
        </w:rPr>
        <w:t xml:space="preserve"> </w:t>
      </w:r>
      <w:r w:rsidR="00827C1B">
        <w:rPr>
          <w:sz w:val="24"/>
          <w:szCs w:val="24"/>
        </w:rPr>
        <w:t>апреля</w:t>
      </w:r>
      <w:r w:rsidR="007C5BC0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7C5BC0">
        <w:rPr>
          <w:sz w:val="24"/>
          <w:szCs w:val="24"/>
        </w:rPr>
        <w:t xml:space="preserve"> года подан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</w:t>
      </w:r>
      <w:r w:rsidR="00C40708">
        <w:rPr>
          <w:sz w:val="24"/>
          <w:szCs w:val="24"/>
        </w:rPr>
        <w:t>1</w:t>
      </w:r>
      <w:r w:rsidR="007C5BC0">
        <w:rPr>
          <w:sz w:val="24"/>
          <w:szCs w:val="24"/>
        </w:rPr>
        <w:t xml:space="preserve"> (</w:t>
      </w:r>
      <w:r w:rsidR="00C40708">
        <w:rPr>
          <w:sz w:val="24"/>
          <w:szCs w:val="24"/>
        </w:rPr>
        <w:t>Одна</w:t>
      </w:r>
      <w:r w:rsidR="007C5BC0">
        <w:rPr>
          <w:sz w:val="24"/>
          <w:szCs w:val="24"/>
        </w:rPr>
        <w:t>) заявк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от участник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закупки с идентификационным номер</w:t>
      </w:r>
      <w:r w:rsidR="00C40708">
        <w:rPr>
          <w:sz w:val="24"/>
          <w:szCs w:val="24"/>
        </w:rPr>
        <w:t>ом</w:t>
      </w:r>
      <w:r w:rsidR="007C5BC0">
        <w:rPr>
          <w:sz w:val="24"/>
          <w:szCs w:val="24"/>
        </w:rPr>
        <w:t xml:space="preserve"> «</w:t>
      </w:r>
      <w:r w:rsidR="0026081D" w:rsidRPr="0026081D">
        <w:rPr>
          <w:sz w:val="24"/>
          <w:szCs w:val="24"/>
        </w:rPr>
        <w:t>EA-</w:t>
      </w:r>
      <w:r w:rsidR="00827C1B" w:rsidRPr="00827C1B">
        <w:rPr>
          <w:bCs/>
          <w:sz w:val="24"/>
          <w:szCs w:val="24"/>
        </w:rPr>
        <w:t>89409</w:t>
      </w:r>
      <w:r w:rsidR="00C40708">
        <w:rPr>
          <w:sz w:val="24"/>
          <w:szCs w:val="24"/>
        </w:rPr>
        <w:t>».</w:t>
      </w:r>
    </w:p>
    <w:p w:rsidR="00C40708" w:rsidRDefault="00C40708" w:rsidP="00A10171">
      <w:pPr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</w:t>
      </w:r>
      <w:r w:rsidR="00B716EB">
        <w:rPr>
          <w:sz w:val="24"/>
          <w:szCs w:val="24"/>
        </w:rPr>
        <w:t>.</w:t>
      </w:r>
    </w:p>
    <w:p w:rsidR="00B716EB" w:rsidRDefault="00B716EB" w:rsidP="00B716E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 По результатам рассмотрения первой части заявки с идентификационным номером                  «</w:t>
      </w:r>
      <w:r w:rsidR="0026081D" w:rsidRPr="0026081D">
        <w:rPr>
          <w:sz w:val="24"/>
          <w:szCs w:val="24"/>
        </w:rPr>
        <w:t>EA-</w:t>
      </w:r>
      <w:r w:rsidR="00827C1B" w:rsidRPr="00827C1B">
        <w:rPr>
          <w:bCs/>
          <w:sz w:val="24"/>
          <w:szCs w:val="24"/>
        </w:rPr>
        <w:t>89409</w:t>
      </w:r>
      <w:r>
        <w:rPr>
          <w:sz w:val="24"/>
          <w:szCs w:val="24"/>
        </w:rPr>
        <w:t>»:</w:t>
      </w:r>
    </w:p>
    <w:p w:rsidR="00012912" w:rsidRDefault="00B716EB" w:rsidP="00B716E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1.1.  Признать первую часть заявки на участие в электронном аукционе участника закупки с идентификационным номером «</w:t>
      </w:r>
      <w:r w:rsidR="0026081D" w:rsidRPr="0026081D">
        <w:rPr>
          <w:sz w:val="24"/>
          <w:szCs w:val="24"/>
        </w:rPr>
        <w:t>EA-</w:t>
      </w:r>
      <w:r w:rsidR="00827C1B" w:rsidRPr="00827C1B">
        <w:rPr>
          <w:bCs/>
          <w:sz w:val="24"/>
          <w:szCs w:val="24"/>
        </w:rPr>
        <w:t>89409</w:t>
      </w:r>
      <w:r>
        <w:rPr>
          <w:sz w:val="24"/>
          <w:szCs w:val="24"/>
        </w:rPr>
        <w:t xml:space="preserve">»,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 № </w:t>
      </w:r>
      <w:r w:rsidR="00827C1B">
        <w:rPr>
          <w:sz w:val="24"/>
          <w:szCs w:val="24"/>
        </w:rPr>
        <w:t>0105100000821000003</w:t>
      </w:r>
      <w:r w:rsidR="007C5BC0">
        <w:rPr>
          <w:sz w:val="24"/>
          <w:szCs w:val="24"/>
        </w:rPr>
        <w:t>)</w:t>
      </w:r>
    </w:p>
    <w:p w:rsidR="008D3AB7" w:rsidRDefault="008D3AB7" w:rsidP="00B716E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26081D" w:rsidRPr="0026081D" w:rsidTr="00827C1B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6081D" w:rsidRPr="0026081D" w:rsidRDefault="0026081D" w:rsidP="0026081D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26081D">
              <w:rPr>
                <w:b/>
                <w:sz w:val="24"/>
                <w:szCs w:val="24"/>
              </w:rPr>
              <w:t>Голосовали:</w:t>
            </w:r>
          </w:p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rPr>
                <w:snapToGrid w:val="0"/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b/>
                <w:sz w:val="24"/>
                <w:szCs w:val="24"/>
              </w:rPr>
              <w:t>Итого:</w:t>
            </w:r>
            <w:r w:rsidRPr="0026081D">
              <w:rPr>
                <w:sz w:val="24"/>
                <w:szCs w:val="24"/>
              </w:rPr>
              <w:t xml:space="preserve"> </w:t>
            </w:r>
            <w:r w:rsidRPr="0026081D">
              <w:rPr>
                <w:b/>
                <w:bCs/>
                <w:sz w:val="24"/>
                <w:szCs w:val="24"/>
              </w:rPr>
              <w:t>«за» - «</w:t>
            </w:r>
            <w:r>
              <w:rPr>
                <w:b/>
                <w:bCs/>
                <w:sz w:val="24"/>
                <w:szCs w:val="24"/>
              </w:rPr>
              <w:t>7</w:t>
            </w:r>
            <w:r w:rsidRPr="0026081D">
              <w:rPr>
                <w:b/>
                <w:bCs/>
                <w:sz w:val="24"/>
                <w:szCs w:val="24"/>
              </w:rPr>
              <w:t>» (</w:t>
            </w:r>
            <w:r>
              <w:rPr>
                <w:b/>
                <w:bCs/>
                <w:sz w:val="24"/>
                <w:szCs w:val="24"/>
              </w:rPr>
              <w:t>семь</w:t>
            </w:r>
            <w:r w:rsidRPr="0026081D">
              <w:rPr>
                <w:b/>
                <w:bCs/>
                <w:sz w:val="24"/>
                <w:szCs w:val="24"/>
              </w:rPr>
              <w:t xml:space="preserve">) </w:t>
            </w:r>
            <w:r w:rsidRPr="0026081D">
              <w:rPr>
                <w:sz w:val="24"/>
                <w:szCs w:val="24"/>
              </w:rPr>
              <w:t xml:space="preserve">членов Единой комиссии; </w:t>
            </w:r>
            <w:r w:rsidRPr="0026081D">
              <w:rPr>
                <w:b/>
                <w:sz w:val="24"/>
                <w:szCs w:val="24"/>
              </w:rPr>
              <w:t>«против» - «0» (Ноль)</w:t>
            </w:r>
            <w:r w:rsidRPr="0026081D">
              <w:rPr>
                <w:sz w:val="24"/>
                <w:szCs w:val="24"/>
              </w:rPr>
              <w:t xml:space="preserve"> членов комиссии.</w:t>
            </w:r>
          </w:p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827C1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D5610" w:rsidRPr="0026081D" w:rsidTr="00827C1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D5610" w:rsidRPr="0026081D" w:rsidRDefault="002D5610" w:rsidP="002D5610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610" w:rsidRPr="0026081D" w:rsidRDefault="002D5610" w:rsidP="002D561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610" w:rsidRPr="0026081D" w:rsidRDefault="002D5610" w:rsidP="002D5610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610" w:rsidRPr="0026081D" w:rsidRDefault="002D5610" w:rsidP="002D5610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D5610" w:rsidRPr="0026081D" w:rsidRDefault="002D5610" w:rsidP="002D561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D5610" w:rsidRPr="0026081D" w:rsidTr="00827C1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D5610" w:rsidRPr="0026081D" w:rsidRDefault="002D5610" w:rsidP="002D5610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610" w:rsidRPr="0026081D" w:rsidRDefault="002D5610" w:rsidP="002D561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610" w:rsidRPr="0026081D" w:rsidRDefault="002D5610" w:rsidP="002D5610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610" w:rsidRPr="0026081D" w:rsidRDefault="002D5610" w:rsidP="002D5610">
            <w:pPr>
              <w:spacing w:line="276" w:lineRule="auto"/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D5610" w:rsidRPr="0026081D" w:rsidRDefault="002D5610" w:rsidP="002D561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D5610" w:rsidRPr="0026081D" w:rsidTr="00827C1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D5610" w:rsidRPr="0026081D" w:rsidRDefault="002D5610" w:rsidP="002D5610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610" w:rsidRPr="0026081D" w:rsidRDefault="002D5610" w:rsidP="002D561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610" w:rsidRPr="0026081D" w:rsidRDefault="002D5610" w:rsidP="002D5610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26081D">
              <w:rPr>
                <w:sz w:val="24"/>
                <w:szCs w:val="24"/>
              </w:rPr>
              <w:t>Ангирова</w:t>
            </w:r>
            <w:proofErr w:type="spellEnd"/>
            <w:r w:rsidRPr="0026081D">
              <w:rPr>
                <w:sz w:val="24"/>
                <w:szCs w:val="24"/>
              </w:rPr>
              <w:t xml:space="preserve">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610" w:rsidRPr="0026081D" w:rsidRDefault="002D5610" w:rsidP="002D5610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D5610" w:rsidRPr="0026081D" w:rsidRDefault="002D5610" w:rsidP="002D561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D5610" w:rsidRPr="0026081D" w:rsidTr="00827C1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D5610" w:rsidRPr="0026081D" w:rsidRDefault="002D5610" w:rsidP="002D5610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610" w:rsidRPr="0026081D" w:rsidRDefault="002D5610" w:rsidP="002D561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610" w:rsidRPr="0026081D" w:rsidRDefault="002D5610" w:rsidP="002D5610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610" w:rsidRPr="0026081D" w:rsidRDefault="002D5610" w:rsidP="002D5610">
            <w:pPr>
              <w:spacing w:line="276" w:lineRule="auto"/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D5610" w:rsidRPr="0026081D" w:rsidRDefault="002D5610" w:rsidP="002D5610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26081D" w:rsidRDefault="0026081D" w:rsidP="00B716E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4C69B4" w:rsidRPr="006A00DA" w:rsidRDefault="00B716EB" w:rsidP="001D498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26081D" w:rsidRPr="0026081D">
        <w:rPr>
          <w:sz w:val="24"/>
          <w:szCs w:val="24"/>
        </w:rPr>
        <w:t>EA-</w:t>
      </w:r>
      <w:r w:rsidR="00827C1B">
        <w:rPr>
          <w:bCs/>
          <w:sz w:val="24"/>
          <w:szCs w:val="24"/>
        </w:rPr>
        <w:t>89409</w:t>
      </w:r>
      <w:r w:rsidR="004C69B4" w:rsidRPr="006A00DA">
        <w:rPr>
          <w:sz w:val="24"/>
          <w:szCs w:val="24"/>
        </w:rPr>
        <w:t xml:space="preserve">» поступила от </w:t>
      </w:r>
      <w:r w:rsidR="00827C1B" w:rsidRPr="00827C1B">
        <w:rPr>
          <w:sz w:val="24"/>
          <w:szCs w:val="24"/>
        </w:rPr>
        <w:t>Публичного акционерного общества «Ростелеком» (далее – ПАО «Ростелеком»)</w:t>
      </w:r>
    </w:p>
    <w:p w:rsidR="00C141E2" w:rsidRPr="006A00DA" w:rsidRDefault="00C141E2" w:rsidP="00557CC0">
      <w:pPr>
        <w:ind w:firstLine="709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C69B4" w:rsidRPr="006A00DA" w:rsidTr="00013370">
        <w:trPr>
          <w:trHeight w:hRule="exact" w:val="1166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827C1B" w:rsidRPr="006A00DA" w:rsidTr="00827C1B">
        <w:trPr>
          <w:trHeight w:hRule="exact" w:val="963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827C1B" w:rsidRDefault="00827C1B" w:rsidP="007D07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</w:t>
            </w:r>
            <w:r w:rsidRPr="00827C1B">
              <w:rPr>
                <w:bCs/>
                <w:sz w:val="24"/>
                <w:szCs w:val="24"/>
              </w:rPr>
              <w:t>89409</w:t>
            </w:r>
          </w:p>
          <w:p w:rsidR="00827C1B" w:rsidRPr="006A00DA" w:rsidRDefault="00827C1B" w:rsidP="007D0748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827C1B" w:rsidRDefault="00827C1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«Ростелеком»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827C1B" w:rsidRDefault="00827C1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115172, гор. Москва, ул. Гончарная, дом 30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827C1B" w:rsidRDefault="00827C1B">
            <w:pPr>
              <w:spacing w:line="276" w:lineRule="auto"/>
              <w:ind w:left="-78" w:right="-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 w:rsidRPr="00827C1B">
              <w:rPr>
                <w:sz w:val="24"/>
                <w:szCs w:val="24"/>
              </w:rPr>
              <w:t>79023830075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827C1B" w:rsidRDefault="00827C1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7707049388 / 784001001</w:t>
            </w:r>
          </w:p>
        </w:tc>
      </w:tr>
    </w:tbl>
    <w:p w:rsidR="00557CC0" w:rsidRPr="006A00DA" w:rsidRDefault="00557CC0" w:rsidP="00557CC0">
      <w:pPr>
        <w:ind w:firstLine="709"/>
        <w:jc w:val="both"/>
        <w:rPr>
          <w:sz w:val="24"/>
          <w:szCs w:val="24"/>
        </w:rPr>
      </w:pP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 </w:t>
      </w:r>
      <w:r w:rsidR="00827C1B">
        <w:rPr>
          <w:sz w:val="24"/>
          <w:szCs w:val="24"/>
        </w:rPr>
        <w:t>ПАО «Ростелеком»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                                           </w:t>
      </w:r>
      <w:r w:rsidR="00827C1B">
        <w:rPr>
          <w:sz w:val="24"/>
          <w:szCs w:val="24"/>
        </w:rPr>
        <w:t>ПАО «Ростелеком»</w:t>
      </w:r>
      <w:r w:rsidR="008204D4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 xml:space="preserve">на соответствие требованиям Федерального закона № 44-ФЗ и документации об электронном аукционе, а также информации о </w:t>
      </w:r>
      <w:r w:rsidR="00827C1B">
        <w:rPr>
          <w:sz w:val="24"/>
          <w:szCs w:val="24"/>
        </w:rPr>
        <w:t>ПАО «Ростелеком»</w:t>
      </w:r>
      <w:r w:rsidRPr="006A00DA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8D7A2F" w:rsidRPr="008D7A2F">
        <w:rPr>
          <w:sz w:val="24"/>
          <w:szCs w:val="24"/>
        </w:rPr>
        <w:t>gz.lot-online.ru</w:t>
      </w:r>
      <w:r w:rsidRPr="006A00DA">
        <w:rPr>
          <w:sz w:val="24"/>
          <w:szCs w:val="24"/>
        </w:rPr>
        <w:t xml:space="preserve"> в</w:t>
      </w:r>
      <w:proofErr w:type="gramEnd"/>
      <w:r w:rsidRPr="006A00DA">
        <w:rPr>
          <w:sz w:val="24"/>
          <w:szCs w:val="24"/>
        </w:rPr>
        <w:t xml:space="preserve"> сети «Интернет», и приняла следующее решение:</w:t>
      </w:r>
    </w:p>
    <w:p w:rsidR="004C69B4" w:rsidRDefault="00B716EB" w:rsidP="004C69B4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827C1B">
        <w:rPr>
          <w:sz w:val="24"/>
          <w:szCs w:val="24"/>
        </w:rPr>
        <w:t>0105100000821000003</w:t>
      </w:r>
      <w:r w:rsidR="004C69B4" w:rsidRPr="006A00DA">
        <w:rPr>
          <w:sz w:val="24"/>
          <w:szCs w:val="24"/>
        </w:rPr>
        <w:t xml:space="preserve">) </w:t>
      </w:r>
      <w:r w:rsidR="00827C1B">
        <w:rPr>
          <w:sz w:val="24"/>
          <w:szCs w:val="24"/>
        </w:rPr>
        <w:t>ПАО «Ростелеком»</w:t>
      </w:r>
      <w:r w:rsidR="00171E67" w:rsidRPr="006A00DA">
        <w:rPr>
          <w:b/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p w:rsidR="0026081D" w:rsidRDefault="0026081D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26081D" w:rsidRPr="0026081D" w:rsidTr="00827C1B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6081D" w:rsidRPr="0026081D" w:rsidRDefault="0026081D" w:rsidP="0026081D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26081D">
              <w:rPr>
                <w:b/>
                <w:sz w:val="24"/>
                <w:szCs w:val="24"/>
              </w:rPr>
              <w:t>Голосовали:</w:t>
            </w:r>
          </w:p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rPr>
                <w:snapToGrid w:val="0"/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b/>
                <w:sz w:val="24"/>
                <w:szCs w:val="24"/>
              </w:rPr>
              <w:t>Итого:</w:t>
            </w:r>
            <w:r w:rsidRPr="0026081D">
              <w:rPr>
                <w:sz w:val="24"/>
                <w:szCs w:val="24"/>
              </w:rPr>
              <w:t xml:space="preserve"> </w:t>
            </w:r>
            <w:r w:rsidRPr="0026081D">
              <w:rPr>
                <w:b/>
                <w:bCs/>
                <w:sz w:val="24"/>
                <w:szCs w:val="24"/>
              </w:rPr>
              <w:t>«за» - «</w:t>
            </w:r>
            <w:r>
              <w:rPr>
                <w:b/>
                <w:bCs/>
                <w:sz w:val="24"/>
                <w:szCs w:val="24"/>
              </w:rPr>
              <w:t>7</w:t>
            </w:r>
            <w:r w:rsidRPr="0026081D">
              <w:rPr>
                <w:b/>
                <w:bCs/>
                <w:sz w:val="24"/>
                <w:szCs w:val="24"/>
              </w:rPr>
              <w:t>» (</w:t>
            </w:r>
            <w:r>
              <w:rPr>
                <w:b/>
                <w:bCs/>
                <w:sz w:val="24"/>
                <w:szCs w:val="24"/>
              </w:rPr>
              <w:t>семь</w:t>
            </w:r>
            <w:r w:rsidRPr="0026081D">
              <w:rPr>
                <w:b/>
                <w:bCs/>
                <w:sz w:val="24"/>
                <w:szCs w:val="24"/>
              </w:rPr>
              <w:t xml:space="preserve">) </w:t>
            </w:r>
            <w:r w:rsidRPr="0026081D">
              <w:rPr>
                <w:sz w:val="24"/>
                <w:szCs w:val="24"/>
              </w:rPr>
              <w:t xml:space="preserve">членов Единой комиссии; </w:t>
            </w:r>
            <w:r w:rsidRPr="0026081D">
              <w:rPr>
                <w:b/>
                <w:sz w:val="24"/>
                <w:szCs w:val="24"/>
              </w:rPr>
              <w:t>«против» - «0» (Ноль)</w:t>
            </w:r>
            <w:r w:rsidRPr="0026081D">
              <w:rPr>
                <w:sz w:val="24"/>
                <w:szCs w:val="24"/>
              </w:rPr>
              <w:t xml:space="preserve"> членов комиссии.</w:t>
            </w:r>
          </w:p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827C1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D5610" w:rsidRPr="0026081D" w:rsidTr="00827C1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D5610" w:rsidRPr="0026081D" w:rsidRDefault="002D5610" w:rsidP="002D5610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610" w:rsidRPr="0026081D" w:rsidRDefault="002D5610" w:rsidP="002D561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610" w:rsidRPr="0026081D" w:rsidRDefault="002D5610" w:rsidP="002D5610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610" w:rsidRPr="0026081D" w:rsidRDefault="002D5610" w:rsidP="002D5610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D5610" w:rsidRPr="0026081D" w:rsidRDefault="002D5610" w:rsidP="002D561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D5610" w:rsidRPr="0026081D" w:rsidTr="00827C1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D5610" w:rsidRPr="0026081D" w:rsidRDefault="002D5610" w:rsidP="002D5610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610" w:rsidRPr="0026081D" w:rsidRDefault="002D5610" w:rsidP="002D561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610" w:rsidRPr="0026081D" w:rsidRDefault="002D5610" w:rsidP="002D5610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610" w:rsidRPr="0026081D" w:rsidRDefault="002D5610" w:rsidP="002D5610">
            <w:pPr>
              <w:spacing w:line="276" w:lineRule="auto"/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D5610" w:rsidRPr="0026081D" w:rsidRDefault="002D5610" w:rsidP="002D561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D5610" w:rsidRPr="0026081D" w:rsidTr="00827C1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D5610" w:rsidRPr="0026081D" w:rsidRDefault="002D5610" w:rsidP="002D5610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610" w:rsidRPr="0026081D" w:rsidRDefault="002D5610" w:rsidP="002D561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610" w:rsidRPr="0026081D" w:rsidRDefault="002D5610" w:rsidP="002D5610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26081D">
              <w:rPr>
                <w:sz w:val="24"/>
                <w:szCs w:val="24"/>
              </w:rPr>
              <w:t>Ангирова</w:t>
            </w:r>
            <w:proofErr w:type="spellEnd"/>
            <w:r w:rsidRPr="0026081D">
              <w:rPr>
                <w:sz w:val="24"/>
                <w:szCs w:val="24"/>
              </w:rPr>
              <w:t xml:space="preserve">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610" w:rsidRPr="0026081D" w:rsidRDefault="002D5610" w:rsidP="002D5610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D5610" w:rsidRPr="0026081D" w:rsidRDefault="002D5610" w:rsidP="002D561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D5610" w:rsidRPr="0026081D" w:rsidTr="00827C1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D5610" w:rsidRPr="0026081D" w:rsidRDefault="002D5610" w:rsidP="002D5610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610" w:rsidRPr="0026081D" w:rsidRDefault="002D5610" w:rsidP="002D561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610" w:rsidRPr="0026081D" w:rsidRDefault="002D5610" w:rsidP="002D5610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610" w:rsidRPr="0026081D" w:rsidRDefault="002D5610" w:rsidP="002D5610">
            <w:pPr>
              <w:spacing w:line="276" w:lineRule="auto"/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D5610" w:rsidRPr="0026081D" w:rsidRDefault="002D5610" w:rsidP="002D5610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26081D" w:rsidRDefault="0026081D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</w:p>
    <w:p w:rsidR="00491333" w:rsidRPr="006A00DA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1.</w:t>
      </w:r>
      <w:r w:rsidR="008D3AB7" w:rsidRPr="008D3AB7">
        <w:rPr>
          <w:sz w:val="24"/>
          <w:szCs w:val="24"/>
        </w:rPr>
        <w:t xml:space="preserve"> </w:t>
      </w:r>
      <w:proofErr w:type="gramStart"/>
      <w:r w:rsidR="008D3AB7" w:rsidRPr="008D3AB7">
        <w:rPr>
          <w:sz w:val="24"/>
          <w:szCs w:val="24"/>
        </w:rPr>
        <w:t xml:space="preserve">В соответствии с ч. 16 ст. 66 Федерального закона № 44-ФЗ признать электронный аукцион на право заключения государственного контракта на </w:t>
      </w:r>
      <w:r w:rsidR="00827C1B">
        <w:rPr>
          <w:sz w:val="24"/>
          <w:szCs w:val="24"/>
        </w:rPr>
        <w:t>о</w:t>
      </w:r>
      <w:r w:rsidR="00827C1B" w:rsidRPr="00827C1B">
        <w:rPr>
          <w:sz w:val="24"/>
          <w:szCs w:val="24"/>
        </w:rPr>
        <w:t xml:space="preserve">казание услуг по предоставлению </w:t>
      </w:r>
      <w:r w:rsidR="00827C1B" w:rsidRPr="00827C1B">
        <w:rPr>
          <w:sz w:val="24"/>
          <w:szCs w:val="24"/>
        </w:rPr>
        <w:lastRenderedPageBreak/>
        <w:t>места в линейно-кабельных сооружениях для размещения кабеля связи</w:t>
      </w:r>
      <w:r w:rsidR="008D3AB7" w:rsidRPr="008D3AB7">
        <w:rPr>
          <w:sz w:val="24"/>
          <w:szCs w:val="24"/>
        </w:rPr>
        <w:t xml:space="preserve"> (извещение № </w:t>
      </w:r>
      <w:r w:rsidR="00827C1B">
        <w:rPr>
          <w:sz w:val="24"/>
          <w:szCs w:val="24"/>
        </w:rPr>
        <w:t>0105100000821000003</w:t>
      </w:r>
      <w:r w:rsidR="008D3AB7" w:rsidRPr="008D3AB7">
        <w:rPr>
          <w:sz w:val="24"/>
          <w:szCs w:val="24"/>
        </w:rPr>
        <w:t>) несостоявшимся, в связи с тем, что по окончании срока подачи заявок на участие в электронном аукционе подана только одна заявка.</w:t>
      </w:r>
      <w:proofErr w:type="gramEnd"/>
    </w:p>
    <w:p w:rsidR="008D3AB7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</w:t>
      </w:r>
      <w:r w:rsidR="008D3AB7">
        <w:rPr>
          <w:sz w:val="24"/>
          <w:szCs w:val="24"/>
        </w:rPr>
        <w:t xml:space="preserve"> В соответствии с п. 4 ч. 1 ст. 71 Федерального закона № 44-ФЗ заключить контракт на </w:t>
      </w:r>
      <w:r w:rsidR="00827C1B">
        <w:rPr>
          <w:sz w:val="24"/>
          <w:szCs w:val="24"/>
        </w:rPr>
        <w:t>о</w:t>
      </w:r>
      <w:r w:rsidR="00827C1B" w:rsidRPr="00827C1B">
        <w:rPr>
          <w:sz w:val="24"/>
          <w:szCs w:val="24"/>
        </w:rPr>
        <w:t>казание услуг по предоставлению места в линейно-кабельных сооружениях для размещения кабеля связи</w:t>
      </w:r>
      <w:r w:rsidR="008D3AB7">
        <w:rPr>
          <w:sz w:val="24"/>
          <w:szCs w:val="24"/>
        </w:rPr>
        <w:t xml:space="preserve"> с </w:t>
      </w:r>
      <w:r w:rsidR="00827C1B">
        <w:rPr>
          <w:sz w:val="24"/>
          <w:szCs w:val="24"/>
        </w:rPr>
        <w:t>ПАО «Ростелеком»</w:t>
      </w:r>
      <w:r w:rsidR="008D3AB7">
        <w:rPr>
          <w:sz w:val="24"/>
          <w:szCs w:val="24"/>
        </w:rPr>
        <w:t xml:space="preserve"> в соответствии с п. 25 ч. 1 ст. 93 Федерального закона № 44-ФЗ в порядке, установленном ст. 83.2 данного Федерального закона.</w:t>
      </w:r>
    </w:p>
    <w:p w:rsidR="00491333" w:rsidRPr="006A00DA" w:rsidRDefault="008D3AB7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491333" w:rsidRPr="006A00DA">
        <w:rPr>
          <w:sz w:val="24"/>
          <w:szCs w:val="24"/>
        </w:rPr>
        <w:t xml:space="preserve">В соответствии с </w:t>
      </w:r>
      <w:r>
        <w:rPr>
          <w:bCs/>
          <w:sz w:val="24"/>
          <w:szCs w:val="24"/>
        </w:rPr>
        <w:t>п. 3 ч. 1 ст. 71</w:t>
      </w:r>
      <w:r w:rsidR="00491333" w:rsidRPr="006A00DA">
        <w:rPr>
          <w:sz w:val="24"/>
          <w:szCs w:val="24"/>
        </w:rPr>
        <w:t xml:space="preserve">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</w:t>
      </w:r>
      <w:proofErr w:type="gramStart"/>
      <w:r w:rsidR="00491333" w:rsidRPr="006A00DA">
        <w:rPr>
          <w:sz w:val="24"/>
          <w:szCs w:val="24"/>
        </w:rPr>
        <w:t>разместить</w:t>
      </w:r>
      <w:proofErr w:type="gramEnd"/>
      <w:r w:rsidR="00491333" w:rsidRPr="006A00DA">
        <w:rPr>
          <w:sz w:val="24"/>
          <w:szCs w:val="24"/>
        </w:rPr>
        <w:t xml:space="preserve"> настоящий протокол на электронной площадке </w:t>
      </w:r>
      <w:r w:rsidR="00731F8E" w:rsidRPr="00731F8E">
        <w:rPr>
          <w:sz w:val="24"/>
          <w:szCs w:val="24"/>
        </w:rPr>
        <w:t>gz.lot-online.ru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</w:t>
      </w:r>
      <w:r>
        <w:rPr>
          <w:sz w:val="24"/>
          <w:szCs w:val="24"/>
        </w:rPr>
        <w:t>в день окончания рассмотрения заявок на участие в электронном аукционе</w:t>
      </w:r>
      <w:r w:rsidR="00491333" w:rsidRPr="006A00DA">
        <w:rPr>
          <w:sz w:val="24"/>
          <w:szCs w:val="24"/>
        </w:rPr>
        <w:t>, т.е. «</w:t>
      </w:r>
      <w:r w:rsidR="00827C1B">
        <w:rPr>
          <w:sz w:val="24"/>
          <w:szCs w:val="24"/>
        </w:rPr>
        <w:t>22</w:t>
      </w:r>
      <w:r w:rsidR="00491333" w:rsidRPr="006A00DA">
        <w:rPr>
          <w:sz w:val="24"/>
          <w:szCs w:val="24"/>
        </w:rPr>
        <w:t xml:space="preserve">» </w:t>
      </w:r>
      <w:r w:rsidR="00827C1B">
        <w:rPr>
          <w:sz w:val="24"/>
          <w:szCs w:val="24"/>
        </w:rPr>
        <w:t>апреля</w:t>
      </w:r>
      <w:r w:rsidR="00491333" w:rsidRPr="006A00DA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491333" w:rsidRPr="006A00DA">
        <w:rPr>
          <w:sz w:val="24"/>
          <w:szCs w:val="24"/>
        </w:rPr>
        <w:t xml:space="preserve"> г.</w:t>
      </w:r>
    </w:p>
    <w:p w:rsidR="001B4B54" w:rsidRPr="006A00DA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1B4B54" w:rsidRDefault="001B4B54" w:rsidP="001B4B54">
      <w:pPr>
        <w:ind w:left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AE029B" w:rsidRPr="006A00DA">
        <w:rPr>
          <w:sz w:val="24"/>
          <w:szCs w:val="24"/>
        </w:rPr>
        <w:t>«</w:t>
      </w:r>
      <w:r w:rsidR="00827C1B">
        <w:rPr>
          <w:sz w:val="24"/>
          <w:szCs w:val="24"/>
        </w:rPr>
        <w:t>22</w:t>
      </w:r>
      <w:r w:rsidR="008204D4">
        <w:rPr>
          <w:sz w:val="24"/>
          <w:szCs w:val="24"/>
        </w:rPr>
        <w:t>»</w:t>
      </w:r>
      <w:r w:rsidR="000B29BF" w:rsidRPr="006A00DA">
        <w:rPr>
          <w:sz w:val="24"/>
          <w:szCs w:val="24"/>
        </w:rPr>
        <w:t xml:space="preserve"> </w:t>
      </w:r>
      <w:r w:rsidR="00827C1B">
        <w:rPr>
          <w:sz w:val="24"/>
          <w:szCs w:val="24"/>
        </w:rPr>
        <w:t>апреля</w:t>
      </w:r>
      <w:r w:rsidR="000B29BF" w:rsidRPr="006A00DA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0B3378" w:rsidRPr="006A00DA">
        <w:rPr>
          <w:sz w:val="24"/>
          <w:szCs w:val="24"/>
        </w:rPr>
        <w:t xml:space="preserve"> г.</w:t>
      </w:r>
    </w:p>
    <w:p w:rsidR="0053493F" w:rsidRDefault="0053493F" w:rsidP="001B4B54">
      <w:pPr>
        <w:ind w:left="709"/>
        <w:jc w:val="both"/>
        <w:rPr>
          <w:sz w:val="24"/>
          <w:szCs w:val="24"/>
        </w:rPr>
      </w:pPr>
    </w:p>
    <w:p w:rsidR="0053493F" w:rsidRDefault="0053493F" w:rsidP="001B4B54">
      <w:pPr>
        <w:ind w:left="709"/>
        <w:jc w:val="both"/>
        <w:rPr>
          <w:sz w:val="24"/>
          <w:szCs w:val="24"/>
        </w:rPr>
      </w:pPr>
    </w:p>
    <w:p w:rsidR="00AB4F52" w:rsidRDefault="00AB4F52" w:rsidP="001B4B54">
      <w:pPr>
        <w:ind w:left="709"/>
        <w:jc w:val="both"/>
        <w:rPr>
          <w:sz w:val="24"/>
          <w:szCs w:val="24"/>
        </w:rPr>
      </w:pPr>
    </w:p>
    <w:p w:rsidR="00AB4F52" w:rsidRPr="00AB4F52" w:rsidRDefault="00AB4F52" w:rsidP="00AB4F52">
      <w:pPr>
        <w:spacing w:line="360" w:lineRule="auto"/>
        <w:rPr>
          <w:sz w:val="24"/>
          <w:szCs w:val="24"/>
        </w:rPr>
      </w:pPr>
      <w:r w:rsidRPr="00AB4F52">
        <w:rPr>
          <w:sz w:val="24"/>
          <w:szCs w:val="24"/>
        </w:rPr>
        <w:t>Председатель Единой комиссии:</w:t>
      </w:r>
      <w:r w:rsidRPr="00AB4F52">
        <w:rPr>
          <w:sz w:val="24"/>
          <w:szCs w:val="24"/>
        </w:rPr>
        <w:tab/>
      </w:r>
      <w:r w:rsidRPr="00AB4F52">
        <w:rPr>
          <w:sz w:val="24"/>
          <w:szCs w:val="24"/>
        </w:rPr>
        <w:tab/>
      </w:r>
      <w:r w:rsidRPr="00AB4F52">
        <w:rPr>
          <w:sz w:val="24"/>
          <w:szCs w:val="24"/>
        </w:rPr>
        <w:tab/>
      </w:r>
      <w:r w:rsidRPr="00AB4F52">
        <w:rPr>
          <w:sz w:val="24"/>
          <w:szCs w:val="24"/>
        </w:rPr>
        <w:tab/>
        <w:t xml:space="preserve">              _____________ Литовкин В.В.</w:t>
      </w:r>
    </w:p>
    <w:p w:rsidR="00AB4F52" w:rsidRPr="00AB4F52" w:rsidRDefault="00AB4F52" w:rsidP="00AB4F52">
      <w:pPr>
        <w:spacing w:line="360" w:lineRule="auto"/>
        <w:rPr>
          <w:sz w:val="24"/>
          <w:szCs w:val="24"/>
        </w:rPr>
      </w:pPr>
    </w:p>
    <w:p w:rsidR="00AB4F52" w:rsidRPr="00AB4F52" w:rsidRDefault="00AB4F52" w:rsidP="00AB4F52">
      <w:pPr>
        <w:tabs>
          <w:tab w:val="left" w:pos="1298"/>
          <w:tab w:val="left" w:pos="6521"/>
        </w:tabs>
        <w:spacing w:line="360" w:lineRule="auto"/>
        <w:rPr>
          <w:sz w:val="24"/>
          <w:szCs w:val="24"/>
        </w:rPr>
      </w:pPr>
      <w:r w:rsidRPr="00AB4F52">
        <w:rPr>
          <w:sz w:val="24"/>
          <w:szCs w:val="24"/>
        </w:rPr>
        <w:t xml:space="preserve">Заместитель Председателя Единой комиссии                               </w:t>
      </w:r>
      <w:r w:rsidRPr="00AB4F52">
        <w:rPr>
          <w:bCs/>
          <w:sz w:val="24"/>
          <w:szCs w:val="24"/>
        </w:rPr>
        <w:t xml:space="preserve">_____________  </w:t>
      </w:r>
      <w:r w:rsidRPr="00AB4F52">
        <w:rPr>
          <w:sz w:val="24"/>
          <w:szCs w:val="24"/>
        </w:rPr>
        <w:t xml:space="preserve">Мучаев М.Н.   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AB4F52" w:rsidRPr="00AB4F52" w:rsidTr="00827C1B">
        <w:trPr>
          <w:trHeight w:val="555"/>
        </w:trPr>
        <w:tc>
          <w:tcPr>
            <w:tcW w:w="5081" w:type="dxa"/>
          </w:tcPr>
          <w:p w:rsidR="00AB4F52" w:rsidRPr="00AB4F52" w:rsidRDefault="00AB4F52" w:rsidP="00AB4F52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AB4F52" w:rsidRPr="00AB4F52" w:rsidRDefault="00AB4F52" w:rsidP="00AB4F5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B4F52">
              <w:rPr>
                <w:sz w:val="24"/>
                <w:szCs w:val="24"/>
              </w:rPr>
              <w:t>Члены Единой комиссии:</w:t>
            </w:r>
          </w:p>
        </w:tc>
        <w:tc>
          <w:tcPr>
            <w:tcW w:w="5081" w:type="dxa"/>
          </w:tcPr>
          <w:p w:rsidR="00AB4F52" w:rsidRPr="00AB4F52" w:rsidRDefault="00AB4F52" w:rsidP="00AB4F52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  <w:r w:rsidRPr="00AB4F52">
              <w:rPr>
                <w:bCs/>
                <w:sz w:val="24"/>
                <w:szCs w:val="24"/>
              </w:rPr>
              <w:t xml:space="preserve">                   </w:t>
            </w:r>
            <w:r w:rsidRPr="00AB4F52">
              <w:rPr>
                <w:bCs/>
                <w:sz w:val="24"/>
                <w:szCs w:val="24"/>
              </w:rPr>
              <w:tab/>
            </w:r>
            <w:r w:rsidRPr="00AB4F52">
              <w:rPr>
                <w:bCs/>
                <w:sz w:val="24"/>
                <w:szCs w:val="24"/>
              </w:rPr>
              <w:tab/>
              <w:t xml:space="preserve">                      </w:t>
            </w:r>
          </w:p>
          <w:p w:rsidR="00AB4F52" w:rsidRPr="00AB4F52" w:rsidRDefault="00AB4F52" w:rsidP="00AB4F52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  <w:r w:rsidRPr="00AB4F52">
              <w:rPr>
                <w:bCs/>
                <w:sz w:val="24"/>
                <w:szCs w:val="24"/>
              </w:rPr>
              <w:t xml:space="preserve">                       _____________  </w:t>
            </w:r>
            <w:r w:rsidR="002D5610" w:rsidRPr="00AB4F52">
              <w:rPr>
                <w:snapToGrid w:val="0"/>
                <w:sz w:val="24"/>
                <w:szCs w:val="24"/>
              </w:rPr>
              <w:t>Болдырев Г.В.</w:t>
            </w:r>
          </w:p>
          <w:p w:rsidR="00AB4F52" w:rsidRPr="00AB4F52" w:rsidRDefault="00AB4F52" w:rsidP="00AB4F52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</w:p>
          <w:p w:rsidR="00AB4F52" w:rsidRPr="00AB4F52" w:rsidRDefault="00AB4F52" w:rsidP="00AB4F52">
            <w:pPr>
              <w:tabs>
                <w:tab w:val="left" w:pos="1298"/>
              </w:tabs>
              <w:spacing w:line="360" w:lineRule="auto"/>
              <w:rPr>
                <w:snapToGrid w:val="0"/>
                <w:sz w:val="24"/>
                <w:szCs w:val="24"/>
              </w:rPr>
            </w:pPr>
            <w:r w:rsidRPr="00AB4F52">
              <w:rPr>
                <w:bCs/>
                <w:sz w:val="24"/>
                <w:szCs w:val="24"/>
              </w:rPr>
              <w:t xml:space="preserve">                       _____________  </w:t>
            </w:r>
            <w:r w:rsidR="002D5610" w:rsidRPr="00AB4F52">
              <w:rPr>
                <w:bCs/>
                <w:sz w:val="24"/>
                <w:szCs w:val="24"/>
              </w:rPr>
              <w:t>Адьяев С.В.</w:t>
            </w:r>
          </w:p>
          <w:p w:rsidR="00AB4F52" w:rsidRPr="00AB4F52" w:rsidRDefault="00AB4F52" w:rsidP="00AB4F52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</w:p>
        </w:tc>
      </w:tr>
      <w:tr w:rsidR="00AB4F52" w:rsidRPr="00AB4F52" w:rsidTr="00827C1B">
        <w:trPr>
          <w:trHeight w:val="516"/>
        </w:trPr>
        <w:tc>
          <w:tcPr>
            <w:tcW w:w="5081" w:type="dxa"/>
          </w:tcPr>
          <w:p w:rsidR="00AB4F52" w:rsidRDefault="00AB4F52" w:rsidP="00AB4F52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2D5610" w:rsidRDefault="002D5610" w:rsidP="00AB4F52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2D5610" w:rsidRPr="00AB4F52" w:rsidRDefault="002D5610" w:rsidP="00AB4F5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B4F52">
              <w:rPr>
                <w:sz w:val="24"/>
                <w:szCs w:val="24"/>
              </w:rPr>
              <w:t>Секретарь Единой комиссии</w:t>
            </w:r>
          </w:p>
        </w:tc>
        <w:tc>
          <w:tcPr>
            <w:tcW w:w="5081" w:type="dxa"/>
            <w:hideMark/>
          </w:tcPr>
          <w:p w:rsidR="00AB4F52" w:rsidRPr="00AB4F52" w:rsidRDefault="00AB4F52" w:rsidP="00AB4F52">
            <w:pPr>
              <w:tabs>
                <w:tab w:val="left" w:pos="1615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AB4F52">
              <w:rPr>
                <w:bCs/>
                <w:sz w:val="24"/>
                <w:szCs w:val="24"/>
              </w:rPr>
              <w:t xml:space="preserve">                     _____________ </w:t>
            </w:r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2D5610" w:rsidRPr="00AB4F52">
              <w:rPr>
                <w:snapToGrid w:val="0"/>
                <w:sz w:val="24"/>
                <w:szCs w:val="24"/>
              </w:rPr>
              <w:t>Ангирова</w:t>
            </w:r>
            <w:proofErr w:type="spellEnd"/>
            <w:r w:rsidR="002D5610" w:rsidRPr="00AB4F52">
              <w:rPr>
                <w:snapToGrid w:val="0"/>
                <w:sz w:val="24"/>
                <w:szCs w:val="24"/>
              </w:rPr>
              <w:t xml:space="preserve"> В.Г.</w:t>
            </w:r>
          </w:p>
          <w:p w:rsidR="00AB4F52" w:rsidRPr="00AB4F52" w:rsidRDefault="00AB4F52" w:rsidP="00AB4F52">
            <w:pPr>
              <w:tabs>
                <w:tab w:val="left" w:pos="1615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</w:p>
          <w:p w:rsidR="00AB4F52" w:rsidRPr="00AB4F52" w:rsidRDefault="00AB4F52" w:rsidP="00AB4F52">
            <w:pPr>
              <w:tabs>
                <w:tab w:val="left" w:pos="1615"/>
              </w:tabs>
              <w:spacing w:line="360" w:lineRule="auto"/>
              <w:jc w:val="center"/>
              <w:rPr>
                <w:snapToGrid w:val="0"/>
                <w:sz w:val="24"/>
                <w:szCs w:val="24"/>
              </w:rPr>
            </w:pPr>
            <w:r w:rsidRPr="00AB4F52">
              <w:rPr>
                <w:snapToGrid w:val="0"/>
                <w:sz w:val="24"/>
                <w:szCs w:val="24"/>
              </w:rPr>
              <w:t xml:space="preserve">                _____________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B4F52">
              <w:rPr>
                <w:snapToGrid w:val="0"/>
                <w:sz w:val="24"/>
                <w:szCs w:val="24"/>
              </w:rPr>
              <w:t xml:space="preserve"> </w:t>
            </w:r>
            <w:r w:rsidR="002D5610" w:rsidRPr="00AB4F52">
              <w:rPr>
                <w:bCs/>
                <w:sz w:val="24"/>
                <w:szCs w:val="24"/>
              </w:rPr>
              <w:t>Убушаева Г.В.</w:t>
            </w:r>
          </w:p>
          <w:p w:rsidR="00AB4F52" w:rsidRPr="00AB4F52" w:rsidRDefault="00AB4F52" w:rsidP="00AB4F52">
            <w:pPr>
              <w:tabs>
                <w:tab w:val="left" w:pos="1615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AB4F52" w:rsidRDefault="00AB4F52" w:rsidP="001B4B54">
      <w:pPr>
        <w:ind w:left="709"/>
        <w:jc w:val="both"/>
        <w:rPr>
          <w:sz w:val="24"/>
          <w:szCs w:val="24"/>
        </w:rPr>
      </w:pPr>
    </w:p>
    <w:sectPr w:rsidR="00AB4F52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C1B" w:rsidRDefault="00827C1B" w:rsidP="000B36FA">
      <w:r>
        <w:separator/>
      </w:r>
    </w:p>
  </w:endnote>
  <w:endnote w:type="continuationSeparator" w:id="0">
    <w:p w:rsidR="00827C1B" w:rsidRDefault="00827C1B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C1B" w:rsidRDefault="00827C1B" w:rsidP="000B36FA">
      <w:r>
        <w:separator/>
      </w:r>
    </w:p>
  </w:footnote>
  <w:footnote w:type="continuationSeparator" w:id="0">
    <w:p w:rsidR="00827C1B" w:rsidRDefault="00827C1B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827C1B" w:rsidRDefault="009C3BF6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27C1B" w:rsidRDefault="00827C1B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12"/>
    <w:rsid w:val="000129E1"/>
    <w:rsid w:val="00012CF5"/>
    <w:rsid w:val="00012EA2"/>
    <w:rsid w:val="00012EB0"/>
    <w:rsid w:val="0001337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4E5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0E5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0FD9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055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1E67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98A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4C48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0B6E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0ED"/>
    <w:rsid w:val="00256D46"/>
    <w:rsid w:val="002603C8"/>
    <w:rsid w:val="0026081D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2A81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5F0A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610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17E17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56D6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64"/>
    <w:rsid w:val="00385FFD"/>
    <w:rsid w:val="003870AA"/>
    <w:rsid w:val="003877A7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47C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0A33"/>
    <w:rsid w:val="003E229D"/>
    <w:rsid w:val="003E22AD"/>
    <w:rsid w:val="003E2F9A"/>
    <w:rsid w:val="003E3B75"/>
    <w:rsid w:val="003E4EBB"/>
    <w:rsid w:val="003E52BC"/>
    <w:rsid w:val="003E6599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536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2DEE"/>
    <w:rsid w:val="00493CD6"/>
    <w:rsid w:val="0049550A"/>
    <w:rsid w:val="004955DE"/>
    <w:rsid w:val="00495DB5"/>
    <w:rsid w:val="00495E64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C7AB0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CAB"/>
    <w:rsid w:val="004E603E"/>
    <w:rsid w:val="004E687C"/>
    <w:rsid w:val="004E7D08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93F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01E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3BE6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1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C2C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200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958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1F8E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3133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2B15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70A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BC0"/>
    <w:rsid w:val="007C682D"/>
    <w:rsid w:val="007D0748"/>
    <w:rsid w:val="007D093A"/>
    <w:rsid w:val="007D0C8D"/>
    <w:rsid w:val="007D1F5F"/>
    <w:rsid w:val="007D27D8"/>
    <w:rsid w:val="007D480E"/>
    <w:rsid w:val="007D5081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4D4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27C1B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4FC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3AB7"/>
    <w:rsid w:val="008D4F90"/>
    <w:rsid w:val="008D6504"/>
    <w:rsid w:val="008D70E6"/>
    <w:rsid w:val="008D7346"/>
    <w:rsid w:val="008D7A2F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6E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3BF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4F52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9CB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024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6EB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97625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E1E"/>
    <w:rsid w:val="00BE3CA6"/>
    <w:rsid w:val="00BE3F8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CE0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08"/>
    <w:rsid w:val="00C409BD"/>
    <w:rsid w:val="00C41207"/>
    <w:rsid w:val="00C41481"/>
    <w:rsid w:val="00C41630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58A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53A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A44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6E16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3FBC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4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2689"/>
    <w:rsid w:val="00F030AD"/>
    <w:rsid w:val="00F03A64"/>
    <w:rsid w:val="00F03AFE"/>
    <w:rsid w:val="00F04D39"/>
    <w:rsid w:val="00F0533D"/>
    <w:rsid w:val="00F056EC"/>
    <w:rsid w:val="00F0648F"/>
    <w:rsid w:val="00F068CE"/>
    <w:rsid w:val="00F07DBC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4EF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D26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6A6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1320D-778F-4DF7-9EAF-9A2DE44A3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970</Words>
  <Characters>5534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Гилян Убушаева</cp:lastModifiedBy>
  <cp:revision>2</cp:revision>
  <cp:lastPrinted>2020-12-24T08:43:00Z</cp:lastPrinted>
  <dcterms:created xsi:type="dcterms:W3CDTF">2021-04-22T12:59:00Z</dcterms:created>
  <dcterms:modified xsi:type="dcterms:W3CDTF">2021-04-22T12:59:00Z</dcterms:modified>
</cp:coreProperties>
</file>