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F64" w:rsidRDefault="009C66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1F64" w:rsidRPr="009C6619" w:rsidRDefault="009C6619">
      <w:pPr>
        <w:ind w:firstLine="567"/>
        <w:jc w:val="center"/>
      </w:pPr>
      <w:r w:rsidRPr="009C6619">
        <w:rPr>
          <w:rFonts w:eastAsia="Times New Roman"/>
          <w:b/>
          <w:bCs/>
          <w:sz w:val="20"/>
          <w:szCs w:val="20"/>
        </w:rPr>
        <w:t>"Поставка №188 лекарственных сре</w:t>
      </w:r>
      <w:proofErr w:type="gramStart"/>
      <w:r w:rsidRPr="009C661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C661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4A1F64" w:rsidRPr="009C6619" w:rsidRDefault="009C6619">
      <w:pPr>
        <w:ind w:firstLine="567"/>
        <w:jc w:val="center"/>
        <w:rPr>
          <w:rFonts w:eastAsia="Times New Roman"/>
          <w:b/>
          <w:bCs/>
        </w:rPr>
      </w:pPr>
      <w:r w:rsidRPr="009C66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6619">
        <w:rPr>
          <w:rFonts w:eastAsia="Times New Roman"/>
          <w:b/>
          <w:bCs/>
          <w:sz w:val="20"/>
          <w:szCs w:val="20"/>
        </w:rPr>
        <w:t xml:space="preserve"> 0372200047721000135) </w:t>
      </w:r>
    </w:p>
    <w:p w:rsidR="004A1F64" w:rsidRPr="009C6619" w:rsidRDefault="004A1F64">
      <w:pPr>
        <w:ind w:firstLine="567"/>
        <w:jc w:val="center"/>
        <w:rPr>
          <w:sz w:val="16"/>
          <w:szCs w:val="20"/>
        </w:rPr>
      </w:pPr>
    </w:p>
    <w:p w:rsidR="004A1F64" w:rsidRDefault="009C6619">
      <w:pPr>
        <w:ind w:firstLine="567"/>
        <w:jc w:val="right"/>
      </w:pPr>
      <w:r w:rsidRPr="009C6619">
        <w:rPr>
          <w:rFonts w:eastAsia="Times New Roman"/>
          <w:sz w:val="20"/>
          <w:szCs w:val="20"/>
        </w:rPr>
        <w:t>23.04.21 11:13:54 (</w:t>
      </w:r>
      <w:r>
        <w:rPr>
          <w:rFonts w:eastAsia="Times New Roman"/>
          <w:sz w:val="20"/>
          <w:szCs w:val="20"/>
          <w:lang w:val="en-US"/>
        </w:rPr>
        <w:t>MSK</w:t>
      </w:r>
      <w:r w:rsidRPr="009C6619">
        <w:rPr>
          <w:rFonts w:eastAsia="Times New Roman"/>
          <w:sz w:val="20"/>
          <w:szCs w:val="20"/>
        </w:rPr>
        <w:t>+00:00)</w:t>
      </w:r>
    </w:p>
    <w:p w:rsidR="004A1F64" w:rsidRPr="009C6619" w:rsidRDefault="004A1F64">
      <w:pPr>
        <w:ind w:firstLine="567"/>
        <w:rPr>
          <w:rFonts w:eastAsia="Times New Roman"/>
          <w:sz w:val="16"/>
          <w:szCs w:val="20"/>
        </w:rPr>
      </w:pPr>
    </w:p>
    <w:p w:rsidR="004A1F64" w:rsidRDefault="009C6619">
      <w:r>
        <w:rPr>
          <w:rFonts w:eastAsia="Times New Roman"/>
          <w:sz w:val="20"/>
          <w:szCs w:val="20"/>
        </w:rPr>
        <w:t>Организатор</w:t>
      </w:r>
      <w:r w:rsidRPr="009C66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6619">
        <w:rPr>
          <w:rFonts w:eastAsia="Times New Roman"/>
          <w:sz w:val="20"/>
          <w:szCs w:val="20"/>
        </w:rPr>
        <w:t xml:space="preserve">: </w:t>
      </w:r>
      <w:r w:rsidRPr="009C661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A1F64" w:rsidRPr="009C6619" w:rsidRDefault="004A1F64">
      <w:pPr>
        <w:rPr>
          <w:rFonts w:eastAsia="Times New Roman"/>
          <w:sz w:val="20"/>
          <w:szCs w:val="20"/>
        </w:rPr>
      </w:pPr>
    </w:p>
    <w:p w:rsidR="004A1F64" w:rsidRDefault="009C6619">
      <w:r>
        <w:rPr>
          <w:rFonts w:eastAsia="Times New Roman"/>
          <w:sz w:val="20"/>
          <w:szCs w:val="20"/>
        </w:rPr>
        <w:t>Заказчик</w:t>
      </w:r>
      <w:r w:rsidRPr="009C66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1F64" w:rsidRPr="009C6619" w:rsidRDefault="004A1F64">
      <w:pPr>
        <w:rPr>
          <w:rFonts w:eastAsia="Times New Roman"/>
          <w:sz w:val="16"/>
          <w:szCs w:val="20"/>
        </w:rPr>
      </w:pPr>
    </w:p>
    <w:p w:rsidR="004A1F64" w:rsidRPr="009C6619" w:rsidRDefault="009C6619" w:rsidP="009C661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C66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6619">
        <w:rPr>
          <w:rFonts w:eastAsia="Times New Roman"/>
          <w:sz w:val="20"/>
          <w:szCs w:val="20"/>
        </w:rPr>
        <w:t xml:space="preserve">: </w:t>
      </w:r>
      <w:r w:rsidRPr="009C6619">
        <w:rPr>
          <w:rFonts w:eastAsia="Times New Roman"/>
          <w:b/>
          <w:sz w:val="20"/>
          <w:szCs w:val="20"/>
        </w:rPr>
        <w:t>Поставка №188 лекарственных сре</w:t>
      </w:r>
      <w:proofErr w:type="gramStart"/>
      <w:r w:rsidRPr="009C6619">
        <w:rPr>
          <w:rFonts w:eastAsia="Times New Roman"/>
          <w:b/>
          <w:sz w:val="20"/>
          <w:szCs w:val="20"/>
        </w:rPr>
        <w:t>дств дл</w:t>
      </w:r>
      <w:proofErr w:type="gramEnd"/>
      <w:r w:rsidRPr="009C6619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4A1F64" w:rsidRPr="009C6619" w:rsidRDefault="004A1F64" w:rsidP="009C6619">
      <w:pPr>
        <w:jc w:val="both"/>
        <w:rPr>
          <w:rFonts w:eastAsia="Times New Roman"/>
          <w:b/>
          <w:sz w:val="16"/>
          <w:szCs w:val="20"/>
        </w:rPr>
      </w:pPr>
    </w:p>
    <w:p w:rsidR="004A1F64" w:rsidRPr="009C6619" w:rsidRDefault="009C6619" w:rsidP="009C6619">
      <w:pPr>
        <w:jc w:val="both"/>
        <w:rPr>
          <w:b/>
        </w:rPr>
      </w:pPr>
      <w:r w:rsidRPr="009C6619">
        <w:rPr>
          <w:rFonts w:eastAsia="Times New Roman"/>
          <w:b/>
          <w:sz w:val="20"/>
          <w:szCs w:val="20"/>
        </w:rPr>
        <w:t>Начальная (максимальная) цена контракта: 214 052,00 руб.</w:t>
      </w:r>
    </w:p>
    <w:p w:rsidR="004A1F64" w:rsidRPr="009C6619" w:rsidRDefault="004A1F64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A1F64" w:rsidRPr="009C6619" w:rsidTr="009C661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1F64" w:rsidRPr="009C6619" w:rsidRDefault="009C6619">
            <w:pPr>
              <w:pStyle w:val="af9"/>
              <w:rPr>
                <w:sz w:val="16"/>
              </w:rPr>
            </w:pPr>
            <w:proofErr w:type="spellStart"/>
            <w:r w:rsidRPr="009C661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1F64" w:rsidRPr="009C661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1F64" w:rsidRPr="009C6619" w:rsidRDefault="009C6619">
                  <w:pPr>
                    <w:jc w:val="both"/>
                    <w:rPr>
                      <w:sz w:val="16"/>
                    </w:rPr>
                  </w:pPr>
                  <w:r w:rsidRPr="009C661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C661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C661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661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C661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661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661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661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A1F64" w:rsidRPr="009C6619" w:rsidRDefault="009C6619">
                  <w:pPr>
                    <w:jc w:val="both"/>
                    <w:rPr>
                      <w:sz w:val="16"/>
                    </w:rPr>
                  </w:pPr>
                  <w:r w:rsidRPr="009C661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C661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C661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9C6619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C661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C6619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9C6619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9C6619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9C6619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4A1F64" w:rsidRPr="009C661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1F64" w:rsidRPr="009C6619" w:rsidRDefault="009C6619">
                  <w:pPr>
                    <w:jc w:val="both"/>
                    <w:rPr>
                      <w:sz w:val="16"/>
                    </w:rPr>
                  </w:pPr>
                  <w:r w:rsidRPr="009C6619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9C6619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9C661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C661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661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C661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661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661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661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A1F64" w:rsidRPr="009C6619" w:rsidRDefault="009C6619">
                  <w:pPr>
                    <w:jc w:val="both"/>
                    <w:rPr>
                      <w:sz w:val="16"/>
                    </w:rPr>
                  </w:pPr>
                  <w:r w:rsidRPr="009C661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9C6619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A1F64" w:rsidRPr="009C6619" w:rsidRDefault="004A1F6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A1F64" w:rsidRPr="009C6619" w:rsidTr="009C661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1F64" w:rsidRPr="009C6619" w:rsidRDefault="009C6619">
            <w:pPr>
              <w:pStyle w:val="af9"/>
              <w:rPr>
                <w:sz w:val="16"/>
              </w:rPr>
            </w:pPr>
            <w:proofErr w:type="spellStart"/>
            <w:r w:rsidRPr="009C661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1F64" w:rsidRPr="009C661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A1F64" w:rsidRPr="009C6619" w:rsidRDefault="009C6619">
                  <w:pPr>
                    <w:jc w:val="both"/>
                    <w:rPr>
                      <w:sz w:val="16"/>
                    </w:rPr>
                  </w:pPr>
                  <w:r w:rsidRPr="009C661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9C6619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4A1F64" w:rsidRPr="009C6619" w:rsidRDefault="009C661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C661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A1F64" w:rsidRPr="009C6619" w:rsidRDefault="004A1F6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A1F64" w:rsidRPr="009C6619" w:rsidTr="009C661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1F64" w:rsidRPr="009C6619" w:rsidRDefault="009C6619">
            <w:pPr>
              <w:pStyle w:val="af9"/>
              <w:rPr>
                <w:sz w:val="16"/>
              </w:rPr>
            </w:pPr>
            <w:proofErr w:type="spellStart"/>
            <w:r w:rsidRPr="009C661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A1F64" w:rsidRPr="009C661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A1F64" w:rsidRPr="009C6619" w:rsidRDefault="009C6619">
                  <w:pPr>
                    <w:rPr>
                      <w:sz w:val="16"/>
                    </w:rPr>
                  </w:pPr>
                  <w:r w:rsidRPr="009C661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9C6619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4A1F64" w:rsidRPr="009C6619" w:rsidRDefault="004A1F6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A1F64" w:rsidRPr="009C6619" w:rsidRDefault="004A1F64">
      <w:pPr>
        <w:rPr>
          <w:rFonts w:eastAsia="Times New Roman"/>
          <w:sz w:val="16"/>
          <w:szCs w:val="20"/>
        </w:rPr>
      </w:pPr>
    </w:p>
    <w:p w:rsidR="004A1F64" w:rsidRDefault="009C661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1F64">
        <w:tc>
          <w:tcPr>
            <w:tcW w:w="4960" w:type="dxa"/>
            <w:shd w:val="clear" w:color="auto" w:fill="auto"/>
          </w:tcPr>
          <w:p w:rsidR="004A1F64" w:rsidRDefault="009C66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1F64" w:rsidRDefault="009C661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1F64">
        <w:tc>
          <w:tcPr>
            <w:tcW w:w="4960" w:type="dxa"/>
            <w:shd w:val="clear" w:color="auto" w:fill="auto"/>
          </w:tcPr>
          <w:p w:rsidR="004A1F64" w:rsidRDefault="009C66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1F64" w:rsidRDefault="009C661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1F64">
        <w:tc>
          <w:tcPr>
            <w:tcW w:w="4960" w:type="dxa"/>
            <w:shd w:val="clear" w:color="auto" w:fill="auto"/>
          </w:tcPr>
          <w:p w:rsidR="004A1F64" w:rsidRDefault="009C66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1F64" w:rsidRDefault="009C661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A1F64" w:rsidRPr="009C6619" w:rsidRDefault="004A1F64">
      <w:pPr>
        <w:rPr>
          <w:rFonts w:eastAsia="Times New Roman"/>
          <w:sz w:val="16"/>
          <w:szCs w:val="20"/>
        </w:rPr>
      </w:pPr>
    </w:p>
    <w:p w:rsidR="004A1F64" w:rsidRDefault="009C6619" w:rsidP="009C661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A1F64" w:rsidRPr="009C6619" w:rsidRDefault="004A1F64">
      <w:pPr>
        <w:rPr>
          <w:rFonts w:eastAsia="Times New Roman"/>
          <w:sz w:val="16"/>
          <w:szCs w:val="20"/>
        </w:rPr>
      </w:pPr>
    </w:p>
    <w:tbl>
      <w:tblPr>
        <w:tblW w:w="99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126"/>
        <w:gridCol w:w="2268"/>
        <w:gridCol w:w="3623"/>
      </w:tblGrid>
      <w:tr w:rsidR="004A1F64" w:rsidTr="009C661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A1F64" w:rsidRDefault="009C66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1F64" w:rsidRPr="009C6619" w:rsidTr="009C66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9C6619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3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A1F64" w:rsidTr="009C66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pStyle w:val="af9"/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  <w:lang w:val="en-US"/>
              </w:rPr>
              <w:t>EA-87887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</w:rPr>
              <w:t xml:space="preserve">Участник электронного аукциона и поданная им заявка НЕ СООТВЕТСТВУЕТ требованиям документации об электронном </w:t>
            </w:r>
            <w:r w:rsidRPr="009C6619">
              <w:rPr>
                <w:sz w:val="18"/>
                <w:szCs w:val="20"/>
              </w:rPr>
              <w:t>аукционе</w:t>
            </w:r>
          </w:p>
        </w:tc>
        <w:tc>
          <w:tcPr>
            <w:tcW w:w="3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619" w:rsidRPr="009C6619" w:rsidRDefault="009C6619" w:rsidP="009C6619">
            <w:pPr>
              <w:jc w:val="both"/>
              <w:rPr>
                <w:sz w:val="18"/>
                <w:szCs w:val="20"/>
              </w:rPr>
            </w:pPr>
            <w:proofErr w:type="gramStart"/>
            <w:r>
              <w:rPr>
                <w:sz w:val="18"/>
                <w:szCs w:val="20"/>
              </w:rPr>
              <w:t>Н</w:t>
            </w:r>
            <w:r w:rsidRPr="009C6619">
              <w:rPr>
                <w:sz w:val="18"/>
                <w:szCs w:val="20"/>
              </w:rPr>
              <w:t>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9C6619">
              <w:rPr>
                <w:sz w:val="18"/>
                <w:szCs w:val="20"/>
              </w:rPr>
              <w:br/>
            </w:r>
            <w:r w:rsidRPr="009C6619">
              <w:rPr>
                <w:b/>
                <w:sz w:val="18"/>
                <w:szCs w:val="20"/>
              </w:rPr>
              <w:t>Основание для отказа в допуске:</w:t>
            </w:r>
            <w:r w:rsidRPr="009C6619">
              <w:rPr>
                <w:sz w:val="18"/>
                <w:szCs w:val="20"/>
              </w:rPr>
              <w:t xml:space="preserve"> п.2) ч.4 ст.67 – несоответствие информации, предусмотренной ч.3 ст.66 Федерального закона от 05 апреля 2013 года №44-ФЗ </w:t>
            </w:r>
            <w:r w:rsidRPr="009C6619">
              <w:rPr>
                <w:sz w:val="18"/>
                <w:szCs w:val="20"/>
              </w:rPr>
              <w:br/>
              <w:t>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  <w:proofErr w:type="gramEnd"/>
          </w:p>
          <w:p w:rsidR="009C6619" w:rsidRPr="009C6619" w:rsidRDefault="009C6619" w:rsidP="009C6619">
            <w:pPr>
              <w:jc w:val="both"/>
              <w:rPr>
                <w:sz w:val="18"/>
                <w:szCs w:val="20"/>
              </w:rPr>
            </w:pPr>
            <w:r w:rsidRPr="009C6619">
              <w:rPr>
                <w:b/>
                <w:sz w:val="18"/>
                <w:szCs w:val="20"/>
              </w:rPr>
              <w:t>Нарушение требований:</w:t>
            </w:r>
            <w:r w:rsidRPr="009C6619">
              <w:rPr>
                <w:sz w:val="18"/>
                <w:szCs w:val="20"/>
              </w:rPr>
              <w:t xml:space="preserve"> пп.5) п.19.2 р.19 и приложение № 2 к документации об электронном аукционе.</w:t>
            </w:r>
          </w:p>
          <w:p w:rsidR="009C6619" w:rsidRPr="009C6619" w:rsidRDefault="009C6619" w:rsidP="009C6619">
            <w:pPr>
              <w:jc w:val="both"/>
              <w:rPr>
                <w:b/>
                <w:sz w:val="18"/>
                <w:szCs w:val="20"/>
              </w:rPr>
            </w:pPr>
            <w:r w:rsidRPr="009C6619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9C6619" w:rsidRPr="009C6619" w:rsidRDefault="009C6619" w:rsidP="009C6619">
            <w:pPr>
              <w:jc w:val="both"/>
              <w:rPr>
                <w:b/>
                <w:bCs/>
                <w:i/>
                <w:sz w:val="18"/>
                <w:szCs w:val="20"/>
              </w:rPr>
            </w:pPr>
            <w:r w:rsidRPr="009C6619">
              <w:rPr>
                <w:sz w:val="18"/>
                <w:szCs w:val="20"/>
              </w:rPr>
              <w:t xml:space="preserve">- по позиции №1 </w:t>
            </w:r>
            <w:r w:rsidRPr="009C6619">
              <w:rPr>
                <w:i/>
                <w:sz w:val="18"/>
                <w:szCs w:val="20"/>
              </w:rPr>
              <w:t>«</w:t>
            </w:r>
            <w:r w:rsidRPr="009C6619">
              <w:rPr>
                <w:bCs/>
                <w:i/>
                <w:sz w:val="18"/>
                <w:szCs w:val="20"/>
              </w:rPr>
              <w:t xml:space="preserve">Вакцина для профилактики ветряной оспы (живая, </w:t>
            </w:r>
            <w:proofErr w:type="spellStart"/>
            <w:r w:rsidRPr="009C6619">
              <w:rPr>
                <w:bCs/>
                <w:i/>
                <w:sz w:val="18"/>
                <w:szCs w:val="20"/>
              </w:rPr>
              <w:t>аттенуированная</w:t>
            </w:r>
            <w:proofErr w:type="spellEnd"/>
            <w:r w:rsidRPr="009C6619">
              <w:rPr>
                <w:bCs/>
                <w:i/>
                <w:sz w:val="18"/>
                <w:szCs w:val="20"/>
              </w:rPr>
              <w:t xml:space="preserve">) / </w:t>
            </w:r>
            <w:proofErr w:type="spellStart"/>
            <w:r w:rsidRPr="009C6619">
              <w:rPr>
                <w:b/>
                <w:bCs/>
                <w:i/>
                <w:sz w:val="18"/>
                <w:szCs w:val="20"/>
              </w:rPr>
              <w:t>Варивакс</w:t>
            </w:r>
            <w:proofErr w:type="spellEnd"/>
            <w:r w:rsidRPr="009C6619">
              <w:rPr>
                <w:bCs/>
                <w:i/>
                <w:sz w:val="18"/>
                <w:szCs w:val="20"/>
              </w:rPr>
              <w:t>…</w:t>
            </w:r>
            <w:r w:rsidRPr="009C6619">
              <w:rPr>
                <w:i/>
                <w:sz w:val="18"/>
                <w:szCs w:val="20"/>
              </w:rPr>
              <w:t>»</w:t>
            </w:r>
            <w:r w:rsidRPr="009C6619">
              <w:rPr>
                <w:sz w:val="18"/>
                <w:szCs w:val="20"/>
              </w:rPr>
              <w:t xml:space="preserve"> по показателю </w:t>
            </w:r>
            <w:r w:rsidRPr="009C6619">
              <w:rPr>
                <w:i/>
                <w:sz w:val="18"/>
                <w:szCs w:val="20"/>
              </w:rPr>
              <w:t>«Лекарственная форма»</w:t>
            </w:r>
            <w:r w:rsidRPr="009C6619">
              <w:rPr>
                <w:sz w:val="18"/>
                <w:szCs w:val="20"/>
              </w:rPr>
              <w:t xml:space="preserve"> участник указал – «</w:t>
            </w:r>
            <w:proofErr w:type="spellStart"/>
            <w:r w:rsidRPr="009C6619">
              <w:rPr>
                <w:b/>
                <w:i/>
                <w:sz w:val="18"/>
                <w:szCs w:val="20"/>
              </w:rPr>
              <w:t>лиофилизат</w:t>
            </w:r>
            <w:proofErr w:type="spellEnd"/>
            <w:r w:rsidRPr="009C6619">
              <w:rPr>
                <w:b/>
                <w:i/>
                <w:sz w:val="18"/>
                <w:szCs w:val="20"/>
              </w:rPr>
              <w:t xml:space="preserve"> для приготовления суспензии для подкожного </w:t>
            </w:r>
            <w:r w:rsidRPr="009C6619">
              <w:rPr>
                <w:b/>
                <w:i/>
                <w:sz w:val="18"/>
                <w:szCs w:val="20"/>
              </w:rPr>
              <w:lastRenderedPageBreak/>
              <w:t>введения и растворитель для приготовления вакцин для инъекций»</w:t>
            </w:r>
            <w:r w:rsidRPr="009C6619">
              <w:rPr>
                <w:sz w:val="18"/>
                <w:szCs w:val="20"/>
              </w:rPr>
              <w:t xml:space="preserve">, что не соответствует требованиям, установленным документацией об электронном аукционе: </w:t>
            </w:r>
            <w:proofErr w:type="spellStart"/>
            <w:proofErr w:type="gramStart"/>
            <w:r w:rsidRPr="009C6619">
              <w:rPr>
                <w:b/>
                <w:bCs/>
                <w:sz w:val="18"/>
                <w:szCs w:val="20"/>
                <w:u w:val="single"/>
                <w:lang w:bidi="ru-RU"/>
              </w:rPr>
              <w:t>Лиофилизат</w:t>
            </w:r>
            <w:proofErr w:type="spellEnd"/>
            <w:r w:rsidRPr="009C6619">
              <w:rPr>
                <w:b/>
                <w:bCs/>
                <w:sz w:val="18"/>
                <w:szCs w:val="20"/>
                <w:u w:val="single"/>
                <w:lang w:bidi="ru-RU"/>
              </w:rPr>
              <w:t xml:space="preserve"> для приготовления раствора для подкожного введения</w:t>
            </w:r>
            <w:r w:rsidRPr="009C6619">
              <w:rPr>
                <w:b/>
                <w:bCs/>
                <w:sz w:val="18"/>
                <w:szCs w:val="20"/>
                <w:lang w:bidi="ru-RU"/>
              </w:rPr>
              <w:t xml:space="preserve"> </w:t>
            </w:r>
            <w:r w:rsidRPr="009C6619">
              <w:rPr>
                <w:bCs/>
                <w:sz w:val="18"/>
                <w:szCs w:val="20"/>
                <w:lang w:bidi="ru-RU"/>
              </w:rPr>
              <w:t xml:space="preserve">(графа 5 Таблицы </w:t>
            </w:r>
            <w:r w:rsidRPr="009C6619">
              <w:rPr>
                <w:bCs/>
                <w:i/>
                <w:sz w:val="18"/>
                <w:szCs w:val="20"/>
                <w:lang w:bidi="ru-RU"/>
              </w:rPr>
              <w:t>«Дозировка.</w:t>
            </w:r>
            <w:proofErr w:type="gramEnd"/>
            <w:r w:rsidRPr="009C6619">
              <w:rPr>
                <w:bCs/>
                <w:i/>
                <w:sz w:val="18"/>
                <w:szCs w:val="20"/>
                <w:lang w:bidi="ru-RU"/>
              </w:rPr>
              <w:t xml:space="preserve"> </w:t>
            </w:r>
            <w:proofErr w:type="gramStart"/>
            <w:r w:rsidRPr="009C6619">
              <w:rPr>
                <w:bCs/>
                <w:i/>
                <w:sz w:val="18"/>
                <w:szCs w:val="20"/>
                <w:lang w:bidi="ru-RU"/>
              </w:rPr>
              <w:t>Лекарственная форма»</w:t>
            </w:r>
            <w:r w:rsidRPr="009C6619">
              <w:rPr>
                <w:bCs/>
                <w:sz w:val="18"/>
                <w:szCs w:val="20"/>
                <w:lang w:bidi="ru-RU"/>
              </w:rPr>
              <w:t>).</w:t>
            </w:r>
            <w:proofErr w:type="gramEnd"/>
          </w:p>
          <w:p w:rsidR="009C6619" w:rsidRPr="009C6619" w:rsidRDefault="009C6619" w:rsidP="009C6619">
            <w:pPr>
              <w:jc w:val="both"/>
              <w:rPr>
                <w:i/>
                <w:sz w:val="18"/>
                <w:szCs w:val="20"/>
              </w:rPr>
            </w:pPr>
            <w:r w:rsidRPr="009C6619">
              <w:rPr>
                <w:sz w:val="18"/>
                <w:szCs w:val="20"/>
              </w:rPr>
              <w:t xml:space="preserve">Согласно пп.5) п.19.2 р.19 документации об электронном аукционе: </w:t>
            </w:r>
            <w:r w:rsidRPr="009C6619">
              <w:rPr>
                <w:sz w:val="18"/>
                <w:szCs w:val="20"/>
              </w:rPr>
              <w:br/>
              <w:t>«</w:t>
            </w:r>
            <w:r w:rsidRPr="009C6619">
              <w:rPr>
                <w:i/>
                <w:sz w:val="18"/>
                <w:szCs w:val="20"/>
              </w:rPr>
              <w:t>Участником указывается информация о торговом наименовании и форме выпуска предлагаемого лекарственного препарата в соответствии…с требованиями указанными Заказчиком в графе 5 Таблицы...</w:t>
            </w:r>
          </w:p>
          <w:p w:rsidR="004A1F64" w:rsidRPr="009C6619" w:rsidRDefault="009C6619" w:rsidP="009C6619">
            <w:pPr>
              <w:jc w:val="both"/>
              <w:rPr>
                <w:sz w:val="18"/>
              </w:rPr>
            </w:pPr>
            <w:r w:rsidRPr="009C6619">
              <w:rPr>
                <w:i/>
                <w:sz w:val="18"/>
                <w:szCs w:val="20"/>
              </w:rPr>
              <w:t>В случае если графа 5 Таблицы</w:t>
            </w:r>
            <w:r w:rsidRPr="009C6619">
              <w:rPr>
                <w:b/>
                <w:i/>
                <w:sz w:val="18"/>
                <w:szCs w:val="20"/>
              </w:rPr>
              <w:t xml:space="preserve"> НЕ содержит </w:t>
            </w:r>
            <w:r w:rsidRPr="009C6619">
              <w:rPr>
                <w:i/>
                <w:sz w:val="18"/>
                <w:szCs w:val="20"/>
              </w:rPr>
              <w:t>информацию о наличии</w:t>
            </w:r>
            <w:r w:rsidRPr="009C6619">
              <w:rPr>
                <w:b/>
                <w:i/>
                <w:sz w:val="18"/>
                <w:szCs w:val="20"/>
              </w:rPr>
              <w:t xml:space="preserve"> </w:t>
            </w:r>
            <w:r w:rsidRPr="009C6619">
              <w:rPr>
                <w:i/>
                <w:sz w:val="18"/>
                <w:szCs w:val="20"/>
              </w:rPr>
              <w:t>у лекарственного препарата</w:t>
            </w:r>
            <w:r w:rsidRPr="009C6619">
              <w:rPr>
                <w:b/>
                <w:i/>
                <w:sz w:val="18"/>
                <w:szCs w:val="20"/>
              </w:rPr>
              <w:t xml:space="preserve"> эквивалентных дозировок и/или лекарственных форм</w:t>
            </w:r>
            <w:r w:rsidRPr="009C6619">
              <w:rPr>
                <w:i/>
                <w:sz w:val="18"/>
                <w:szCs w:val="20"/>
              </w:rPr>
              <w:t xml:space="preserve">, Участник указывает информацию о предлагаемом лекарственном препарате </w:t>
            </w:r>
            <w:r w:rsidRPr="009C6619">
              <w:rPr>
                <w:b/>
                <w:i/>
                <w:sz w:val="18"/>
                <w:szCs w:val="20"/>
              </w:rPr>
              <w:t>в строгом соответствии с информацией, указанной в графе 5 Таблицы</w:t>
            </w:r>
            <w:r w:rsidRPr="009C6619">
              <w:rPr>
                <w:i/>
                <w:sz w:val="18"/>
                <w:szCs w:val="20"/>
              </w:rPr>
              <w:t xml:space="preserve">, </w:t>
            </w:r>
            <w:r w:rsidRPr="009C6619">
              <w:rPr>
                <w:b/>
                <w:i/>
                <w:sz w:val="18"/>
                <w:szCs w:val="20"/>
                <w:u w:val="single"/>
              </w:rPr>
              <w:t>которую он не вправе изменять</w:t>
            </w:r>
            <w:r w:rsidRPr="009C6619">
              <w:rPr>
                <w:i/>
                <w:sz w:val="18"/>
                <w:szCs w:val="20"/>
                <w:u w:val="single"/>
              </w:rPr>
              <w:t>…».</w:t>
            </w:r>
          </w:p>
        </w:tc>
      </w:tr>
    </w:tbl>
    <w:p w:rsidR="004A1F64" w:rsidRPr="009C6619" w:rsidRDefault="004A1F64">
      <w:pPr>
        <w:rPr>
          <w:rFonts w:eastAsia="Times New Roman"/>
          <w:sz w:val="1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410"/>
        <w:gridCol w:w="2693"/>
        <w:gridCol w:w="2914"/>
      </w:tblGrid>
      <w:tr w:rsidR="004A1F64" w:rsidTr="009C6619">
        <w:tc>
          <w:tcPr>
            <w:tcW w:w="9915" w:type="dxa"/>
            <w:gridSpan w:val="4"/>
            <w:shd w:val="clear" w:color="auto" w:fill="auto"/>
          </w:tcPr>
          <w:p w:rsidR="004A1F64" w:rsidRDefault="009C66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1F64" w:rsidRPr="009C6619" w:rsidTr="009C66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b/>
                <w:sz w:val="18"/>
                <w:szCs w:val="20"/>
              </w:rPr>
              <w:t>Наименование / ИНН</w:t>
            </w:r>
          </w:p>
          <w:p w:rsidR="004A1F64" w:rsidRPr="009C6619" w:rsidRDefault="009C6619" w:rsidP="009C66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61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A1F64" w:rsidTr="009C66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  <w:lang w:val="en-US"/>
              </w:rPr>
              <w:t>EA-87887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</w:rPr>
              <w:t xml:space="preserve">ОБЩЕСТВО С ОГРАНИЧЕННОЙ </w:t>
            </w:r>
            <w:r w:rsidRPr="009C6619">
              <w:rPr>
                <w:sz w:val="18"/>
                <w:szCs w:val="20"/>
              </w:rPr>
              <w:t>ОТВЕТСТВЕННОСТЬЮ "МЕДИНТОРГ СПБ" / 7806407940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proofErr w:type="spellStart"/>
            <w:r w:rsidRPr="009C661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C661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C661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C661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C661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619" w:rsidRDefault="009C6619" w:rsidP="009C6619">
            <w:pPr>
              <w:jc w:val="center"/>
              <w:rPr>
                <w:sz w:val="18"/>
                <w:szCs w:val="20"/>
              </w:rPr>
            </w:pPr>
            <w:r w:rsidRPr="009C6619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</w:p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  <w:tr w:rsidR="004A1F64" w:rsidTr="009C66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  <w:lang w:val="en-US"/>
              </w:rPr>
              <w:t>EA-87887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</w:rPr>
              <w:t xml:space="preserve">ОБЩЕСТВО С ОГРАНИЧЕННОЙ ОТВЕТСТВЕННОСТЬЮ "МЕДИНТОРГ СПБ" / </w:t>
            </w:r>
            <w:r w:rsidRPr="009C6619">
              <w:rPr>
                <w:sz w:val="18"/>
                <w:szCs w:val="20"/>
              </w:rPr>
              <w:t>7806407940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proofErr w:type="spellStart"/>
            <w:r w:rsidRPr="009C6619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C6619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9C6619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619" w:rsidRDefault="009C6619" w:rsidP="009C6619">
            <w:pPr>
              <w:jc w:val="center"/>
              <w:rPr>
                <w:sz w:val="18"/>
                <w:szCs w:val="20"/>
              </w:rPr>
            </w:pPr>
            <w:r w:rsidRPr="009C6619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</w:p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  <w:tr w:rsidR="004A1F64" w:rsidTr="009C66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  <w:lang w:val="en-US"/>
              </w:rPr>
              <w:t>EA-87887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  <w:lang w:val="en-US"/>
              </w:rPr>
              <w:t>Степанова Людмила Николаев</w:t>
            </w:r>
            <w:r w:rsidRPr="009C6619">
              <w:rPr>
                <w:sz w:val="18"/>
                <w:szCs w:val="20"/>
                <w:lang w:val="en-US"/>
              </w:rPr>
              <w:t>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6619" w:rsidRDefault="009C6619" w:rsidP="009C6619">
            <w:pPr>
              <w:jc w:val="center"/>
              <w:rPr>
                <w:sz w:val="18"/>
                <w:szCs w:val="20"/>
              </w:rPr>
            </w:pPr>
            <w:r w:rsidRPr="009C6619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</w:p>
          <w:p w:rsidR="004A1F64" w:rsidRPr="009C6619" w:rsidRDefault="009C6619" w:rsidP="009C6619">
            <w:pPr>
              <w:jc w:val="center"/>
              <w:rPr>
                <w:sz w:val="18"/>
              </w:rPr>
            </w:pPr>
            <w:r w:rsidRPr="009C6619">
              <w:rPr>
                <w:sz w:val="18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</w:tbl>
    <w:p w:rsidR="004A1F64" w:rsidRPr="009C6619" w:rsidRDefault="004A1F64">
      <w:pPr>
        <w:jc w:val="both"/>
        <w:rPr>
          <w:sz w:val="12"/>
          <w:szCs w:val="20"/>
        </w:rPr>
      </w:pPr>
      <w:bookmarkStart w:id="0" w:name="_GoBack"/>
      <w:bookmarkEnd w:id="0"/>
    </w:p>
    <w:p w:rsidR="004A1F64" w:rsidRDefault="009C6619">
      <w:pPr>
        <w:jc w:val="both"/>
      </w:pPr>
      <w:r w:rsidRPr="009C661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9C6619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9C6619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4A1F64" w:rsidRDefault="009C661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нужд.</w:t>
      </w:r>
    </w:p>
    <w:p w:rsidR="004A1F64" w:rsidRDefault="004A1F64">
      <w:pPr>
        <w:rPr>
          <w:rFonts w:eastAsia="Times New Roman"/>
          <w:sz w:val="20"/>
          <w:szCs w:val="20"/>
        </w:rPr>
      </w:pPr>
    </w:p>
    <w:p w:rsidR="004A1F64" w:rsidRDefault="009C66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A1F64" w:rsidRDefault="004A1F64">
      <w:pPr>
        <w:rPr>
          <w:rFonts w:eastAsia="Times New Roman"/>
          <w:sz w:val="20"/>
          <w:szCs w:val="20"/>
        </w:rPr>
      </w:pPr>
    </w:p>
    <w:p w:rsidR="004A1F64" w:rsidRDefault="004A1F64">
      <w:pPr>
        <w:rPr>
          <w:rFonts w:eastAsia="Times New Roman"/>
          <w:sz w:val="20"/>
          <w:szCs w:val="20"/>
        </w:rPr>
      </w:pPr>
    </w:p>
    <w:p w:rsidR="004A1F64" w:rsidRDefault="009C661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1F64" w:rsidRDefault="004A1F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1F64">
        <w:tc>
          <w:tcPr>
            <w:tcW w:w="3307" w:type="dxa"/>
            <w:shd w:val="clear" w:color="auto" w:fill="auto"/>
            <w:vAlign w:val="bottom"/>
          </w:tcPr>
          <w:p w:rsidR="004A1F64" w:rsidRDefault="009C66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1F64" w:rsidRDefault="004A1F6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1F64" w:rsidRDefault="009C66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1F64">
        <w:tc>
          <w:tcPr>
            <w:tcW w:w="3307" w:type="dxa"/>
            <w:shd w:val="clear" w:color="auto" w:fill="auto"/>
            <w:vAlign w:val="bottom"/>
          </w:tcPr>
          <w:p w:rsidR="004A1F64" w:rsidRDefault="009C66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1F64" w:rsidRDefault="004A1F6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1F64" w:rsidRDefault="009C66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1F64">
        <w:tc>
          <w:tcPr>
            <w:tcW w:w="3307" w:type="dxa"/>
            <w:shd w:val="clear" w:color="auto" w:fill="auto"/>
            <w:vAlign w:val="bottom"/>
          </w:tcPr>
          <w:p w:rsidR="004A1F64" w:rsidRDefault="009C66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1F64" w:rsidRDefault="004A1F6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1F64" w:rsidRDefault="009C661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C6619"/>
    <w:sectPr w:rsidR="00000000" w:rsidSect="009C661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C6619">
      <w:r>
        <w:separator/>
      </w:r>
    </w:p>
  </w:endnote>
  <w:endnote w:type="continuationSeparator" w:id="0">
    <w:p w:rsidR="00000000" w:rsidRDefault="009C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F64" w:rsidRDefault="004A1F64">
    <w:pPr>
      <w:jc w:val="both"/>
    </w:pPr>
  </w:p>
  <w:p w:rsidR="004A1F64" w:rsidRDefault="004A1F64">
    <w:pPr>
      <w:pStyle w:val="afe"/>
    </w:pPr>
  </w:p>
  <w:p w:rsidR="004A1F64" w:rsidRDefault="004A1F6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F64" w:rsidRDefault="004A1F64"/>
  </w:footnote>
  <w:footnote w:type="continuationSeparator" w:id="0">
    <w:p w:rsidR="004A1F64" w:rsidRDefault="009C6619">
      <w:r>
        <w:continuationSeparator/>
      </w:r>
    </w:p>
  </w:footnote>
  <w:footnote w:id="1">
    <w:p w:rsidR="004A1F64" w:rsidRDefault="009C661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F64"/>
    <w:rsid w:val="004A1F64"/>
    <w:rsid w:val="009C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9C6619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9C661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Zx0L18zuq2hpkJdvMXitNIbQzoireNkbD/MPBL0/V5o=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zZe9lyccqH8u25JcvtS1D4j/QFGKllYFmeZlxK3/GVo=</DigestValue>
    </Reference>
  </SignedInfo>
  <SignatureValue>Xt5qGl3GZWIvtaJ5WmP0vGUr6Fd9MiHgghynyLlM/QkedFphh6/XjH2+CLzvS5ab
q7DpjP+h1oJ3HduBNUOdsg==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YW8Y7CrtaqcjVMDWJuBPBzKztwE=</DigestValue>
      </Reference>
      <Reference URI="/word/endnotes.xml?ContentType=application/vnd.openxmlformats-officedocument.wordprocessingml.endnotes+xml">
        <DigestMethod Algorithm="http://www.w3.org/2000/09/xmldsig#sha1"/>
        <DigestValue>Qn6ibG1WFgG+8gszCjbTyE+nZgI=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taCsufphb6hofs/fesXhwiz43nM=</DigestValue>
      </Reference>
      <Reference URI="/word/footnotes.xml?ContentType=application/vnd.openxmlformats-officedocument.wordprocessingml.footnotes+xml">
        <DigestMethod Algorithm="http://www.w3.org/2000/09/xmldsig#sha1"/>
        <DigestValue>7xeC5D9/Q7GVxUaCARmn7NoWyDE=</DigestValue>
      </Reference>
      <Reference URI="/word/settings.xml?ContentType=application/vnd.openxmlformats-officedocument.wordprocessingml.settings+xml">
        <DigestMethod Algorithm="http://www.w3.org/2000/09/xmldsig#sha1"/>
        <DigestValue>3ByNpuyjZy6pA0cTHt3pWhBl65g=</DigestValue>
      </Reference>
      <Reference URI="/word/styles.xml?ContentType=application/vnd.openxmlformats-officedocument.wordprocessingml.styles+xml">
        <DigestMethod Algorithm="http://www.w3.org/2000/09/xmldsig#sha1"/>
        <DigestValue>ibg1Gg6YxujIF6F6t+oKnnPWYMg=</DigestValue>
      </Reference>
      <Reference URI="/word/stylesWithEffects.xml?ContentType=application/vnd.ms-word.stylesWithEffects+xml">
        <DigestMethod Algorithm="http://www.w3.org/2000/09/xmldsig#sha1"/>
        <DigestValue>fj41HXwVIlxSQaljlnXAerPuUVk=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2021-04-23T08:19:39Z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2021-04-23T08:19:39Z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qGmpGOyZvUUk1+iSdJlX+XBVPEmAeUvscAMSnA/a4VE=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ofX5tDga9B4ys6YlNKl+53KTMjqWCo7l0PB6vq38hPg=</DigestValue>
    </Reference>
  </SignedInfo>
  <SignatureValue>wsv0wEiAa/bGrDYV27tRn+A9xGA5F+LtmMkbw+eWp+U8GN0thooruvim42enkWZr
NxVDjzNheYOiZeTAPpU24g==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YW8Y7CrtaqcjVMDWJuBPBzKztwE=</DigestValue>
      </Reference>
      <Reference URI="/word/endnotes.xml?ContentType=application/vnd.openxmlformats-officedocument.wordprocessingml.endnotes+xml">
        <DigestMethod Algorithm="http://www.w3.org/2000/09/xmldsig#sha1"/>
        <DigestValue>Qn6ibG1WFgG+8gszCjbTyE+nZgI=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taCsufphb6hofs/fesXhwiz43nM=</DigestValue>
      </Reference>
      <Reference URI="/word/footnotes.xml?ContentType=application/vnd.openxmlformats-officedocument.wordprocessingml.footnotes+xml">
        <DigestMethod Algorithm="http://www.w3.org/2000/09/xmldsig#sha1"/>
        <DigestValue>7xeC5D9/Q7GVxUaCARmn7NoWyDE=</DigestValue>
      </Reference>
      <Reference URI="/word/settings.xml?ContentType=application/vnd.openxmlformats-officedocument.wordprocessingml.settings+xml">
        <DigestMethod Algorithm="http://www.w3.org/2000/09/xmldsig#sha1"/>
        <DigestValue>3ByNpuyjZy6pA0cTHt3pWhBl65g=</DigestValue>
      </Reference>
      <Reference URI="/word/styles.xml?ContentType=application/vnd.openxmlformats-officedocument.wordprocessingml.styles+xml">
        <DigestMethod Algorithm="http://www.w3.org/2000/09/xmldsig#sha1"/>
        <DigestValue>ibg1Gg6YxujIF6F6t+oKnnPWYMg=</DigestValue>
      </Reference>
      <Reference URI="/word/stylesWithEffects.xml?ContentType=application/vnd.ms-word.stylesWithEffects+xml">
        <DigestMethod Algorithm="http://www.w3.org/2000/09/xmldsig#sha1"/>
        <DigestValue>fj41HXwVIlxSQaljlnXAerPuUVk=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2021-04-23T08:21:22Z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2021-04-23T08:21:22Z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eV1SkUKDUHh4Br+iPs2ZAdGvnYH0+n7RrPTURsvwKzk=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5aP1q9MDkcxWbG2BR3X8s9KRAQbYh7GNsZcWl8uNEAs=</DigestValue>
    </Reference>
  </SignedInfo>
  <SignatureValue>yh4usMYR8MyNmlVnd0TockBsKDs5DK8pc0MJHHISc0+FKMCdPgK8y8/UFpX3tCrP
kXnlndnC5Rl/o5rP7QtGzg==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YW8Y7CrtaqcjVMDWJuBPBzKztwE=</DigestValue>
      </Reference>
      <Reference URI="/word/endnotes.xml?ContentType=application/vnd.openxmlformats-officedocument.wordprocessingml.endnotes+xml">
        <DigestMethod Algorithm="http://www.w3.org/2000/09/xmldsig#sha1"/>
        <DigestValue>Qn6ibG1WFgG+8gszCjbTyE+nZgI=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taCsufphb6hofs/fesXhwiz43nM=</DigestValue>
      </Reference>
      <Reference URI="/word/footnotes.xml?ContentType=application/vnd.openxmlformats-officedocument.wordprocessingml.footnotes+xml">
        <DigestMethod Algorithm="http://www.w3.org/2000/09/xmldsig#sha1"/>
        <DigestValue>7xeC5D9/Q7GVxUaCARmn7NoWyDE=</DigestValue>
      </Reference>
      <Reference URI="/word/settings.xml?ContentType=application/vnd.openxmlformats-officedocument.wordprocessingml.settings+xml">
        <DigestMethod Algorithm="http://www.w3.org/2000/09/xmldsig#sha1"/>
        <DigestValue>3ByNpuyjZy6pA0cTHt3pWhBl65g=</DigestValue>
      </Reference>
      <Reference URI="/word/styles.xml?ContentType=application/vnd.openxmlformats-officedocument.wordprocessingml.styles+xml">
        <DigestMethod Algorithm="http://www.w3.org/2000/09/xmldsig#sha1"/>
        <DigestValue>ibg1Gg6YxujIF6F6t+oKnnPWYMg=</DigestValue>
      </Reference>
      <Reference URI="/word/stylesWithEffects.xml?ContentType=application/vnd.ms-word.stylesWithEffects+xml">
        <DigestMethod Algorithm="http://www.w3.org/2000/09/xmldsig#sha1"/>
        <DigestValue>fj41HXwVIlxSQaljlnXAerPuUVk=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2021-04-23T08:21:51Z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2021-04-23T08:21:51Z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2021-04-23T08:19:00Z</cp:lastPrinted>
  <dcterms:created xsi:type="dcterms:W3CDTF">2019-08-30T06:11:00Z</dcterms:created>
  <dcterms:modified xsi:type="dcterms:W3CDTF">2021-04-23T08:19:00Z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