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03.1-4/1951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1"/>
        <w:tabs>
          <w:tab w:val="clear" w:pos="708"/>
          <w:tab w:val="left" w:pos="709" w:leader="none"/>
        </w:tabs>
        <w:spacing w:lineRule="auto" w:line="240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на право заключения контракта с Областным бюджетным учреждением здравоохранения "Бюро судебно-медицинской экспертизы" на поставку 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lang w:val="en-US"/>
        </w:rPr>
        <w:t xml:space="preserve"> гелия для нужд ОБУЗ "Бюро СМЭ"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0744200000221002415)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26.04.21 10:11:50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гелия для нужд ОБУЗ "Бюро СМЭ"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ru-RU"/>
        </w:rPr>
        <w:t>Идентификационный код закупки: 212462902158846320100100680022011244</w:t>
      </w:r>
    </w:p>
    <w:p>
      <w:pPr>
        <w:pStyle w:val="Normal"/>
        <w:rPr>
          <w:rFonts w:ascii="Times New Roman" w:hAnsi="Times New Roman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272 199,96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Дмитриевмч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Проскурин Андрей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104"/>
        <w:gridCol w:w="3745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EA-87539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"ГЕЛИЙ 24" / 7730222859</w:t>
            </w:r>
          </w:p>
        </w:tc>
        <w:tc>
          <w:tcPr>
            <w:tcW w:w="210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EA-87539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"ГЕЛИЙ 24" / 7730222859</w:t>
            </w:r>
          </w:p>
        </w:tc>
        <w:tc>
          <w:tcPr>
            <w:tcW w:w="21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EA-87539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"ГЕЛИЙ 24" / 7730222859</w:t>
            </w:r>
          </w:p>
        </w:tc>
        <w:tc>
          <w:tcPr>
            <w:tcW w:w="21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Воронцов Даниил Дмитриевмч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EA-87539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"ГЕЛИЙ 24" / 7730222859</w:t>
            </w:r>
          </w:p>
        </w:tc>
        <w:tc>
          <w:tcPr>
            <w:tcW w:w="21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Проскурин Андрей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EA-87539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"ГЕЛИЙ 24" / 7730222859</w:t>
            </w:r>
          </w:p>
        </w:tc>
        <w:tc>
          <w:tcPr>
            <w:tcW w:w="21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EA-87539</w:t>
            </w:r>
          </w:p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"ГЕЛИЙ 24" / 7730222859</w:t>
            </w:r>
          </w:p>
        </w:tc>
        <w:tc>
          <w:tcPr>
            <w:tcW w:w="210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bookmarkStart w:id="0" w:name="__DdeLink__136_4014115248"/>
      <w:bookmarkEnd w:id="0"/>
      <w:r>
        <w:rPr>
          <w:rFonts w:eastAsia="Times New Roman" w:ascii="Times New Roman" w:hAnsi="Times New Roman"/>
          <w:sz w:val="20"/>
          <w:szCs w:val="20"/>
          <w:lang w:val="en-US"/>
        </w:rPr>
        <w:t xml:space="preserve">         </w:t>
      </w:r>
      <w:r>
        <w:rPr>
          <w:rFonts w:eastAsia="Times New Roman" w:ascii="Times New Roman" w:hAnsi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"ГЕЛИЙ 24".</w:t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</w:t>
      </w:r>
      <w:r>
        <w:rPr>
          <w:rFonts w:eastAsia="Times New Roman" w:ascii="Times New Roman" w:hAnsi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    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 w:ascii="Times New Roman" w:hAnsi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 xml:space="preserve">присутствующими членами аукционной 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Воронцов Даниил Дмитриевмч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Проскурин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Normal1">
    <w:name w:val="Normal1"/>
    <w:qFormat/>
    <w:pPr>
      <w:widowControl/>
      <w:tabs>
        <w:tab w:val="left" w:pos="708" w:leader="none"/>
      </w:tabs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/>
      <w:color w:val="00000A"/>
      <w:kern w:val="0"/>
      <w:sz w:val="20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Application>LibreOffice/6.4.5.2$Windows_x86 LibreOffice_project/a726b36747cf2001e06b58ad5db1aa3a9a1872d6</Application>
  <Pages>2</Pages>
  <Words>479</Words>
  <Characters>3550</Characters>
  <CharactersWithSpaces>3974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2021-04-26T10:25:56Z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