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firstLine="567"/>
        <w:jc w:val="center"/>
        <w:rPr>
          <w:rFonts w:ascii="Times New Roman" w:hAnsi="Times New Roman"/>
          <w:sz w:val="20"/>
          <w:szCs w:val="20"/>
        </w:rPr>
      </w:pPr>
      <w:r>
        <w:rPr>
          <w:rFonts w:eastAsia="Times New Roman" w:ascii="Times New Roman" w:hAnsi="Times New Roman"/>
          <w:b/>
          <w:bCs/>
          <w:sz w:val="20"/>
          <w:szCs w:val="20"/>
        </w:rPr>
        <w:t xml:space="preserve">Протокол  </w:t>
      </w:r>
      <w:r>
        <w:rPr>
          <w:rFonts w:eastAsia="Times New Roman" w:ascii="Times New Roman" w:hAnsi="Times New Roman"/>
          <w:b/>
          <w:bCs/>
          <w:sz w:val="20"/>
          <w:szCs w:val="20"/>
        </w:rPr>
        <w:t>№ 03.1-4/1954</w:t>
      </w:r>
    </w:p>
    <w:p>
      <w:pPr>
        <w:pStyle w:val="Normal"/>
        <w:ind w:firstLine="567"/>
        <w:jc w:val="center"/>
        <w:rPr>
          <w:rFonts w:ascii="Times New Roman" w:hAnsi="Times New Roman"/>
          <w:sz w:val="20"/>
          <w:szCs w:val="20"/>
        </w:rPr>
      </w:pPr>
      <w:r>
        <w:rPr>
          <w:rFonts w:eastAsia="Times New Roman" w:ascii="Times New Roman" w:hAnsi="Times New Roman"/>
          <w:b/>
          <w:bCs/>
          <w:sz w:val="20"/>
          <w:szCs w:val="20"/>
        </w:rPr>
        <w:t>рассмотрения единственной заявки на участие в электронном аукционе</w:t>
      </w:r>
    </w:p>
    <w:p>
      <w:pPr>
        <w:pStyle w:val="Normal"/>
        <w:ind w:firstLine="567"/>
        <w:jc w:val="center"/>
        <w:rPr>
          <w:rFonts w:ascii="Times New Roman" w:hAnsi="Times New Roman"/>
          <w:sz w:val="20"/>
          <w:szCs w:val="20"/>
        </w:rPr>
      </w:pPr>
      <w:r>
        <w:rPr>
          <w:rFonts w:eastAsia="Times New Roman" w:ascii="Times New Roman" w:hAnsi="Times New Roman"/>
          <w:b/>
          <w:bCs/>
          <w:i w:val="false"/>
          <w:iCs w:val="false"/>
          <w:color w:val="000000"/>
          <w:sz w:val="20"/>
          <w:szCs w:val="20"/>
          <w:lang w:val="en-US"/>
        </w:rPr>
        <w:t>н</w:t>
      </w:r>
      <w:r>
        <w:rPr>
          <w:rFonts w:ascii="Times New Roman" w:hAnsi="Times New Roman"/>
          <w:b/>
          <w:bCs/>
          <w:i w:val="false"/>
          <w:iCs w:val="false"/>
          <w:color w:val="000000"/>
          <w:sz w:val="20"/>
          <w:szCs w:val="20"/>
        </w:rPr>
        <w:t>а право заключения контракта с Областн</w:t>
      </w:r>
      <w:r>
        <w:rPr>
          <w:rFonts w:eastAsia="Times New Roman" w:ascii="Times New Roman" w:hAnsi="Times New Roman"/>
          <w:b/>
          <w:bCs/>
          <w:i w:val="false"/>
          <w:iCs w:val="false"/>
          <w:color w:val="000000"/>
          <w:sz w:val="20"/>
          <w:szCs w:val="20"/>
          <w:lang w:eastAsia="ar-SA"/>
        </w:rPr>
        <w:t>ым</w:t>
      </w:r>
      <w:r>
        <w:rPr>
          <w:rFonts w:ascii="Times New Roman" w:hAnsi="Times New Roman"/>
          <w:b/>
          <w:bCs/>
          <w:i w:val="false"/>
          <w:iCs w:val="false"/>
          <w:color w:val="000000"/>
          <w:sz w:val="20"/>
          <w:szCs w:val="20"/>
        </w:rPr>
        <w:t xml:space="preserve"> бюджетн</w:t>
      </w:r>
      <w:r>
        <w:rPr>
          <w:rFonts w:eastAsia="Times New Roman" w:ascii="Times New Roman" w:hAnsi="Times New Roman"/>
          <w:b/>
          <w:bCs/>
          <w:i w:val="false"/>
          <w:iCs w:val="false"/>
          <w:color w:val="000000"/>
          <w:sz w:val="20"/>
          <w:szCs w:val="20"/>
          <w:lang w:eastAsia="ar-SA"/>
        </w:rPr>
        <w:t>ым</w:t>
      </w:r>
      <w:r>
        <w:rPr>
          <w:rFonts w:ascii="Times New Roman" w:hAnsi="Times New Roman"/>
          <w:b/>
          <w:bCs/>
          <w:i w:val="false"/>
          <w:iCs w:val="false"/>
          <w:color w:val="000000"/>
          <w:sz w:val="20"/>
          <w:szCs w:val="20"/>
        </w:rPr>
        <w:t xml:space="preserve"> учреждением здравоохранения «Курская городская детская стоматологическая поликлиника» комитета здравоохранения Курской области  на поставку расходных материалов для стоматологии</w:t>
      </w:r>
    </w:p>
    <w:p>
      <w:pPr>
        <w:pStyle w:val="Normal"/>
        <w:ind w:firstLine="567"/>
        <w:jc w:val="center"/>
        <w:rPr>
          <w:rFonts w:ascii="Times New Roman" w:hAnsi="Times New Roman"/>
          <w:sz w:val="20"/>
          <w:szCs w:val="20"/>
        </w:rPr>
      </w:pPr>
      <w:r>
        <w:rPr>
          <w:rFonts w:eastAsia="Times New Roman" w:ascii="Times New Roman" w:hAnsi="Times New Roman"/>
          <w:b/>
          <w:bCs/>
          <w:sz w:val="20"/>
          <w:szCs w:val="20"/>
          <w:lang w:val="en-US"/>
        </w:rPr>
        <w:t xml:space="preserve">(№ </w:t>
      </w:r>
      <w:r>
        <w:rPr>
          <w:rFonts w:eastAsia="Times New Roman" w:ascii="Times New Roman" w:hAnsi="Times New Roman"/>
          <w:b/>
          <w:bCs/>
          <w:sz w:val="20"/>
          <w:szCs w:val="20"/>
        </w:rPr>
        <w:t>извещения</w:t>
      </w:r>
      <w:r>
        <w:rPr>
          <w:rFonts w:eastAsia="Times New Roman" w:ascii="Times New Roman" w:hAnsi="Times New Roman"/>
          <w:b/>
          <w:bCs/>
          <w:sz w:val="20"/>
          <w:szCs w:val="20"/>
          <w:lang w:val="en-US"/>
        </w:rPr>
        <w:t xml:space="preserve"> 0744200000221002527) </w:t>
      </w:r>
    </w:p>
    <w:p>
      <w:pPr>
        <w:pStyle w:val="Normal"/>
        <w:ind w:firstLine="567"/>
        <w:jc w:val="center"/>
        <w:rPr>
          <w:rFonts w:ascii="Times New Roman" w:hAnsi="Times New Roman"/>
          <w:sz w:val="20"/>
          <w:szCs w:val="20"/>
          <w:lang w:val="en-US"/>
        </w:rPr>
      </w:pPr>
      <w:r>
        <w:rPr>
          <w:rFonts w:ascii="Times New Roman" w:hAnsi="Times New Roman"/>
          <w:sz w:val="20"/>
          <w:szCs w:val="20"/>
          <w:lang w:val="en-US"/>
        </w:rPr>
      </w:r>
    </w:p>
    <w:p>
      <w:pPr>
        <w:pStyle w:val="Normal"/>
        <w:ind w:firstLine="567"/>
        <w:jc w:val="right"/>
        <w:rPr>
          <w:rFonts w:ascii="Times New Roman" w:hAnsi="Times New Roman"/>
          <w:sz w:val="20"/>
          <w:szCs w:val="20"/>
        </w:rPr>
      </w:pPr>
      <w:r>
        <w:rPr>
          <w:rFonts w:eastAsia="Times New Roman" w:ascii="Times New Roman" w:hAnsi="Times New Roman"/>
          <w:sz w:val="20"/>
          <w:szCs w:val="20"/>
          <w:lang w:val="en-US"/>
        </w:rPr>
        <w:t>26.04.21 11:45:05 (MSK+00:00)</w:t>
      </w:r>
    </w:p>
    <w:p>
      <w:pPr>
        <w:pStyle w:val="Normal"/>
        <w:ind w:firstLine="567"/>
        <w:rPr>
          <w:rFonts w:ascii="Times New Roman" w:hAnsi="Times New Roman" w:eastAsia="Times New Roman"/>
          <w:sz w:val="20"/>
          <w:szCs w:val="20"/>
          <w:lang w:val="en-US"/>
        </w:rPr>
      </w:pPr>
      <w:r>
        <w:rPr>
          <w:rFonts w:eastAsia="Times New Roman" w:ascii="Times New Roman" w:hAnsi="Times New Roman"/>
          <w:sz w:val="20"/>
          <w:szCs w:val="20"/>
          <w:lang w:val="en-US"/>
        </w:rPr>
      </w:r>
    </w:p>
    <w:p>
      <w:pPr>
        <w:pStyle w:val="Normal"/>
        <w:rPr>
          <w:rFonts w:ascii="Times New Roman" w:hAnsi="Times New Roman"/>
          <w:sz w:val="20"/>
          <w:szCs w:val="20"/>
        </w:rPr>
      </w:pPr>
      <w:r>
        <w:rPr>
          <w:rFonts w:eastAsia="Times New Roman" w:ascii="Times New Roman" w:hAnsi="Times New Roman"/>
          <w:sz w:val="20"/>
          <w:szCs w:val="20"/>
        </w:rPr>
        <w:t>Организатор</w:t>
      </w:r>
      <w:r>
        <w:rPr>
          <w:rFonts w:eastAsia="Times New Roman" w:ascii="Times New Roman" w:hAnsi="Times New Roman"/>
          <w:sz w:val="20"/>
          <w:szCs w:val="20"/>
          <w:lang w:val="en-US"/>
        </w:rPr>
        <w:t xml:space="preserve"> </w:t>
      </w:r>
      <w:r>
        <w:rPr>
          <w:rFonts w:eastAsia="Times New Roman" w:ascii="Times New Roman" w:hAnsi="Times New Roman"/>
          <w:sz w:val="20"/>
          <w:szCs w:val="20"/>
        </w:rPr>
        <w:t>аукциона</w:t>
      </w:r>
      <w:r>
        <w:rPr>
          <w:rFonts w:eastAsia="Times New Roman" w:ascii="Times New Roman" w:hAnsi="Times New Roman"/>
          <w:sz w:val="20"/>
          <w:szCs w:val="20"/>
          <w:lang w:val="en-US"/>
        </w:rPr>
        <w:t>: ОБЛАСТНОЕ КАЗЕННОЕ УЧРЕЖДЕНИЕ "ЦЕНТР ЗАКУПОК КУРСКОЙ ОБЛАСТИ"</w:t>
      </w:r>
    </w:p>
    <w:p>
      <w:pPr>
        <w:pStyle w:val="Normal"/>
        <w:rPr>
          <w:rFonts w:ascii="Times New Roman" w:hAnsi="Times New Roman" w:eastAsia="Times New Roman"/>
          <w:sz w:val="20"/>
          <w:szCs w:val="20"/>
          <w:lang w:val="en-US"/>
        </w:rPr>
      </w:pPr>
      <w:r>
        <w:rPr>
          <w:rFonts w:eastAsia="Times New Roman" w:ascii="Times New Roman" w:hAnsi="Times New Roman"/>
          <w:sz w:val="20"/>
          <w:szCs w:val="20"/>
          <w:lang w:val="en-US"/>
        </w:rPr>
      </w:r>
    </w:p>
    <w:p>
      <w:pPr>
        <w:pStyle w:val="Normal"/>
        <w:rPr>
          <w:rFonts w:ascii="Times New Roman" w:hAnsi="Times New Roman"/>
          <w:sz w:val="20"/>
          <w:szCs w:val="20"/>
        </w:rPr>
      </w:pPr>
      <w:r>
        <w:rPr>
          <w:rFonts w:eastAsia="Times New Roman" w:ascii="Times New Roman" w:hAnsi="Times New Roman"/>
          <w:sz w:val="20"/>
          <w:szCs w:val="20"/>
          <w:lang w:val="en-US"/>
        </w:rPr>
        <w:t>Заказчик: ОБЛАСТНОЕ БЮДЖЕТНОЕ УЧРЕЖДЕНИЕ ЗДРАВООХРАНЕНИЯ "КУРСКАЯ ГОРОДСКАЯ ДЕТСКАЯ СТОМАТОЛОГИЧЕСКАЯ ПОЛИКЛИНИКА" КОМИТЕТА ЗДРАВООХРАНЕНИЯ КУРСКОЙ ОБЛАСТИ</w:t>
      </w:r>
    </w:p>
    <w:p>
      <w:pPr>
        <w:pStyle w:val="Normal"/>
        <w:rPr>
          <w:rFonts w:ascii="Times New Roman" w:hAnsi="Times New Roman" w:eastAsia="Times New Roman"/>
          <w:sz w:val="20"/>
          <w:szCs w:val="20"/>
          <w:lang w:val="en-US"/>
        </w:rPr>
      </w:pPr>
      <w:r>
        <w:rPr>
          <w:rFonts w:eastAsia="Times New Roman" w:ascii="Times New Roman" w:hAnsi="Times New Roman"/>
          <w:sz w:val="20"/>
          <w:szCs w:val="20"/>
          <w:lang w:val="en-US"/>
        </w:rPr>
      </w:r>
    </w:p>
    <w:p>
      <w:pPr>
        <w:pStyle w:val="Normal"/>
        <w:rPr>
          <w:rFonts w:ascii="Times New Roman" w:hAnsi="Times New Roman"/>
          <w:sz w:val="20"/>
          <w:szCs w:val="20"/>
        </w:rPr>
      </w:pPr>
      <w:r>
        <w:rPr>
          <w:rFonts w:eastAsia="Times New Roman" w:ascii="Times New Roman" w:hAnsi="Times New Roman"/>
          <w:sz w:val="20"/>
          <w:szCs w:val="20"/>
        </w:rPr>
        <w:t>Наименование</w:t>
      </w:r>
      <w:r>
        <w:rPr>
          <w:rFonts w:eastAsia="Times New Roman" w:ascii="Times New Roman" w:hAnsi="Times New Roman"/>
          <w:sz w:val="20"/>
          <w:szCs w:val="20"/>
          <w:lang w:val="en-US"/>
        </w:rPr>
        <w:t xml:space="preserve"> </w:t>
      </w:r>
      <w:r>
        <w:rPr>
          <w:rFonts w:eastAsia="Times New Roman" w:ascii="Times New Roman" w:hAnsi="Times New Roman"/>
          <w:sz w:val="20"/>
          <w:szCs w:val="20"/>
        </w:rPr>
        <w:t>закупки</w:t>
      </w:r>
      <w:r>
        <w:rPr>
          <w:rFonts w:eastAsia="Times New Roman" w:ascii="Times New Roman" w:hAnsi="Times New Roman"/>
          <w:sz w:val="20"/>
          <w:szCs w:val="20"/>
          <w:lang w:val="en-US"/>
        </w:rPr>
        <w:t xml:space="preserve">: Поставка расходных материалов для стоматологии </w:t>
      </w:r>
    </w:p>
    <w:p>
      <w:pPr>
        <w:pStyle w:val="Normal"/>
        <w:rPr>
          <w:rFonts w:ascii="Times New Roman" w:hAnsi="Times New Roman" w:eastAsia="Times New Roman"/>
          <w:sz w:val="20"/>
          <w:szCs w:val="20"/>
          <w:lang w:val="en-US"/>
        </w:rPr>
      </w:pPr>
      <w:r>
        <w:rPr>
          <w:rFonts w:eastAsia="Times New Roman" w:ascii="Times New Roman" w:hAnsi="Times New Roman"/>
          <w:sz w:val="20"/>
          <w:szCs w:val="20"/>
          <w:lang w:val="en-US"/>
        </w:rPr>
      </w:r>
    </w:p>
    <w:p>
      <w:pPr>
        <w:pStyle w:val="Normal"/>
        <w:rPr>
          <w:rFonts w:ascii="Times New Roman" w:hAnsi="Times New Roman"/>
          <w:sz w:val="20"/>
          <w:szCs w:val="20"/>
        </w:rPr>
      </w:pPr>
      <w:r>
        <w:rPr>
          <w:rFonts w:eastAsia="Times New Roman" w:ascii="Times New Roman" w:hAnsi="Times New Roman"/>
          <w:sz w:val="20"/>
          <w:szCs w:val="20"/>
          <w:lang w:val="ru-RU"/>
        </w:rPr>
        <w:t>Идентификационный код закупки: 212462904097546320100100060013250244</w:t>
      </w:r>
    </w:p>
    <w:p>
      <w:pPr>
        <w:pStyle w:val="Normal"/>
        <w:rPr>
          <w:rFonts w:ascii="Times New Roman" w:hAnsi="Times New Roman"/>
          <w:sz w:val="20"/>
          <w:szCs w:val="20"/>
          <w:lang w:val="ru-RU"/>
        </w:rPr>
      </w:pPr>
      <w:r>
        <w:rPr>
          <w:rFonts w:ascii="Times New Roman" w:hAnsi="Times New Roman"/>
          <w:sz w:val="20"/>
          <w:szCs w:val="20"/>
          <w:lang w:val="ru-RU"/>
        </w:rPr>
      </w:r>
    </w:p>
    <w:p>
      <w:pPr>
        <w:pStyle w:val="Normal"/>
        <w:rPr>
          <w:rFonts w:ascii="Times New Roman" w:hAnsi="Times New Roman"/>
          <w:sz w:val="20"/>
          <w:szCs w:val="20"/>
        </w:rPr>
      </w:pPr>
      <w:r>
        <w:rPr>
          <w:rFonts w:eastAsia="Times New Roman" w:ascii="Times New Roman" w:hAnsi="Times New Roman"/>
          <w:sz w:val="20"/>
          <w:szCs w:val="20"/>
        </w:rPr>
        <w:t>Начальная (максимальная) цена контракта/Максимальное значение цены контракта: 151 995,05 руб.</w:t>
      </w:r>
    </w:p>
    <w:p>
      <w:pPr>
        <w:pStyle w:val="Normal"/>
        <w:rPr>
          <w:rFonts w:ascii="Times New Roman" w:hAnsi="Times New Roman" w:eastAsia="Times New Roman"/>
          <w:sz w:val="20"/>
          <w:szCs w:val="20"/>
        </w:rPr>
      </w:pPr>
      <w:r>
        <w:rPr>
          <w:rFonts w:eastAsia="Times New Roman" w:ascii="Times New Roman" w:hAnsi="Times New Roman"/>
          <w:sz w:val="20"/>
          <w:szCs w:val="20"/>
        </w:rPr>
      </w:r>
    </w:p>
    <w:p>
      <w:pPr>
        <w:pStyle w:val="Normal"/>
        <w:rPr>
          <w:rFonts w:ascii="Times New Roman" w:hAnsi="Times New Roman"/>
          <w:sz w:val="20"/>
          <w:szCs w:val="20"/>
        </w:rPr>
      </w:pPr>
      <w:r>
        <w:rPr>
          <w:rFonts w:eastAsia="Times New Roman" w:ascii="Times New Roman" w:hAnsi="Times New Roman"/>
          <w:sz w:val="20"/>
          <w:szCs w:val="20"/>
        </w:rPr>
        <w:t>Состав аукционной комиссии:</w:t>
      </w:r>
    </w:p>
    <w:tbl>
      <w:tblPr>
        <w:tblW w:w="9927" w:type="dxa"/>
        <w:jc w:val="left"/>
        <w:tblInd w:w="1" w:type="dxa"/>
        <w:tblCellMar>
          <w:top w:w="15" w:type="dxa"/>
          <w:left w:w="15" w:type="dxa"/>
          <w:bottom w:w="15" w:type="dxa"/>
          <w:right w:w="15" w:type="dxa"/>
        </w:tblCellMar>
        <w:tblLook w:firstRow="1" w:noVBand="1" w:lastRow="0" w:firstColumn="1" w:lastColumn="0" w:noHBand="0" w:val="04a0"/>
      </w:tblPr>
      <w:tblGrid>
        <w:gridCol w:w="3399"/>
        <w:gridCol w:w="3402"/>
        <w:gridCol w:w="3126"/>
      </w:tblGrid>
      <w:tr>
        <w:trPr/>
        <w:tc>
          <w:tcPr>
            <w:tcW w:w="3399" w:type="dxa"/>
            <w:tcBorders/>
            <w:shd w:fill="auto" w:val="clear"/>
          </w:tcPr>
          <w:p>
            <w:pPr>
              <w:pStyle w:val="Normal"/>
              <w:rPr>
                <w:rFonts w:ascii="Times New Roman" w:hAnsi="Times New Roman"/>
                <w:sz w:val="20"/>
                <w:szCs w:val="20"/>
              </w:rPr>
            </w:pPr>
            <w:r>
              <w:rPr>
                <w:rFonts w:ascii="Times New Roman" w:hAnsi="Times New Roman"/>
                <w:sz w:val="20"/>
                <w:szCs w:val="20"/>
                <w:lang w:val="en-US"/>
              </w:rPr>
              <w:t>Председатель комиссии</w:t>
            </w:r>
          </w:p>
        </w:tc>
        <w:tc>
          <w:tcPr>
            <w:tcW w:w="3402"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Резниченко Галина Ивановна</w:t>
            </w:r>
          </w:p>
        </w:tc>
        <w:tc>
          <w:tcPr>
            <w:tcW w:w="3126"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Присутствует</w:t>
            </w:r>
          </w:p>
        </w:tc>
      </w:tr>
      <w:tr>
        <w:trPr/>
        <w:tc>
          <w:tcPr>
            <w:tcW w:w="3399" w:type="dxa"/>
            <w:tcBorders/>
            <w:shd w:fill="auto" w:val="clear"/>
          </w:tcPr>
          <w:p>
            <w:pPr>
              <w:pStyle w:val="Normal"/>
              <w:rPr>
                <w:rFonts w:ascii="Times New Roman" w:hAnsi="Times New Roman"/>
                <w:sz w:val="20"/>
                <w:szCs w:val="20"/>
              </w:rPr>
            </w:pPr>
            <w:r>
              <w:rPr>
                <w:rFonts w:ascii="Times New Roman" w:hAnsi="Times New Roman"/>
                <w:sz w:val="20"/>
                <w:szCs w:val="20"/>
                <w:lang w:val="en-US"/>
              </w:rPr>
              <w:t>Член комиссии</w:t>
            </w:r>
          </w:p>
        </w:tc>
        <w:tc>
          <w:tcPr>
            <w:tcW w:w="3402"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Тимошенко Ирина Геннадьевна</w:t>
            </w:r>
          </w:p>
        </w:tc>
        <w:tc>
          <w:tcPr>
            <w:tcW w:w="3126"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Присутствует</w:t>
            </w:r>
          </w:p>
        </w:tc>
      </w:tr>
      <w:tr>
        <w:trPr/>
        <w:tc>
          <w:tcPr>
            <w:tcW w:w="3399" w:type="dxa"/>
            <w:tcBorders/>
            <w:shd w:fill="auto" w:val="clear"/>
          </w:tcPr>
          <w:p>
            <w:pPr>
              <w:pStyle w:val="Normal"/>
              <w:rPr>
                <w:rFonts w:ascii="Times New Roman" w:hAnsi="Times New Roman"/>
                <w:sz w:val="20"/>
                <w:szCs w:val="20"/>
              </w:rPr>
            </w:pPr>
            <w:r>
              <w:rPr>
                <w:rFonts w:ascii="Times New Roman" w:hAnsi="Times New Roman"/>
                <w:sz w:val="20"/>
                <w:szCs w:val="20"/>
                <w:lang w:val="en-US"/>
              </w:rPr>
              <w:t>Член комиссии</w:t>
            </w:r>
          </w:p>
        </w:tc>
        <w:tc>
          <w:tcPr>
            <w:tcW w:w="3402"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Демченко Людмила Алексеевна</w:t>
            </w:r>
          </w:p>
        </w:tc>
        <w:tc>
          <w:tcPr>
            <w:tcW w:w="3126"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Присутствует</w:t>
            </w:r>
          </w:p>
        </w:tc>
      </w:tr>
      <w:tr>
        <w:trPr/>
        <w:tc>
          <w:tcPr>
            <w:tcW w:w="3399" w:type="dxa"/>
            <w:tcBorders/>
            <w:shd w:fill="auto" w:val="clear"/>
          </w:tcPr>
          <w:p>
            <w:pPr>
              <w:pStyle w:val="Normal"/>
              <w:rPr>
                <w:rFonts w:ascii="Times New Roman" w:hAnsi="Times New Roman"/>
                <w:sz w:val="20"/>
                <w:szCs w:val="20"/>
              </w:rPr>
            </w:pPr>
            <w:r>
              <w:rPr>
                <w:rFonts w:ascii="Times New Roman" w:hAnsi="Times New Roman"/>
                <w:sz w:val="20"/>
                <w:szCs w:val="20"/>
                <w:lang w:val="en-US"/>
              </w:rPr>
              <w:t>Член комиссии</w:t>
            </w:r>
          </w:p>
        </w:tc>
        <w:tc>
          <w:tcPr>
            <w:tcW w:w="3402"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Быкова Елена Андреевна</w:t>
            </w:r>
          </w:p>
        </w:tc>
        <w:tc>
          <w:tcPr>
            <w:tcW w:w="3126"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Присутствует</w:t>
            </w:r>
          </w:p>
        </w:tc>
      </w:tr>
      <w:tr>
        <w:trPr/>
        <w:tc>
          <w:tcPr>
            <w:tcW w:w="3399" w:type="dxa"/>
            <w:tcBorders/>
            <w:shd w:fill="auto" w:val="clear"/>
          </w:tcPr>
          <w:p>
            <w:pPr>
              <w:pStyle w:val="Normal"/>
              <w:rPr>
                <w:rFonts w:ascii="Times New Roman" w:hAnsi="Times New Roman"/>
                <w:sz w:val="20"/>
                <w:szCs w:val="20"/>
              </w:rPr>
            </w:pPr>
            <w:r>
              <w:rPr>
                <w:rFonts w:ascii="Times New Roman" w:hAnsi="Times New Roman"/>
                <w:sz w:val="20"/>
                <w:szCs w:val="20"/>
                <w:lang w:val="en-US"/>
              </w:rPr>
              <w:t>Член комиссии</w:t>
            </w:r>
          </w:p>
        </w:tc>
        <w:tc>
          <w:tcPr>
            <w:tcW w:w="3402"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Прокошина Наталья Николаевна</w:t>
            </w:r>
          </w:p>
        </w:tc>
        <w:tc>
          <w:tcPr>
            <w:tcW w:w="3126"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Присутствует</w:t>
            </w:r>
          </w:p>
        </w:tc>
      </w:tr>
      <w:tr>
        <w:trPr/>
        <w:tc>
          <w:tcPr>
            <w:tcW w:w="3399" w:type="dxa"/>
            <w:tcBorders/>
            <w:shd w:fill="auto" w:val="clear"/>
          </w:tcPr>
          <w:p>
            <w:pPr>
              <w:pStyle w:val="Normal"/>
              <w:rPr>
                <w:rFonts w:ascii="Times New Roman" w:hAnsi="Times New Roman"/>
                <w:sz w:val="20"/>
                <w:szCs w:val="20"/>
              </w:rPr>
            </w:pPr>
            <w:r>
              <w:rPr>
                <w:rFonts w:ascii="Times New Roman" w:hAnsi="Times New Roman"/>
                <w:sz w:val="20"/>
                <w:szCs w:val="20"/>
                <w:lang w:val="en-US"/>
              </w:rPr>
              <w:t>Член комиссии</w:t>
            </w:r>
          </w:p>
        </w:tc>
        <w:tc>
          <w:tcPr>
            <w:tcW w:w="3402"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Золотарев Дмитрий Валерьевич</w:t>
            </w:r>
          </w:p>
        </w:tc>
        <w:tc>
          <w:tcPr>
            <w:tcW w:w="3126"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Присутствует</w:t>
            </w:r>
          </w:p>
        </w:tc>
      </w:tr>
      <w:tr>
        <w:trPr/>
        <w:tc>
          <w:tcPr>
            <w:tcW w:w="3399" w:type="dxa"/>
            <w:tcBorders/>
            <w:shd w:fill="auto" w:val="clear"/>
          </w:tcPr>
          <w:p>
            <w:pPr>
              <w:pStyle w:val="Normal"/>
              <w:rPr>
                <w:rFonts w:ascii="Times New Roman" w:hAnsi="Times New Roman"/>
                <w:sz w:val="20"/>
                <w:szCs w:val="20"/>
              </w:rPr>
            </w:pPr>
            <w:r>
              <w:rPr>
                <w:rFonts w:ascii="Times New Roman" w:hAnsi="Times New Roman"/>
                <w:sz w:val="20"/>
                <w:szCs w:val="20"/>
                <w:lang w:val="en-US"/>
              </w:rPr>
              <w:t>Член комиссии</w:t>
            </w:r>
          </w:p>
        </w:tc>
        <w:tc>
          <w:tcPr>
            <w:tcW w:w="3402"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Золотарева Татьяна Григорьевна</w:t>
            </w:r>
          </w:p>
        </w:tc>
        <w:tc>
          <w:tcPr>
            <w:tcW w:w="3126"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Присутствует</w:t>
            </w:r>
          </w:p>
        </w:tc>
      </w:tr>
      <w:tr>
        <w:trPr/>
        <w:tc>
          <w:tcPr>
            <w:tcW w:w="3399" w:type="dxa"/>
            <w:tcBorders/>
            <w:shd w:fill="auto" w:val="clear"/>
          </w:tcPr>
          <w:p>
            <w:pPr>
              <w:pStyle w:val="Normal"/>
              <w:rPr>
                <w:rFonts w:ascii="Times New Roman" w:hAnsi="Times New Roman"/>
                <w:sz w:val="20"/>
                <w:szCs w:val="20"/>
              </w:rPr>
            </w:pPr>
            <w:r>
              <w:rPr>
                <w:rFonts w:ascii="Times New Roman" w:hAnsi="Times New Roman"/>
                <w:sz w:val="20"/>
                <w:szCs w:val="20"/>
                <w:lang w:val="en-US"/>
              </w:rPr>
              <w:t>Секретарь комиссии</w:t>
            </w:r>
          </w:p>
        </w:tc>
        <w:tc>
          <w:tcPr>
            <w:tcW w:w="3402"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Суслова Ольга Геннадьевна</w:t>
            </w:r>
          </w:p>
        </w:tc>
        <w:tc>
          <w:tcPr>
            <w:tcW w:w="3126"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Присутствует</w:t>
            </w:r>
          </w:p>
        </w:tc>
      </w:tr>
    </w:tbl>
    <w:p>
      <w:pPr>
        <w:pStyle w:val="Normal"/>
        <w:rPr>
          <w:rFonts w:ascii="Times New Roman" w:hAnsi="Times New Roman" w:eastAsia="Times New Roman"/>
          <w:sz w:val="20"/>
          <w:szCs w:val="20"/>
        </w:rPr>
      </w:pPr>
      <w:r>
        <w:rPr>
          <w:rFonts w:eastAsia="Times New Roman" w:ascii="Times New Roman" w:hAnsi="Times New Roman"/>
          <w:sz w:val="20"/>
          <w:szCs w:val="20"/>
        </w:rPr>
      </w:r>
    </w:p>
    <w:p>
      <w:pPr>
        <w:pStyle w:val="Normal"/>
        <w:jc w:val="both"/>
        <w:rPr>
          <w:rFonts w:ascii="Times New Roman" w:hAnsi="Times New Roman"/>
          <w:sz w:val="20"/>
          <w:szCs w:val="20"/>
        </w:rPr>
      </w:pPr>
      <w:r>
        <w:rPr>
          <w:rFonts w:eastAsia="Times New Roman" w:ascii="Times New Roman" w:hAnsi="Times New Roman"/>
          <w:sz w:val="20"/>
          <w:szCs w:val="20"/>
        </w:rPr>
        <w:t>Заседание комиссии правомочно, кворум имеется.</w:t>
      </w:r>
    </w:p>
    <w:p>
      <w:pPr>
        <w:pStyle w:val="Normal"/>
        <w:rPr>
          <w:rFonts w:ascii="Times New Roman" w:hAnsi="Times New Roman" w:eastAsia="Times New Roman"/>
          <w:sz w:val="20"/>
          <w:szCs w:val="20"/>
        </w:rPr>
      </w:pPr>
      <w:r>
        <w:rPr>
          <w:rFonts w:eastAsia="Times New Roman" w:ascii="Times New Roman" w:hAnsi="Times New Roman"/>
          <w:sz w:val="20"/>
          <w:szCs w:val="20"/>
        </w:rPr>
      </w:r>
    </w:p>
    <w:p>
      <w:pPr>
        <w:pStyle w:val="Normal"/>
        <w:rPr>
          <w:rFonts w:ascii="Times New Roman" w:hAnsi="Times New Roman"/>
          <w:sz w:val="20"/>
          <w:szCs w:val="20"/>
        </w:rPr>
      </w:pPr>
      <w:r>
        <w:rPr>
          <w:rFonts w:eastAsia="Times New Roman" w:ascii="Times New Roman" w:hAnsi="Times New Roman"/>
          <w:sz w:val="20"/>
          <w:szCs w:val="20"/>
        </w:rPr>
        <w:t>Аукционной комиссией рассмотрены обе части единственной заявки на участие в аукционе, а также информация и электронные документы участника, предусмотренные частью 11 статьи 24.1 Федерального закона №44-ФЗ.</w:t>
      </w:r>
    </w:p>
    <w:p>
      <w:pPr>
        <w:pStyle w:val="Normal"/>
        <w:rPr>
          <w:rFonts w:ascii="Times New Roman" w:hAnsi="Times New Roman" w:eastAsia="Times New Roman"/>
          <w:sz w:val="20"/>
          <w:szCs w:val="20"/>
        </w:rPr>
      </w:pPr>
      <w:r>
        <w:rPr>
          <w:rFonts w:eastAsia="Times New Roman" w:ascii="Times New Roman" w:hAnsi="Times New Roman"/>
          <w:sz w:val="20"/>
          <w:szCs w:val="20"/>
        </w:rPr>
      </w:r>
    </w:p>
    <w:p>
      <w:pPr>
        <w:pStyle w:val="Normal"/>
        <w:rPr>
          <w:rFonts w:ascii="Times New Roman" w:hAnsi="Times New Roman" w:eastAsia="Times New Roman"/>
          <w:sz w:val="20"/>
          <w:szCs w:val="20"/>
        </w:rPr>
      </w:pPr>
      <w:r>
        <w:rPr>
          <w:rFonts w:eastAsia="Times New Roman" w:ascii="Times New Roman" w:hAnsi="Times New Roman"/>
          <w:sz w:val="20"/>
          <w:szCs w:val="20"/>
        </w:rPr>
      </w:r>
    </w:p>
    <w:tbl>
      <w:tblPr>
        <w:tblW w:w="9925" w:type="dxa"/>
        <w:jc w:val="left"/>
        <w:tblInd w:w="0" w:type="dxa"/>
        <w:tblCellMar>
          <w:top w:w="55" w:type="dxa"/>
          <w:left w:w="55" w:type="dxa"/>
          <w:bottom w:w="55" w:type="dxa"/>
          <w:right w:w="55" w:type="dxa"/>
        </w:tblCellMar>
        <w:tblLook w:firstRow="1" w:noVBand="1" w:lastRow="0" w:firstColumn="1" w:lastColumn="0" w:noHBand="0" w:val="04a0"/>
      </w:tblPr>
      <w:tblGrid>
        <w:gridCol w:w="2146"/>
        <w:gridCol w:w="2890"/>
        <w:gridCol w:w="2959"/>
        <w:gridCol w:w="1929"/>
      </w:tblGrid>
      <w:tr>
        <w:trPr/>
        <w:tc>
          <w:tcPr>
            <w:tcW w:w="9924" w:type="dxa"/>
            <w:gridSpan w:val="4"/>
            <w:tcBorders/>
            <w:shd w:fill="auto" w:val="clear"/>
          </w:tcPr>
          <w:p>
            <w:pPr>
              <w:pStyle w:val="Normal"/>
              <w:ind w:left="-45" w:hanging="0"/>
              <w:rPr>
                <w:rFonts w:ascii="Times New Roman" w:hAnsi="Times New Roman"/>
                <w:sz w:val="20"/>
                <w:szCs w:val="20"/>
              </w:rPr>
            </w:pPr>
            <w:r>
              <w:rPr>
                <w:rFonts w:eastAsia="Times New Roman" w:ascii="Times New Roman" w:hAnsi="Times New Roman"/>
                <w:sz w:val="20"/>
                <w:szCs w:val="20"/>
              </w:rPr>
              <w:t>Сведения о решении аукционной комиссии:</w:t>
            </w:r>
          </w:p>
        </w:tc>
      </w:tr>
      <w:tr>
        <w:trPr/>
        <w:tc>
          <w:tcPr>
            <w:tcW w:w="2146" w:type="dxa"/>
            <w:tcBorders>
              <w:top w:val="single" w:sz="2" w:space="0" w:color="000001"/>
              <w:left w:val="single" w:sz="2" w:space="0" w:color="000001"/>
              <w:bottom w:val="single" w:sz="2" w:space="0" w:color="000001"/>
            </w:tcBorders>
            <w:shd w:fill="auto" w:val="clear"/>
            <w:tcMar>
              <w:left w:w="10" w:type="dxa"/>
            </w:tcMar>
          </w:tcPr>
          <w:p>
            <w:pPr>
              <w:pStyle w:val="Normal"/>
              <w:widowControl/>
              <w:bidi w:val="0"/>
              <w:spacing w:before="0" w:after="0"/>
              <w:ind w:left="0" w:right="0" w:hanging="0"/>
              <w:jc w:val="center"/>
              <w:rPr>
                <w:rFonts w:ascii="Times New Roman" w:hAnsi="Times New Roman"/>
                <w:sz w:val="20"/>
                <w:szCs w:val="20"/>
              </w:rPr>
            </w:pPr>
            <w:r>
              <w:rPr>
                <w:rFonts w:eastAsia="Times New Roman" w:ascii="Times New Roman" w:hAnsi="Times New Roman"/>
                <w:sz w:val="20"/>
                <w:szCs w:val="20"/>
              </w:rPr>
              <w:t>Идентификационный номер / Наименование / ИНН участника аукциона</w:t>
            </w:r>
          </w:p>
        </w:tc>
        <w:tc>
          <w:tcPr>
            <w:tcW w:w="2890" w:type="dxa"/>
            <w:tcBorders>
              <w:top w:val="single" w:sz="2" w:space="0" w:color="000001"/>
              <w:left w:val="single" w:sz="2" w:space="0" w:color="000001"/>
              <w:bottom w:val="single" w:sz="2" w:space="0" w:color="000001"/>
            </w:tcBorders>
            <w:shd w:fill="auto" w:val="clear"/>
            <w:tcMar>
              <w:left w:w="10" w:type="dxa"/>
            </w:tcMar>
          </w:tcPr>
          <w:p>
            <w:pPr>
              <w:pStyle w:val="Normal"/>
              <w:widowControl/>
              <w:overflowPunct w:val="true"/>
              <w:bidi w:val="0"/>
              <w:spacing w:before="0" w:after="0"/>
              <w:ind w:left="0" w:right="0" w:hanging="0"/>
              <w:jc w:val="center"/>
              <w:rPr>
                <w:rFonts w:ascii="Times New Roman" w:hAnsi="Times New Roman"/>
                <w:sz w:val="20"/>
                <w:szCs w:val="20"/>
              </w:rPr>
            </w:pPr>
            <w:r>
              <w:rPr>
                <w:rFonts w:eastAsia="Times New Roman" w:cs="Times New Roman" w:ascii="Times New Roman" w:hAnsi="Times New Roman"/>
                <w:color w:val="00000A"/>
                <w:sz w:val="20"/>
                <w:szCs w:val="20"/>
                <w:lang w:val="ru-RU" w:eastAsia="ru-RU" w:bidi="ar-SA"/>
              </w:rPr>
              <w:t>Решение о соответствии или о несоответствии заявки требованиям документации</w:t>
            </w:r>
          </w:p>
        </w:tc>
        <w:tc>
          <w:tcPr>
            <w:tcW w:w="2959" w:type="dxa"/>
            <w:tcBorders>
              <w:top w:val="single" w:sz="2" w:space="0" w:color="000001"/>
              <w:left w:val="single" w:sz="2" w:space="0" w:color="000001"/>
              <w:bottom w:val="single" w:sz="2" w:space="0" w:color="000001"/>
            </w:tcBorders>
            <w:shd w:fill="auto" w:val="clear"/>
            <w:tcMar>
              <w:left w:w="10" w:type="dxa"/>
            </w:tcMar>
          </w:tcPr>
          <w:p>
            <w:pPr>
              <w:pStyle w:val="Normal"/>
              <w:widowControl/>
              <w:bidi w:val="0"/>
              <w:spacing w:before="0" w:after="0"/>
              <w:ind w:left="0" w:right="0" w:hanging="0"/>
              <w:jc w:val="center"/>
              <w:rPr>
                <w:rFonts w:ascii="Times New Roman" w:hAnsi="Times New Roman"/>
                <w:sz w:val="20"/>
                <w:szCs w:val="20"/>
              </w:rPr>
            </w:pPr>
            <w:r>
              <w:rPr>
                <w:rFonts w:eastAsia="Times New Roman" w:ascii="Times New Roman" w:hAnsi="Times New Roman"/>
                <w:sz w:val="20"/>
                <w:szCs w:val="20"/>
              </w:rPr>
              <w:t>Ф.И.О. члена аукционной комиссии</w:t>
            </w:r>
          </w:p>
        </w:tc>
        <w:tc>
          <w:tcPr>
            <w:tcW w:w="1929" w:type="dxa"/>
            <w:tcBorders>
              <w:top w:val="single" w:sz="2" w:space="0" w:color="000001"/>
              <w:left w:val="single" w:sz="2" w:space="0" w:color="000001"/>
              <w:bottom w:val="single" w:sz="2" w:space="0" w:color="000001"/>
              <w:right w:val="single" w:sz="2" w:space="0" w:color="000001"/>
            </w:tcBorders>
            <w:shd w:fill="auto" w:val="clear"/>
            <w:tcMar>
              <w:left w:w="10" w:type="dxa"/>
            </w:tcMar>
          </w:tcPr>
          <w:p>
            <w:pPr>
              <w:pStyle w:val="Normal"/>
              <w:widowControl/>
              <w:bidi w:val="0"/>
              <w:spacing w:before="0" w:after="0"/>
              <w:ind w:left="0" w:right="0" w:hanging="0"/>
              <w:jc w:val="center"/>
              <w:rPr>
                <w:rFonts w:ascii="Times New Roman" w:hAnsi="Times New Roman"/>
                <w:sz w:val="20"/>
                <w:szCs w:val="20"/>
              </w:rPr>
            </w:pPr>
            <w:r>
              <w:rPr>
                <w:rFonts w:eastAsia="Times New Roman" w:ascii="Times New Roman" w:hAnsi="Times New Roman"/>
                <w:sz w:val="20"/>
                <w:szCs w:val="20"/>
              </w:rPr>
              <w:t>Решение  члена комиссии</w:t>
            </w:r>
          </w:p>
        </w:tc>
      </w:tr>
      <w:tr>
        <w:trPr/>
        <w:tc>
          <w:tcPr>
            <w:tcW w:w="2146" w:type="dxa"/>
            <w:vMerge w:val="restart"/>
            <w:tcBorders>
              <w:top w:val="single" w:sz="2" w:space="0" w:color="000001"/>
              <w:left w:val="single" w:sz="2" w:space="0" w:color="000001"/>
              <w:bottom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EA-88044</w:t>
            </w:r>
          </w:p>
          <w:p>
            <w:pPr>
              <w:pStyle w:val="Normal"/>
              <w:rPr>
                <w:rFonts w:ascii="Times New Roman" w:hAnsi="Times New Roman"/>
                <w:sz w:val="20"/>
                <w:szCs w:val="20"/>
              </w:rPr>
            </w:pPr>
            <w:r>
              <w:rPr>
                <w:rFonts w:ascii="Times New Roman" w:hAnsi="Times New Roman"/>
                <w:sz w:val="20"/>
                <w:szCs w:val="20"/>
                <w:lang w:val="en-US"/>
              </w:rPr>
              <w:t>ОБЩЕСТВО С ОГРАНИЧЕННОЙ ОТВЕТСТВЕННОСТЬЮ "ВМВ-ДЕНТ" / 3123299812</w:t>
            </w:r>
          </w:p>
        </w:tc>
        <w:tc>
          <w:tcPr>
            <w:tcW w:w="2890" w:type="dxa"/>
            <w:vMerge w:val="restart"/>
            <w:tcBorders>
              <w:top w:val="single" w:sz="2" w:space="0" w:color="000001"/>
              <w:left w:val="single" w:sz="2" w:space="0" w:color="000001"/>
              <w:bottom w:val="single" w:sz="2" w:space="0" w:color="000001"/>
            </w:tcBorders>
            <w:shd w:fill="auto" w:val="clear"/>
            <w:tcMar>
              <w:left w:w="10" w:type="dxa"/>
            </w:tcMar>
          </w:tcPr>
          <w:p>
            <w:pPr>
              <w:pStyle w:val="Style56"/>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56"/>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56"/>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959" w:type="dxa"/>
            <w:tcBorders>
              <w:top w:val="single" w:sz="2" w:space="0" w:color="000001"/>
              <w:left w:val="single" w:sz="2" w:space="0" w:color="000001"/>
              <w:bottom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Резниченко Галина Ивановна</w:t>
            </w:r>
          </w:p>
        </w:tc>
        <w:tc>
          <w:tcPr>
            <w:tcW w:w="1929" w:type="dxa"/>
            <w:tcBorders>
              <w:top w:val="single" w:sz="2" w:space="0" w:color="000001"/>
              <w:left w:val="single" w:sz="2" w:space="0" w:color="000001"/>
              <w:bottom w:val="single" w:sz="2" w:space="0" w:color="000001"/>
              <w:right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Соответствует</w:t>
            </w:r>
          </w:p>
        </w:tc>
      </w:tr>
      <w:tr>
        <w:trPr/>
        <w:tc>
          <w:tcPr>
            <w:tcW w:w="2146" w:type="dxa"/>
            <w:vMerge w:val="continue"/>
            <w:tcBorders>
              <w:top w:val="single" w:sz="2" w:space="0" w:color="000001"/>
              <w:left w:val="single" w:sz="2" w:space="0" w:color="000001"/>
              <w:bottom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EA-88044</w:t>
            </w:r>
          </w:p>
          <w:p>
            <w:pPr>
              <w:pStyle w:val="Normal"/>
              <w:rPr>
                <w:rFonts w:ascii="Times New Roman" w:hAnsi="Times New Roman"/>
                <w:sz w:val="20"/>
                <w:szCs w:val="20"/>
              </w:rPr>
            </w:pPr>
            <w:r>
              <w:rPr>
                <w:rFonts w:ascii="Times New Roman" w:hAnsi="Times New Roman"/>
                <w:sz w:val="20"/>
                <w:szCs w:val="20"/>
                <w:lang w:val="en-US"/>
              </w:rPr>
              <w:t>ОБЩЕСТВО С ОГРАНИЧЕННОЙ ОТВЕТСТВЕННОСТЬЮ "ВМВ-ДЕНТ" / 3123299812</w:t>
            </w:r>
          </w:p>
        </w:tc>
        <w:tc>
          <w:tcPr>
            <w:tcW w:w="2890" w:type="dxa"/>
            <w:vMerge w:val="continue"/>
            <w:tcBorders>
              <w:top w:val="single" w:sz="2" w:space="0" w:color="000001"/>
              <w:left w:val="single" w:sz="2" w:space="0" w:color="000001"/>
              <w:bottom w:val="single" w:sz="2" w:space="0" w:color="000001"/>
            </w:tcBorders>
            <w:shd w:fill="auto" w:val="clear"/>
            <w:tcMar>
              <w:left w:w="10" w:type="dxa"/>
            </w:tcMar>
          </w:tcPr>
          <w:p>
            <w:pPr>
              <w:pStyle w:val="Style56"/>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56"/>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56"/>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959" w:type="dxa"/>
            <w:tcBorders>
              <w:top w:val="single" w:sz="2" w:space="0" w:color="000001"/>
              <w:left w:val="single" w:sz="2" w:space="0" w:color="000001"/>
              <w:bottom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Тимошенко Ирина Геннадьевна</w:t>
            </w:r>
          </w:p>
        </w:tc>
        <w:tc>
          <w:tcPr>
            <w:tcW w:w="1929" w:type="dxa"/>
            <w:tcBorders>
              <w:top w:val="single" w:sz="2" w:space="0" w:color="000001"/>
              <w:left w:val="single" w:sz="2" w:space="0" w:color="000001"/>
              <w:bottom w:val="single" w:sz="2" w:space="0" w:color="000001"/>
              <w:right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Соответствует</w:t>
            </w:r>
          </w:p>
        </w:tc>
      </w:tr>
      <w:tr>
        <w:trPr/>
        <w:tc>
          <w:tcPr>
            <w:tcW w:w="2146" w:type="dxa"/>
            <w:vMerge w:val="continue"/>
            <w:tcBorders>
              <w:top w:val="single" w:sz="2" w:space="0" w:color="000001"/>
              <w:left w:val="single" w:sz="2" w:space="0" w:color="000001"/>
              <w:bottom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EA-88044</w:t>
            </w:r>
          </w:p>
          <w:p>
            <w:pPr>
              <w:pStyle w:val="Normal"/>
              <w:rPr>
                <w:rFonts w:ascii="Times New Roman" w:hAnsi="Times New Roman"/>
                <w:sz w:val="20"/>
                <w:szCs w:val="20"/>
              </w:rPr>
            </w:pPr>
            <w:r>
              <w:rPr>
                <w:rFonts w:ascii="Times New Roman" w:hAnsi="Times New Roman"/>
                <w:sz w:val="20"/>
                <w:szCs w:val="20"/>
                <w:lang w:val="en-US"/>
              </w:rPr>
              <w:t>ОБЩЕСТВО С ОГРАНИЧЕННОЙ ОТВЕТСТВЕННОСТЬЮ "ВМВ-ДЕНТ" / 3123299812</w:t>
            </w:r>
          </w:p>
        </w:tc>
        <w:tc>
          <w:tcPr>
            <w:tcW w:w="2890" w:type="dxa"/>
            <w:vMerge w:val="continue"/>
            <w:tcBorders>
              <w:top w:val="single" w:sz="2" w:space="0" w:color="000001"/>
              <w:left w:val="single" w:sz="2" w:space="0" w:color="000001"/>
              <w:bottom w:val="single" w:sz="2" w:space="0" w:color="000001"/>
            </w:tcBorders>
            <w:shd w:fill="auto" w:val="clear"/>
            <w:tcMar>
              <w:left w:w="10" w:type="dxa"/>
            </w:tcMar>
          </w:tcPr>
          <w:p>
            <w:pPr>
              <w:pStyle w:val="Style56"/>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56"/>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56"/>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959" w:type="dxa"/>
            <w:tcBorders>
              <w:top w:val="single" w:sz="2" w:space="0" w:color="000001"/>
              <w:left w:val="single" w:sz="2" w:space="0" w:color="000001"/>
              <w:bottom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Демченко Людмила Алексеевна</w:t>
            </w:r>
          </w:p>
        </w:tc>
        <w:tc>
          <w:tcPr>
            <w:tcW w:w="1929" w:type="dxa"/>
            <w:tcBorders>
              <w:top w:val="single" w:sz="2" w:space="0" w:color="000001"/>
              <w:left w:val="single" w:sz="2" w:space="0" w:color="000001"/>
              <w:bottom w:val="single" w:sz="2" w:space="0" w:color="000001"/>
              <w:right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Соответствует</w:t>
            </w:r>
          </w:p>
        </w:tc>
      </w:tr>
      <w:tr>
        <w:trPr/>
        <w:tc>
          <w:tcPr>
            <w:tcW w:w="2146" w:type="dxa"/>
            <w:vMerge w:val="continue"/>
            <w:tcBorders>
              <w:top w:val="single" w:sz="2" w:space="0" w:color="000001"/>
              <w:left w:val="single" w:sz="2" w:space="0" w:color="000001"/>
              <w:bottom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EA-88044</w:t>
            </w:r>
          </w:p>
          <w:p>
            <w:pPr>
              <w:pStyle w:val="Normal"/>
              <w:rPr>
                <w:rFonts w:ascii="Times New Roman" w:hAnsi="Times New Roman"/>
                <w:sz w:val="20"/>
                <w:szCs w:val="20"/>
              </w:rPr>
            </w:pPr>
            <w:r>
              <w:rPr>
                <w:rFonts w:ascii="Times New Roman" w:hAnsi="Times New Roman"/>
                <w:sz w:val="20"/>
                <w:szCs w:val="20"/>
                <w:lang w:val="en-US"/>
              </w:rPr>
              <w:t>ОБЩЕСТВО С ОГРАНИЧЕННОЙ ОТВЕТСТВЕННОСТЬЮ "ВМВ-ДЕНТ" / 3123299812</w:t>
            </w:r>
          </w:p>
        </w:tc>
        <w:tc>
          <w:tcPr>
            <w:tcW w:w="2890" w:type="dxa"/>
            <w:vMerge w:val="continue"/>
            <w:tcBorders>
              <w:top w:val="single" w:sz="2" w:space="0" w:color="000001"/>
              <w:left w:val="single" w:sz="2" w:space="0" w:color="000001"/>
              <w:bottom w:val="single" w:sz="2" w:space="0" w:color="000001"/>
            </w:tcBorders>
            <w:shd w:fill="auto" w:val="clear"/>
            <w:tcMar>
              <w:left w:w="10" w:type="dxa"/>
            </w:tcMar>
          </w:tcPr>
          <w:p>
            <w:pPr>
              <w:pStyle w:val="Style56"/>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56"/>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56"/>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959" w:type="dxa"/>
            <w:tcBorders>
              <w:top w:val="single" w:sz="2" w:space="0" w:color="000001"/>
              <w:left w:val="single" w:sz="2" w:space="0" w:color="000001"/>
              <w:bottom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Быкова Елена Андреевна</w:t>
            </w:r>
          </w:p>
        </w:tc>
        <w:tc>
          <w:tcPr>
            <w:tcW w:w="1929" w:type="dxa"/>
            <w:tcBorders>
              <w:top w:val="single" w:sz="2" w:space="0" w:color="000001"/>
              <w:left w:val="single" w:sz="2" w:space="0" w:color="000001"/>
              <w:bottom w:val="single" w:sz="2" w:space="0" w:color="000001"/>
              <w:right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Соответствует</w:t>
            </w:r>
          </w:p>
        </w:tc>
      </w:tr>
      <w:tr>
        <w:trPr/>
        <w:tc>
          <w:tcPr>
            <w:tcW w:w="2146" w:type="dxa"/>
            <w:vMerge w:val="continue"/>
            <w:tcBorders>
              <w:top w:val="single" w:sz="2" w:space="0" w:color="000001"/>
              <w:left w:val="single" w:sz="2" w:space="0" w:color="000001"/>
              <w:bottom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EA-88044</w:t>
            </w:r>
          </w:p>
          <w:p>
            <w:pPr>
              <w:pStyle w:val="Normal"/>
              <w:rPr>
                <w:rFonts w:ascii="Times New Roman" w:hAnsi="Times New Roman"/>
                <w:sz w:val="20"/>
                <w:szCs w:val="20"/>
              </w:rPr>
            </w:pPr>
            <w:r>
              <w:rPr>
                <w:rFonts w:ascii="Times New Roman" w:hAnsi="Times New Roman"/>
                <w:sz w:val="20"/>
                <w:szCs w:val="20"/>
                <w:lang w:val="en-US"/>
              </w:rPr>
              <w:t>ОБЩЕСТВО С ОГРАНИЧЕННОЙ ОТВЕТСТВЕННОСТЬЮ "ВМВ-ДЕНТ" / 3123299812</w:t>
            </w:r>
          </w:p>
        </w:tc>
        <w:tc>
          <w:tcPr>
            <w:tcW w:w="2890" w:type="dxa"/>
            <w:vMerge w:val="continue"/>
            <w:tcBorders>
              <w:top w:val="single" w:sz="2" w:space="0" w:color="000001"/>
              <w:left w:val="single" w:sz="2" w:space="0" w:color="000001"/>
              <w:bottom w:val="single" w:sz="2" w:space="0" w:color="000001"/>
            </w:tcBorders>
            <w:shd w:fill="auto" w:val="clear"/>
            <w:tcMar>
              <w:left w:w="10" w:type="dxa"/>
            </w:tcMar>
          </w:tcPr>
          <w:p>
            <w:pPr>
              <w:pStyle w:val="Style56"/>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56"/>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56"/>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959" w:type="dxa"/>
            <w:tcBorders>
              <w:top w:val="single" w:sz="2" w:space="0" w:color="000001"/>
              <w:left w:val="single" w:sz="2" w:space="0" w:color="000001"/>
              <w:bottom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Прокошина Наталья Николаевна</w:t>
            </w:r>
          </w:p>
        </w:tc>
        <w:tc>
          <w:tcPr>
            <w:tcW w:w="1929" w:type="dxa"/>
            <w:tcBorders>
              <w:top w:val="single" w:sz="2" w:space="0" w:color="000001"/>
              <w:left w:val="single" w:sz="2" w:space="0" w:color="000001"/>
              <w:bottom w:val="single" w:sz="2" w:space="0" w:color="000001"/>
              <w:right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Соответствует</w:t>
            </w:r>
          </w:p>
        </w:tc>
      </w:tr>
      <w:tr>
        <w:trPr/>
        <w:tc>
          <w:tcPr>
            <w:tcW w:w="2146" w:type="dxa"/>
            <w:vMerge w:val="continue"/>
            <w:tcBorders>
              <w:top w:val="single" w:sz="2" w:space="0" w:color="000001"/>
              <w:left w:val="single" w:sz="2" w:space="0" w:color="000001"/>
              <w:bottom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EA-88044</w:t>
            </w:r>
          </w:p>
          <w:p>
            <w:pPr>
              <w:pStyle w:val="Normal"/>
              <w:rPr>
                <w:rFonts w:ascii="Times New Roman" w:hAnsi="Times New Roman"/>
                <w:sz w:val="20"/>
                <w:szCs w:val="20"/>
              </w:rPr>
            </w:pPr>
            <w:r>
              <w:rPr>
                <w:rFonts w:ascii="Times New Roman" w:hAnsi="Times New Roman"/>
                <w:sz w:val="20"/>
                <w:szCs w:val="20"/>
                <w:lang w:val="en-US"/>
              </w:rPr>
              <w:t>ОБЩЕСТВО С ОГРАНИЧЕННОЙ ОТВЕТСТВЕННОСТЬЮ "ВМВ-ДЕНТ" / 3123299812</w:t>
            </w:r>
          </w:p>
        </w:tc>
        <w:tc>
          <w:tcPr>
            <w:tcW w:w="2890" w:type="dxa"/>
            <w:vMerge w:val="continue"/>
            <w:tcBorders>
              <w:top w:val="single" w:sz="2" w:space="0" w:color="000001"/>
              <w:left w:val="single" w:sz="2" w:space="0" w:color="000001"/>
              <w:bottom w:val="single" w:sz="2" w:space="0" w:color="000001"/>
            </w:tcBorders>
            <w:shd w:fill="auto" w:val="clear"/>
            <w:tcMar>
              <w:left w:w="10" w:type="dxa"/>
            </w:tcMar>
          </w:tcPr>
          <w:p>
            <w:pPr>
              <w:pStyle w:val="Style56"/>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56"/>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56"/>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959" w:type="dxa"/>
            <w:tcBorders>
              <w:top w:val="single" w:sz="2" w:space="0" w:color="000001"/>
              <w:left w:val="single" w:sz="2" w:space="0" w:color="000001"/>
              <w:bottom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Золотарев Дмитрий Валерьевич</w:t>
            </w:r>
          </w:p>
        </w:tc>
        <w:tc>
          <w:tcPr>
            <w:tcW w:w="1929" w:type="dxa"/>
            <w:tcBorders>
              <w:top w:val="single" w:sz="2" w:space="0" w:color="000001"/>
              <w:left w:val="single" w:sz="2" w:space="0" w:color="000001"/>
              <w:bottom w:val="single" w:sz="2" w:space="0" w:color="000001"/>
              <w:right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Соответствует</w:t>
            </w:r>
          </w:p>
        </w:tc>
      </w:tr>
      <w:tr>
        <w:trPr/>
        <w:tc>
          <w:tcPr>
            <w:tcW w:w="2146" w:type="dxa"/>
            <w:vMerge w:val="continue"/>
            <w:tcBorders>
              <w:top w:val="single" w:sz="2" w:space="0" w:color="000001"/>
              <w:left w:val="single" w:sz="2" w:space="0" w:color="000001"/>
              <w:bottom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EA-88044</w:t>
            </w:r>
          </w:p>
          <w:p>
            <w:pPr>
              <w:pStyle w:val="Normal"/>
              <w:rPr>
                <w:rFonts w:ascii="Times New Roman" w:hAnsi="Times New Roman"/>
                <w:sz w:val="20"/>
                <w:szCs w:val="20"/>
              </w:rPr>
            </w:pPr>
            <w:r>
              <w:rPr>
                <w:rFonts w:ascii="Times New Roman" w:hAnsi="Times New Roman"/>
                <w:sz w:val="20"/>
                <w:szCs w:val="20"/>
                <w:lang w:val="en-US"/>
              </w:rPr>
              <w:t>ОБЩЕСТВО С ОГРАНИЧЕННОЙ ОТВЕТСТВЕННОСТЬЮ "ВМВ-ДЕНТ" / 3123299812</w:t>
            </w:r>
          </w:p>
        </w:tc>
        <w:tc>
          <w:tcPr>
            <w:tcW w:w="2890" w:type="dxa"/>
            <w:vMerge w:val="continue"/>
            <w:tcBorders>
              <w:top w:val="single" w:sz="2" w:space="0" w:color="000001"/>
              <w:left w:val="single" w:sz="2" w:space="0" w:color="000001"/>
              <w:bottom w:val="single" w:sz="2" w:space="0" w:color="000001"/>
            </w:tcBorders>
            <w:shd w:fill="auto" w:val="clear"/>
            <w:tcMar>
              <w:left w:w="10" w:type="dxa"/>
            </w:tcMar>
          </w:tcPr>
          <w:p>
            <w:pPr>
              <w:pStyle w:val="Style56"/>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56"/>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56"/>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959" w:type="dxa"/>
            <w:tcBorders>
              <w:top w:val="single" w:sz="2" w:space="0" w:color="000001"/>
              <w:left w:val="single" w:sz="2" w:space="0" w:color="000001"/>
              <w:bottom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Золотарева Татьяна Григорьевна</w:t>
            </w:r>
          </w:p>
        </w:tc>
        <w:tc>
          <w:tcPr>
            <w:tcW w:w="1929" w:type="dxa"/>
            <w:tcBorders>
              <w:top w:val="single" w:sz="2" w:space="0" w:color="000001"/>
              <w:left w:val="single" w:sz="2" w:space="0" w:color="000001"/>
              <w:bottom w:val="single" w:sz="2" w:space="0" w:color="000001"/>
              <w:right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Соответствует</w:t>
            </w:r>
          </w:p>
        </w:tc>
      </w:tr>
      <w:tr>
        <w:trPr/>
        <w:tc>
          <w:tcPr>
            <w:tcW w:w="2146" w:type="dxa"/>
            <w:vMerge w:val="continue"/>
            <w:tcBorders>
              <w:top w:val="single" w:sz="2" w:space="0" w:color="000001"/>
              <w:left w:val="single" w:sz="2" w:space="0" w:color="000001"/>
              <w:bottom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EA-88044</w:t>
            </w:r>
          </w:p>
          <w:p>
            <w:pPr>
              <w:pStyle w:val="Normal"/>
              <w:rPr>
                <w:rFonts w:ascii="Times New Roman" w:hAnsi="Times New Roman"/>
                <w:sz w:val="20"/>
                <w:szCs w:val="20"/>
              </w:rPr>
            </w:pPr>
            <w:r>
              <w:rPr>
                <w:rFonts w:ascii="Times New Roman" w:hAnsi="Times New Roman"/>
                <w:sz w:val="20"/>
                <w:szCs w:val="20"/>
                <w:lang w:val="en-US"/>
              </w:rPr>
              <w:t>ОБЩЕСТВО С ОГРАНИЧЕННОЙ ОТВЕТСТВЕННОСТЬЮ "ВМВ-ДЕНТ" / 3123299812</w:t>
            </w:r>
          </w:p>
        </w:tc>
        <w:tc>
          <w:tcPr>
            <w:tcW w:w="2890" w:type="dxa"/>
            <w:vMerge w:val="continue"/>
            <w:tcBorders>
              <w:top w:val="single" w:sz="2" w:space="0" w:color="000001"/>
              <w:left w:val="single" w:sz="2" w:space="0" w:color="000001"/>
              <w:bottom w:val="single" w:sz="2" w:space="0" w:color="000001"/>
            </w:tcBorders>
            <w:shd w:fill="auto" w:val="clear"/>
            <w:tcMar>
              <w:left w:w="10" w:type="dxa"/>
            </w:tcMar>
          </w:tcPr>
          <w:p>
            <w:pPr>
              <w:pStyle w:val="Style56"/>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56"/>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56"/>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959" w:type="dxa"/>
            <w:tcBorders>
              <w:top w:val="single" w:sz="2" w:space="0" w:color="000001"/>
              <w:left w:val="single" w:sz="2" w:space="0" w:color="000001"/>
              <w:bottom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Суслова Ольга Геннадьевна</w:t>
            </w:r>
          </w:p>
        </w:tc>
        <w:tc>
          <w:tcPr>
            <w:tcW w:w="1929" w:type="dxa"/>
            <w:tcBorders>
              <w:top w:val="single" w:sz="2" w:space="0" w:color="000001"/>
              <w:left w:val="single" w:sz="2" w:space="0" w:color="000001"/>
              <w:bottom w:val="single" w:sz="2" w:space="0" w:color="000001"/>
              <w:right w:val="single" w:sz="2" w:space="0" w:color="000001"/>
            </w:tcBorders>
            <w:shd w:fill="auto" w:val="clear"/>
            <w:tcMar>
              <w:left w:w="10" w:type="dxa"/>
            </w:tcMar>
          </w:tcPr>
          <w:p>
            <w:pPr>
              <w:pStyle w:val="Normal"/>
              <w:rPr>
                <w:rFonts w:ascii="Times New Roman" w:hAnsi="Times New Roman"/>
                <w:sz w:val="20"/>
                <w:szCs w:val="20"/>
              </w:rPr>
            </w:pPr>
            <w:r>
              <w:rPr>
                <w:rFonts w:ascii="Times New Roman" w:hAnsi="Times New Roman"/>
                <w:sz w:val="20"/>
                <w:szCs w:val="20"/>
                <w:lang w:val="en-US"/>
              </w:rPr>
              <w:t>Соответствует</w:t>
            </w:r>
          </w:p>
        </w:tc>
      </w:tr>
    </w:tbl>
    <w:p>
      <w:pPr>
        <w:pStyle w:val="Normal"/>
        <w:rPr>
          <w:rFonts w:ascii="Times New Roman" w:hAnsi="Times New Roman"/>
          <w:sz w:val="20"/>
          <w:szCs w:val="20"/>
        </w:rPr>
      </w:pPr>
      <w:r>
        <w:rPr>
          <w:rFonts w:ascii="Times New Roman" w:hAnsi="Times New Roman"/>
          <w:sz w:val="20"/>
          <w:szCs w:val="20"/>
        </w:rPr>
      </w:r>
    </w:p>
    <w:p>
      <w:pPr>
        <w:pStyle w:val="Normal"/>
        <w:jc w:val="both"/>
        <w:rPr>
          <w:rFonts w:ascii="Times New Roman" w:hAnsi="Times New Roman"/>
          <w:sz w:val="20"/>
          <w:szCs w:val="20"/>
          <w:lang w:val="en-US"/>
        </w:rPr>
      </w:pPr>
      <w:r>
        <w:rPr>
          <w:rFonts w:ascii="Times New Roman" w:hAnsi="Times New Roman"/>
          <w:sz w:val="20"/>
          <w:szCs w:val="20"/>
          <w:lang w:val="en-US"/>
        </w:rPr>
      </w:r>
    </w:p>
    <w:p>
      <w:pPr>
        <w:pStyle w:val="Normal"/>
        <w:jc w:val="both"/>
        <w:rPr>
          <w:rFonts w:ascii="Times New Roman" w:hAnsi="Times New Roman"/>
          <w:sz w:val="20"/>
          <w:szCs w:val="20"/>
        </w:rPr>
      </w:pPr>
      <w:bookmarkStart w:id="0" w:name="__DdeLink__136_4014115248"/>
      <w:bookmarkEnd w:id="0"/>
      <w:r>
        <w:rPr>
          <w:rFonts w:eastAsia="Times New Roman" w:ascii="Times New Roman" w:hAnsi="Times New Roman"/>
          <w:sz w:val="20"/>
          <w:szCs w:val="20"/>
          <w:lang w:val="en-US"/>
        </w:rPr>
        <w:t xml:space="preserve">        </w:t>
      </w:r>
      <w:r>
        <w:rPr>
          <w:rFonts w:eastAsia="Times New Roman" w:ascii="Times New Roman" w:hAnsi="Times New Roman"/>
          <w:sz w:val="20"/>
          <w:szCs w:val="20"/>
          <w:lang w:val="en-US"/>
        </w:rPr>
        <w:t>На основании рассмотрения единственной заявки на участие в электронном аукционе, а также в соответствии с ч. 1 ст. 71 Федерального закона от 05.04.2013 №44-ФЗ «О контрактной системе в сфере закупок товаров, работ, услуг для обеспечения государственных и муниципальных нужд» контракт заключается с единственным участником ОБЩЕСТВО С ОГРАНИЧЕННОЙ ОТВЕТСТВЕННОСТЬЮ "ВМВ-ДЕНТ".</w:t>
      </w:r>
    </w:p>
    <w:p>
      <w:pPr>
        <w:pStyle w:val="Normal"/>
        <w:jc w:val="both"/>
        <w:rPr>
          <w:rFonts w:ascii="Times New Roman" w:hAnsi="Times New Roman"/>
          <w:sz w:val="20"/>
          <w:szCs w:val="20"/>
        </w:rPr>
      </w:pPr>
      <w:r>
        <w:rPr>
          <w:rFonts w:ascii="Times New Roman" w:hAnsi="Times New Roman"/>
          <w:sz w:val="20"/>
          <w:szCs w:val="20"/>
        </w:rPr>
      </w:r>
    </w:p>
    <w:p>
      <w:pPr>
        <w:pStyle w:val="Normal"/>
        <w:jc w:val="both"/>
        <w:rPr>
          <w:rFonts w:ascii="Times New Roman" w:hAnsi="Times New Roman"/>
          <w:sz w:val="20"/>
          <w:szCs w:val="20"/>
        </w:rPr>
      </w:pPr>
      <w:r>
        <w:rPr>
          <w:rFonts w:eastAsia="Times New Roman" w:ascii="Times New Roman" w:hAnsi="Times New Roman"/>
          <w:sz w:val="20"/>
          <w:szCs w:val="20"/>
        </w:rPr>
        <w:t xml:space="preserve">         </w:t>
      </w:r>
      <w:r>
        <w:rPr>
          <w:rFonts w:eastAsia="Times New Roman" w:ascii="Times New Roman" w:hAnsi="Times New Roman"/>
          <w:sz w:val="20"/>
          <w:szCs w:val="20"/>
        </w:rPr>
        <w:t>Электронный аукцион признан не состоявшимся в соответствии с частью 16 статьи 66 Федерального закона от 05.04.2013 № 44-ФЗ «О контрактной системе в сфере закупок товаров, работ, услуг для обеспечения государственных и муниципальных нужд». Причина признания электронного аукциона не состоявшимся: по окончании срока подачи заявок на участие в электронном аукционе оператором электронной площадки зарегистрирована только одна заявка.</w:t>
      </w:r>
    </w:p>
    <w:p>
      <w:pPr>
        <w:pStyle w:val="Normal"/>
        <w:jc w:val="both"/>
        <w:rPr>
          <w:rFonts w:ascii="Times New Roman" w:hAnsi="Times New Roman" w:eastAsia="Times New Roman"/>
          <w:sz w:val="20"/>
          <w:szCs w:val="20"/>
        </w:rPr>
      </w:pPr>
      <w:r>
        <w:rPr>
          <w:rFonts w:eastAsia="Times New Roman" w:ascii="Times New Roman" w:hAnsi="Times New Roman"/>
          <w:sz w:val="20"/>
          <w:szCs w:val="20"/>
        </w:rPr>
      </w:r>
    </w:p>
    <w:p>
      <w:pPr>
        <w:pStyle w:val="Normal"/>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 xml:space="preserve">Идентификационные номера заявок участников закупки, признанных участниками аукциона, которые </w:t>
      </w:r>
      <w:r>
        <w:rPr>
          <w:rFonts w:ascii="Times New Roman" w:hAnsi="Times New Roman"/>
          <w:sz w:val="20"/>
          <w:szCs w:val="20"/>
        </w:rPr>
        <w:t xml:space="preserve">не </w:t>
      </w:r>
      <w:r>
        <w:rPr>
          <w:rFonts w:ascii="Times New Roman" w:hAnsi="Times New Roman"/>
          <w:sz w:val="20"/>
          <w:szCs w:val="20"/>
        </w:rPr>
        <w:t>содержат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bl>
      <w:tblPr>
        <w:tblW w:w="9922" w:type="dxa"/>
        <w:jc w:val="left"/>
        <w:tblInd w:w="0" w:type="dxa"/>
        <w:tblCellMar>
          <w:top w:w="55" w:type="dxa"/>
          <w:left w:w="55" w:type="dxa"/>
          <w:bottom w:w="55" w:type="dxa"/>
          <w:right w:w="55" w:type="dxa"/>
        </w:tblCellMar>
        <w:tblLook w:firstRow="1" w:noVBand="1" w:lastRow="0" w:firstColumn="1" w:lastColumn="0" w:noHBand="0" w:val="04a0"/>
      </w:tblPr>
      <w:tblGrid>
        <w:gridCol w:w="9922"/>
      </w:tblGrid>
      <w:tr>
        <w:trPr/>
        <w:tc>
          <w:tcPr>
            <w:tcW w:w="9922" w:type="dxa"/>
            <w:tcBorders/>
            <w:shd w:fill="auto" w:val="clear"/>
          </w:tcPr>
          <w:p>
            <w:pPr>
              <w:pStyle w:val="Normal"/>
              <w:jc w:val="both"/>
              <w:rPr>
                <w:rFonts w:ascii="Times New Roman" w:hAnsi="Times New Roman"/>
                <w:sz w:val="20"/>
                <w:szCs w:val="20"/>
              </w:rPr>
            </w:pPr>
            <w:r>
              <w:rPr>
                <w:rFonts w:ascii="Times New Roman" w:hAnsi="Times New Roman"/>
                <w:sz w:val="20"/>
                <w:szCs w:val="20"/>
                <w:lang w:val="en-US"/>
              </w:rPr>
              <w:t>EA-88044</w:t>
            </w:r>
          </w:p>
        </w:tc>
      </w:tr>
    </w:tbl>
    <w:p>
      <w:pPr>
        <w:pStyle w:val="Normal"/>
        <w:rPr>
          <w:rFonts w:ascii="Times New Roman" w:hAnsi="Times New Roman" w:eastAsia="Times New Roman"/>
          <w:sz w:val="20"/>
          <w:szCs w:val="20"/>
        </w:rPr>
      </w:pPr>
      <w:r>
        <w:rPr>
          <w:rFonts w:eastAsia="Times New Roman" w:ascii="Times New Roman" w:hAnsi="Times New Roman"/>
          <w:sz w:val="20"/>
          <w:szCs w:val="20"/>
        </w:rPr>
      </w:r>
    </w:p>
    <w:p>
      <w:pPr>
        <w:pStyle w:val="Normal"/>
        <w:jc w:val="both"/>
        <w:rPr>
          <w:rFonts w:ascii="Times New Roman" w:hAnsi="Times New Roman"/>
          <w:sz w:val="20"/>
          <w:szCs w:val="20"/>
        </w:rPr>
      </w:pPr>
      <w:r>
        <w:rPr>
          <w:rFonts w:eastAsia="Times New Roman" w:ascii="Times New Roman" w:hAnsi="Times New Roman"/>
          <w:sz w:val="20"/>
          <w:szCs w:val="20"/>
          <w:lang w:val="en-US"/>
        </w:rPr>
        <w:t xml:space="preserve">      </w:t>
      </w:r>
      <w:r>
        <w:rPr>
          <w:rFonts w:eastAsia="Times New Roman" w:ascii="Times New Roman" w:hAnsi="Times New Roman"/>
          <w:sz w:val="20"/>
          <w:szCs w:val="20"/>
          <w:lang w:val="en-US"/>
        </w:rPr>
        <w:t xml:space="preserve">Настоящий </w:t>
      </w:r>
      <w:r>
        <w:rPr>
          <w:rFonts w:eastAsia="Times New Roman" w:ascii="Times New Roman" w:hAnsi="Times New Roman"/>
          <w:sz w:val="20"/>
          <w:szCs w:val="20"/>
        </w:rPr>
        <w:t>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pPr>
        <w:pStyle w:val="Normal"/>
        <w:spacing w:lineRule="auto" w:line="240" w:before="0" w:after="0"/>
        <w:ind w:left="0" w:right="0" w:firstLine="567"/>
        <w:jc w:val="left"/>
        <w:rPr>
          <w:rFonts w:ascii="Times New Roman" w:hAnsi="Times New Roman" w:eastAsia="Times New Roman"/>
          <w:sz w:val="20"/>
          <w:szCs w:val="20"/>
        </w:rPr>
      </w:pPr>
      <w:r>
        <w:rPr>
          <w:rFonts w:eastAsia="Times New Roman" w:ascii="Times New Roman" w:hAnsi="Times New Roman"/>
          <w:sz w:val="20"/>
          <w:szCs w:val="20"/>
        </w:rPr>
      </w:r>
    </w:p>
    <w:p>
      <w:pPr>
        <w:pStyle w:val="Normal"/>
        <w:spacing w:lineRule="auto" w:line="240" w:before="0" w:after="0"/>
        <w:ind w:left="0" w:right="0" w:firstLine="567"/>
        <w:jc w:val="left"/>
        <w:rPr>
          <w:rFonts w:ascii="Times New Roman" w:hAnsi="Times New Roman" w:eastAsia="Times New Roman"/>
          <w:sz w:val="20"/>
          <w:szCs w:val="20"/>
        </w:rPr>
      </w:pPr>
      <w:r>
        <w:rPr>
          <w:rFonts w:eastAsia="Times New Roman" w:cs="Times New Roman" w:ascii="Times New Roman" w:hAnsi="Times New Roman"/>
          <w:b w:val="false"/>
          <w:sz w:val="20"/>
          <w:szCs w:val="20"/>
          <w:highlight w:val="white"/>
        </w:rPr>
        <w:t>Протокол составлен в одном экземпляре, который хранится в ОБЛАСТНО</w:t>
      </w:r>
      <w:r>
        <w:rPr>
          <w:rFonts w:eastAsia="Times New Roman" w:cs="Times New Roman" w:ascii="Times New Roman" w:hAnsi="Times New Roman"/>
          <w:b w:val="false"/>
          <w:color w:val="000000"/>
          <w:sz w:val="20"/>
          <w:szCs w:val="20"/>
          <w:highlight w:val="white"/>
        </w:rPr>
        <w:t>М</w:t>
      </w:r>
      <w:r>
        <w:rPr>
          <w:rFonts w:eastAsia="Times New Roman" w:cs="Times New Roman" w:ascii="Times New Roman" w:hAnsi="Times New Roman"/>
          <w:b w:val="false"/>
          <w:sz w:val="20"/>
          <w:szCs w:val="20"/>
          <w:highlight w:val="white"/>
        </w:rPr>
        <w:t xml:space="preserve"> КАЗЕННО</w:t>
      </w:r>
      <w:r>
        <w:rPr>
          <w:rFonts w:eastAsia="Times New Roman" w:cs="Times New Roman" w:ascii="Times New Roman" w:hAnsi="Times New Roman"/>
          <w:b w:val="false"/>
          <w:color w:val="000000"/>
          <w:sz w:val="20"/>
          <w:szCs w:val="20"/>
          <w:highlight w:val="white"/>
        </w:rPr>
        <w:t>М</w:t>
      </w:r>
      <w:r>
        <w:rPr>
          <w:rFonts w:eastAsia="Times New Roman" w:cs="Times New Roman" w:ascii="Times New Roman" w:hAnsi="Times New Roman"/>
          <w:b w:val="false"/>
          <w:sz w:val="20"/>
          <w:szCs w:val="20"/>
          <w:highlight w:val="white"/>
        </w:rPr>
        <w:t xml:space="preserve"> УЧРЕЖДЕНИ</w:t>
      </w:r>
      <w:r>
        <w:rPr>
          <w:rFonts w:eastAsia="Times New Roman" w:cs="Times New Roman" w:ascii="Times New Roman" w:hAnsi="Times New Roman"/>
          <w:b w:val="false"/>
          <w:color w:val="000000"/>
          <w:sz w:val="20"/>
          <w:szCs w:val="20"/>
          <w:highlight w:val="white"/>
        </w:rPr>
        <w:t>И</w:t>
      </w:r>
      <w:r>
        <w:rPr>
          <w:rFonts w:eastAsia="Times New Roman" w:cs="Times New Roman" w:ascii="Times New Roman" w:hAnsi="Times New Roman"/>
          <w:b w:val="false"/>
          <w:sz w:val="20"/>
          <w:szCs w:val="20"/>
          <w:highlight w:val="white"/>
        </w:rPr>
        <w:t xml:space="preserve"> "ЦЕНТР ЗАКУПОК КУРСКОЙ ОБЛАСТИ" и подписан всеми </w:t>
      </w:r>
      <w:r>
        <w:rPr>
          <w:rFonts w:eastAsia="Times New Roman" w:cs="Times New Roman" w:ascii="Times New Roman" w:hAnsi="Times New Roman"/>
          <w:b w:val="false"/>
          <w:sz w:val="20"/>
          <w:szCs w:val="20"/>
        </w:rPr>
        <w:t>присутствующими членами аукционной комиссии.</w:t>
      </w:r>
      <w:r>
        <w:rPr>
          <w:rFonts w:eastAsia="Times New Roman" w:cs="Times New Roman" w:ascii="Times New Roman" w:hAnsi="Times New Roman"/>
          <w:sz w:val="20"/>
          <w:szCs w:val="20"/>
        </w:rPr>
        <w:t xml:space="preserve"> </w:t>
      </w:r>
    </w:p>
    <w:p>
      <w:pPr>
        <w:pStyle w:val="Normal"/>
        <w:rPr>
          <w:rFonts w:ascii="Times New Roman" w:hAnsi="Times New Roman"/>
          <w:sz w:val="20"/>
          <w:szCs w:val="20"/>
        </w:rPr>
      </w:pPr>
      <w:r>
        <w:rPr>
          <w:rFonts w:eastAsia="Times New Roman" w:ascii="Times New Roman" w:hAnsi="Times New Roman"/>
          <w:sz w:val="20"/>
          <w:szCs w:val="20"/>
          <w:lang w:val="ru-RU"/>
        </w:rPr>
        <w:t>Подписи</w:t>
      </w:r>
    </w:p>
    <w:p>
      <w:pPr>
        <w:pStyle w:val="Normal"/>
        <w:rPr>
          <w:rFonts w:eastAsia="Times New Roman"/>
          <w:sz w:val="20"/>
          <w:szCs w:val="20"/>
        </w:rPr>
      </w:pPr>
      <w:r>
        <w:rPr>
          <w:rFonts w:eastAsia="Times New Roman"/>
          <w:sz w:val="20"/>
          <w:szCs w:val="20"/>
        </w:rPr>
      </w:r>
    </w:p>
    <w:p>
      <w:pPr>
        <w:pStyle w:val="Normal"/>
        <w:rPr>
          <w:rFonts w:eastAsia="Times New Roman"/>
          <w:sz w:val="20"/>
          <w:szCs w:val="20"/>
        </w:rPr>
      </w:pPr>
      <w:r>
        <w:rPr>
          <w:rFonts w:eastAsia="Times New Roman"/>
          <w:sz w:val="20"/>
          <w:szCs w:val="20"/>
        </w:rPr>
      </w:r>
    </w:p>
    <w:tbl>
      <w:tblPr>
        <w:tblW w:w="9922" w:type="dxa"/>
        <w:jc w:val="left"/>
        <w:tblInd w:w="0" w:type="dxa"/>
        <w:tblCellMar>
          <w:top w:w="55" w:type="dxa"/>
          <w:left w:w="55" w:type="dxa"/>
          <w:bottom w:w="55" w:type="dxa"/>
          <w:right w:w="55" w:type="dxa"/>
        </w:tblCellMar>
      </w:tblPr>
      <w:tblGrid>
        <w:gridCol w:w="3307"/>
        <w:gridCol w:w="3303"/>
        <w:gridCol w:w="3312"/>
      </w:tblGrid>
      <w:tr>
        <w:trPr/>
        <w:tc>
          <w:tcPr>
            <w:tcW w:w="3307" w:type="dxa"/>
            <w:tcBorders/>
            <w:shd w:fill="auto" w:val="clear"/>
            <w:vAlign w:val="bottom"/>
          </w:tcPr>
          <w:p>
            <w:pPr>
              <w:pStyle w:val="Style56"/>
              <w:bidi w:val="0"/>
              <w:ind w:left="0" w:right="0" w:hanging="0"/>
              <w:jc w:val="left"/>
              <w:rPr/>
            </w:pPr>
            <w:r>
              <w:rPr>
                <w:rFonts w:eastAsia="Times New Roman"/>
                <w:sz w:val="20"/>
                <w:szCs w:val="20"/>
                <w:lang w:val="en-US"/>
              </w:rPr>
              <w:t>Председатель комиссии</w:t>
            </w:r>
          </w:p>
        </w:tc>
        <w:tc>
          <w:tcPr>
            <w:tcW w:w="3303" w:type="dxa"/>
            <w:tcBorders/>
            <w:shd w:fill="auto" w:val="clear"/>
          </w:tcPr>
          <w:p>
            <w:pPr>
              <w:pStyle w:val="Style56"/>
              <w:pBdr>
                <w:bottom w:val="single" w:sz="8" w:space="2" w:color="000001"/>
              </w:pBdr>
              <w:bidi w:val="0"/>
              <w:ind w:left="0" w:right="0" w:hanging="0"/>
              <w:jc w:val="left"/>
              <w:rPr>
                <w:sz w:val="20"/>
                <w:szCs w:val="20"/>
                <w:lang w:val="en-US"/>
              </w:rPr>
            </w:pPr>
            <w:r>
              <w:rPr>
                <w:sz w:val="20"/>
                <w:szCs w:val="20"/>
                <w:lang w:val="en-US"/>
              </w:rPr>
            </w:r>
          </w:p>
        </w:tc>
        <w:tc>
          <w:tcPr>
            <w:tcW w:w="3312" w:type="dxa"/>
            <w:tcBorders/>
            <w:shd w:fill="auto" w:val="clear"/>
            <w:vAlign w:val="bottom"/>
          </w:tcPr>
          <w:p>
            <w:pPr>
              <w:pStyle w:val="Style56"/>
              <w:bidi w:val="0"/>
              <w:ind w:left="0" w:right="0" w:hanging="0"/>
              <w:jc w:val="left"/>
              <w:rPr/>
            </w:pPr>
            <w:r>
              <w:rPr>
                <w:sz w:val="20"/>
                <w:szCs w:val="20"/>
                <w:lang w:val="en-US"/>
              </w:rPr>
              <w:t>Резниченко Галина Ивановна</w:t>
            </w:r>
          </w:p>
        </w:tc>
      </w:tr>
      <w:tr>
        <w:trPr/>
        <w:tc>
          <w:tcPr>
            <w:tcW w:w="3307" w:type="dxa"/>
            <w:tcBorders/>
            <w:shd w:fill="auto" w:val="clear"/>
            <w:vAlign w:val="bottom"/>
          </w:tcPr>
          <w:p>
            <w:pPr>
              <w:pStyle w:val="Style56"/>
              <w:bidi w:val="0"/>
              <w:ind w:left="0" w:right="0" w:hanging="0"/>
              <w:jc w:val="left"/>
              <w:rPr/>
            </w:pPr>
            <w:r>
              <w:rPr>
                <w:rFonts w:eastAsia="Times New Roman"/>
                <w:sz w:val="20"/>
                <w:szCs w:val="20"/>
                <w:lang w:val="en-US"/>
              </w:rPr>
              <w:t>Член комиссии</w:t>
            </w:r>
          </w:p>
        </w:tc>
        <w:tc>
          <w:tcPr>
            <w:tcW w:w="3303" w:type="dxa"/>
            <w:tcBorders/>
            <w:shd w:fill="auto" w:val="clear"/>
          </w:tcPr>
          <w:p>
            <w:pPr>
              <w:pStyle w:val="Style56"/>
              <w:pBdr>
                <w:bottom w:val="single" w:sz="8" w:space="2" w:color="000001"/>
              </w:pBdr>
              <w:bidi w:val="0"/>
              <w:ind w:left="0" w:right="0" w:hanging="0"/>
              <w:jc w:val="left"/>
              <w:rPr>
                <w:sz w:val="20"/>
                <w:szCs w:val="20"/>
                <w:lang w:val="en-US"/>
              </w:rPr>
            </w:pPr>
            <w:r>
              <w:rPr>
                <w:sz w:val="20"/>
                <w:szCs w:val="20"/>
                <w:lang w:val="en-US"/>
              </w:rPr>
            </w:r>
          </w:p>
        </w:tc>
        <w:tc>
          <w:tcPr>
            <w:tcW w:w="3312" w:type="dxa"/>
            <w:tcBorders/>
            <w:shd w:fill="auto" w:val="clear"/>
            <w:vAlign w:val="bottom"/>
          </w:tcPr>
          <w:p>
            <w:pPr>
              <w:pStyle w:val="Style56"/>
              <w:bidi w:val="0"/>
              <w:ind w:left="0" w:right="0" w:hanging="0"/>
              <w:jc w:val="left"/>
              <w:rPr/>
            </w:pPr>
            <w:r>
              <w:rPr>
                <w:sz w:val="20"/>
                <w:szCs w:val="20"/>
                <w:lang w:val="en-US"/>
              </w:rPr>
              <w:t>Тимошенко Ирина Геннадьевна</w:t>
            </w:r>
          </w:p>
        </w:tc>
      </w:tr>
      <w:tr>
        <w:trPr/>
        <w:tc>
          <w:tcPr>
            <w:tcW w:w="3307" w:type="dxa"/>
            <w:tcBorders/>
            <w:shd w:fill="auto" w:val="clear"/>
            <w:vAlign w:val="bottom"/>
          </w:tcPr>
          <w:p>
            <w:pPr>
              <w:pStyle w:val="Style56"/>
              <w:bidi w:val="0"/>
              <w:ind w:left="0" w:right="0" w:hanging="0"/>
              <w:jc w:val="left"/>
              <w:rPr/>
            </w:pPr>
            <w:r>
              <w:rPr>
                <w:rFonts w:eastAsia="Times New Roman"/>
                <w:sz w:val="20"/>
                <w:szCs w:val="20"/>
                <w:lang w:val="en-US"/>
              </w:rPr>
              <w:t>Член комиссии</w:t>
            </w:r>
          </w:p>
        </w:tc>
        <w:tc>
          <w:tcPr>
            <w:tcW w:w="3303" w:type="dxa"/>
            <w:tcBorders/>
            <w:shd w:fill="auto" w:val="clear"/>
          </w:tcPr>
          <w:p>
            <w:pPr>
              <w:pStyle w:val="Style56"/>
              <w:pBdr>
                <w:bottom w:val="single" w:sz="8" w:space="2" w:color="000001"/>
              </w:pBdr>
              <w:bidi w:val="0"/>
              <w:ind w:left="0" w:right="0" w:hanging="0"/>
              <w:jc w:val="left"/>
              <w:rPr>
                <w:sz w:val="20"/>
                <w:szCs w:val="20"/>
                <w:lang w:val="en-US"/>
              </w:rPr>
            </w:pPr>
            <w:r>
              <w:rPr>
                <w:sz w:val="20"/>
                <w:szCs w:val="20"/>
                <w:lang w:val="en-US"/>
              </w:rPr>
            </w:r>
          </w:p>
        </w:tc>
        <w:tc>
          <w:tcPr>
            <w:tcW w:w="3312" w:type="dxa"/>
            <w:tcBorders/>
            <w:shd w:fill="auto" w:val="clear"/>
            <w:vAlign w:val="bottom"/>
          </w:tcPr>
          <w:p>
            <w:pPr>
              <w:pStyle w:val="Style56"/>
              <w:bidi w:val="0"/>
              <w:ind w:left="0" w:right="0" w:hanging="0"/>
              <w:jc w:val="left"/>
              <w:rPr/>
            </w:pPr>
            <w:r>
              <w:rPr>
                <w:sz w:val="20"/>
                <w:szCs w:val="20"/>
                <w:lang w:val="en-US"/>
              </w:rPr>
              <w:t>Демченко Людмила Алексеевна</w:t>
            </w:r>
          </w:p>
        </w:tc>
      </w:tr>
      <w:tr>
        <w:trPr/>
        <w:tc>
          <w:tcPr>
            <w:tcW w:w="3307" w:type="dxa"/>
            <w:tcBorders/>
            <w:shd w:fill="auto" w:val="clear"/>
            <w:vAlign w:val="bottom"/>
          </w:tcPr>
          <w:p>
            <w:pPr>
              <w:pStyle w:val="Style56"/>
              <w:bidi w:val="0"/>
              <w:ind w:left="0" w:right="0" w:hanging="0"/>
              <w:jc w:val="left"/>
              <w:rPr/>
            </w:pPr>
            <w:r>
              <w:rPr>
                <w:rFonts w:eastAsia="Times New Roman"/>
                <w:sz w:val="20"/>
                <w:szCs w:val="20"/>
                <w:lang w:val="en-US"/>
              </w:rPr>
              <w:t>Член комиссии</w:t>
            </w:r>
          </w:p>
        </w:tc>
        <w:tc>
          <w:tcPr>
            <w:tcW w:w="3303" w:type="dxa"/>
            <w:tcBorders/>
            <w:shd w:fill="auto" w:val="clear"/>
          </w:tcPr>
          <w:p>
            <w:pPr>
              <w:pStyle w:val="Style56"/>
              <w:pBdr>
                <w:bottom w:val="single" w:sz="8" w:space="2" w:color="000001"/>
              </w:pBdr>
              <w:bidi w:val="0"/>
              <w:ind w:left="0" w:right="0" w:hanging="0"/>
              <w:jc w:val="left"/>
              <w:rPr>
                <w:sz w:val="20"/>
                <w:szCs w:val="20"/>
                <w:lang w:val="en-US"/>
              </w:rPr>
            </w:pPr>
            <w:r>
              <w:rPr>
                <w:sz w:val="20"/>
                <w:szCs w:val="20"/>
                <w:lang w:val="en-US"/>
              </w:rPr>
            </w:r>
          </w:p>
        </w:tc>
        <w:tc>
          <w:tcPr>
            <w:tcW w:w="3312" w:type="dxa"/>
            <w:tcBorders/>
            <w:shd w:fill="auto" w:val="clear"/>
            <w:vAlign w:val="bottom"/>
          </w:tcPr>
          <w:p>
            <w:pPr>
              <w:pStyle w:val="Style56"/>
              <w:bidi w:val="0"/>
              <w:ind w:left="0" w:right="0" w:hanging="0"/>
              <w:jc w:val="left"/>
              <w:rPr/>
            </w:pPr>
            <w:r>
              <w:rPr>
                <w:sz w:val="20"/>
                <w:szCs w:val="20"/>
                <w:lang w:val="en-US"/>
              </w:rPr>
              <w:t>Быкова Елена Андреевна</w:t>
            </w:r>
          </w:p>
        </w:tc>
      </w:tr>
      <w:tr>
        <w:trPr/>
        <w:tc>
          <w:tcPr>
            <w:tcW w:w="3307" w:type="dxa"/>
            <w:tcBorders/>
            <w:shd w:fill="auto" w:val="clear"/>
            <w:vAlign w:val="bottom"/>
          </w:tcPr>
          <w:p>
            <w:pPr>
              <w:pStyle w:val="Style56"/>
              <w:bidi w:val="0"/>
              <w:ind w:left="0" w:right="0" w:hanging="0"/>
              <w:jc w:val="left"/>
              <w:rPr/>
            </w:pPr>
            <w:r>
              <w:rPr>
                <w:rFonts w:eastAsia="Times New Roman"/>
                <w:sz w:val="20"/>
                <w:szCs w:val="20"/>
                <w:lang w:val="en-US"/>
              </w:rPr>
              <w:t>Член комиссии</w:t>
            </w:r>
          </w:p>
        </w:tc>
        <w:tc>
          <w:tcPr>
            <w:tcW w:w="3303" w:type="dxa"/>
            <w:tcBorders/>
            <w:shd w:fill="auto" w:val="clear"/>
          </w:tcPr>
          <w:p>
            <w:pPr>
              <w:pStyle w:val="Style56"/>
              <w:pBdr>
                <w:bottom w:val="single" w:sz="8" w:space="2" w:color="000001"/>
              </w:pBdr>
              <w:bidi w:val="0"/>
              <w:ind w:left="0" w:right="0" w:hanging="0"/>
              <w:jc w:val="left"/>
              <w:rPr>
                <w:sz w:val="20"/>
                <w:szCs w:val="20"/>
                <w:lang w:val="en-US"/>
              </w:rPr>
            </w:pPr>
            <w:r>
              <w:rPr>
                <w:sz w:val="20"/>
                <w:szCs w:val="20"/>
                <w:lang w:val="en-US"/>
              </w:rPr>
            </w:r>
          </w:p>
        </w:tc>
        <w:tc>
          <w:tcPr>
            <w:tcW w:w="3312" w:type="dxa"/>
            <w:tcBorders/>
            <w:shd w:fill="auto" w:val="clear"/>
            <w:vAlign w:val="bottom"/>
          </w:tcPr>
          <w:p>
            <w:pPr>
              <w:pStyle w:val="Style56"/>
              <w:bidi w:val="0"/>
              <w:ind w:left="0" w:right="0" w:hanging="0"/>
              <w:jc w:val="left"/>
              <w:rPr/>
            </w:pPr>
            <w:r>
              <w:rPr>
                <w:sz w:val="20"/>
                <w:szCs w:val="20"/>
                <w:lang w:val="en-US"/>
              </w:rPr>
              <w:t>Прокошина Наталья Николаевна</w:t>
            </w:r>
          </w:p>
        </w:tc>
      </w:tr>
      <w:tr>
        <w:trPr/>
        <w:tc>
          <w:tcPr>
            <w:tcW w:w="3307" w:type="dxa"/>
            <w:tcBorders/>
            <w:shd w:fill="auto" w:val="clear"/>
            <w:vAlign w:val="bottom"/>
          </w:tcPr>
          <w:p>
            <w:pPr>
              <w:pStyle w:val="Style56"/>
              <w:bidi w:val="0"/>
              <w:ind w:left="0" w:right="0" w:hanging="0"/>
              <w:jc w:val="left"/>
              <w:rPr/>
            </w:pPr>
            <w:r>
              <w:rPr>
                <w:rFonts w:eastAsia="Times New Roman"/>
                <w:sz w:val="20"/>
                <w:szCs w:val="20"/>
                <w:lang w:val="en-US"/>
              </w:rPr>
              <w:t>Член комиссии</w:t>
            </w:r>
          </w:p>
        </w:tc>
        <w:tc>
          <w:tcPr>
            <w:tcW w:w="3303" w:type="dxa"/>
            <w:tcBorders/>
            <w:shd w:fill="auto" w:val="clear"/>
          </w:tcPr>
          <w:p>
            <w:pPr>
              <w:pStyle w:val="Style56"/>
              <w:pBdr>
                <w:bottom w:val="single" w:sz="8" w:space="2" w:color="000001"/>
              </w:pBdr>
              <w:bidi w:val="0"/>
              <w:ind w:left="0" w:right="0" w:hanging="0"/>
              <w:jc w:val="left"/>
              <w:rPr>
                <w:sz w:val="20"/>
                <w:szCs w:val="20"/>
                <w:lang w:val="en-US"/>
              </w:rPr>
            </w:pPr>
            <w:r>
              <w:rPr>
                <w:sz w:val="20"/>
                <w:szCs w:val="20"/>
                <w:lang w:val="en-US"/>
              </w:rPr>
            </w:r>
          </w:p>
        </w:tc>
        <w:tc>
          <w:tcPr>
            <w:tcW w:w="3312" w:type="dxa"/>
            <w:tcBorders/>
            <w:shd w:fill="auto" w:val="clear"/>
            <w:vAlign w:val="bottom"/>
          </w:tcPr>
          <w:p>
            <w:pPr>
              <w:pStyle w:val="Style56"/>
              <w:bidi w:val="0"/>
              <w:ind w:left="0" w:right="0" w:hanging="0"/>
              <w:jc w:val="left"/>
              <w:rPr/>
            </w:pPr>
            <w:r>
              <w:rPr>
                <w:sz w:val="20"/>
                <w:szCs w:val="20"/>
                <w:lang w:val="en-US"/>
              </w:rPr>
              <w:t>Золотарев Дмитрий Валерьевич</w:t>
            </w:r>
          </w:p>
        </w:tc>
      </w:tr>
      <w:tr>
        <w:trPr/>
        <w:tc>
          <w:tcPr>
            <w:tcW w:w="3307" w:type="dxa"/>
            <w:tcBorders/>
            <w:shd w:fill="auto" w:val="clear"/>
            <w:vAlign w:val="bottom"/>
          </w:tcPr>
          <w:p>
            <w:pPr>
              <w:pStyle w:val="Style56"/>
              <w:bidi w:val="0"/>
              <w:ind w:left="0" w:right="0" w:hanging="0"/>
              <w:jc w:val="left"/>
              <w:rPr/>
            </w:pPr>
            <w:r>
              <w:rPr>
                <w:rFonts w:eastAsia="Times New Roman"/>
                <w:sz w:val="20"/>
                <w:szCs w:val="20"/>
                <w:lang w:val="en-US"/>
              </w:rPr>
              <w:t>Член комиссии</w:t>
            </w:r>
          </w:p>
        </w:tc>
        <w:tc>
          <w:tcPr>
            <w:tcW w:w="3303" w:type="dxa"/>
            <w:tcBorders/>
            <w:shd w:fill="auto" w:val="clear"/>
          </w:tcPr>
          <w:p>
            <w:pPr>
              <w:pStyle w:val="Style56"/>
              <w:pBdr>
                <w:bottom w:val="single" w:sz="8" w:space="2" w:color="000001"/>
              </w:pBdr>
              <w:bidi w:val="0"/>
              <w:ind w:left="0" w:right="0" w:hanging="0"/>
              <w:jc w:val="left"/>
              <w:rPr>
                <w:sz w:val="20"/>
                <w:szCs w:val="20"/>
                <w:lang w:val="en-US"/>
              </w:rPr>
            </w:pPr>
            <w:r>
              <w:rPr>
                <w:sz w:val="20"/>
                <w:szCs w:val="20"/>
                <w:lang w:val="en-US"/>
              </w:rPr>
            </w:r>
          </w:p>
        </w:tc>
        <w:tc>
          <w:tcPr>
            <w:tcW w:w="3312" w:type="dxa"/>
            <w:tcBorders/>
            <w:shd w:fill="auto" w:val="clear"/>
            <w:vAlign w:val="bottom"/>
          </w:tcPr>
          <w:p>
            <w:pPr>
              <w:pStyle w:val="Style56"/>
              <w:bidi w:val="0"/>
              <w:ind w:left="0" w:right="0" w:hanging="0"/>
              <w:jc w:val="left"/>
              <w:rPr/>
            </w:pPr>
            <w:r>
              <w:rPr>
                <w:sz w:val="20"/>
                <w:szCs w:val="20"/>
                <w:lang w:val="en-US"/>
              </w:rPr>
              <w:t>Золотарева Татьяна Григорьевна</w:t>
            </w:r>
          </w:p>
        </w:tc>
      </w:tr>
      <w:tr>
        <w:trPr/>
        <w:tc>
          <w:tcPr>
            <w:tcW w:w="3307" w:type="dxa"/>
            <w:tcBorders/>
            <w:shd w:fill="auto" w:val="clear"/>
            <w:vAlign w:val="bottom"/>
          </w:tcPr>
          <w:p>
            <w:pPr>
              <w:pStyle w:val="Style56"/>
              <w:bidi w:val="0"/>
              <w:ind w:left="0" w:right="0" w:hanging="0"/>
              <w:jc w:val="left"/>
              <w:rPr/>
            </w:pPr>
            <w:r>
              <w:rPr>
                <w:rFonts w:eastAsia="Times New Roman"/>
                <w:sz w:val="20"/>
                <w:szCs w:val="20"/>
                <w:lang w:val="en-US"/>
              </w:rPr>
              <w:t>Секретарь комиссии</w:t>
            </w:r>
          </w:p>
        </w:tc>
        <w:tc>
          <w:tcPr>
            <w:tcW w:w="3303" w:type="dxa"/>
            <w:tcBorders/>
            <w:shd w:fill="auto" w:val="clear"/>
          </w:tcPr>
          <w:p>
            <w:pPr>
              <w:pStyle w:val="Style56"/>
              <w:pBdr>
                <w:bottom w:val="single" w:sz="8" w:space="2" w:color="000001"/>
              </w:pBdr>
              <w:bidi w:val="0"/>
              <w:ind w:left="0" w:right="0" w:hanging="0"/>
              <w:jc w:val="left"/>
              <w:rPr>
                <w:sz w:val="20"/>
                <w:szCs w:val="20"/>
                <w:lang w:val="en-US"/>
              </w:rPr>
            </w:pPr>
            <w:r>
              <w:rPr>
                <w:sz w:val="20"/>
                <w:szCs w:val="20"/>
                <w:lang w:val="en-US"/>
              </w:rPr>
            </w:r>
          </w:p>
        </w:tc>
        <w:tc>
          <w:tcPr>
            <w:tcW w:w="3312" w:type="dxa"/>
            <w:tcBorders/>
            <w:shd w:fill="auto" w:val="clear"/>
            <w:vAlign w:val="bottom"/>
          </w:tcPr>
          <w:p>
            <w:pPr>
              <w:pStyle w:val="Style56"/>
              <w:bidi w:val="0"/>
              <w:ind w:left="0" w:right="0" w:hanging="0"/>
              <w:jc w:val="left"/>
              <w:rPr/>
            </w:pPr>
            <w:r>
              <w:rPr>
                <w:sz w:val="20"/>
                <w:szCs w:val="20"/>
                <w:lang w:val="en-US"/>
              </w:rPr>
              <w:t>Суслова Ольга Геннадьевна</w:t>
            </w:r>
          </w:p>
        </w:tc>
      </w:tr>
    </w:tbl>
    <w:sectPr>
      <w:type w:val="nextPage"/>
      <w:pgSz w:w="11906" w:h="16838"/>
      <w:pgMar w:left="1418" w:right="566"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egoe UI">
    <w:charset w:val="cc"/>
    <w:family w:val="roman"/>
    <w:pitch w:val="variable"/>
  </w:font>
  <w:font w:name="Courier New">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 w:name="Cambria">
    <w:charset w:val="cc"/>
    <w:family w:val="roman"/>
    <w:pitch w:val="variable"/>
  </w:font>
  <w:font w:name="MS Mincho">
    <w:charset w:val="cc"/>
    <w:family w:val="roman"/>
    <w:pitch w:val="variable"/>
  </w:font>
  <w:font w:name="Calibri">
    <w:charset w:val="cc"/>
    <w:family w:val="roman"/>
    <w:pitch w:val="variable"/>
  </w:font>
  <w:font w:name="Liberation Sans">
    <w:altName w:val="Arial"/>
    <w:charset w:val="cc"/>
    <w:family w:val="roman"/>
    <w:pitch w:val="variable"/>
  </w:font>
  <w:font w:name="Gelvetsky 12pt">
    <w:charset w:val="cc"/>
    <w:family w:val="roman"/>
    <w:pitch w:val="variable"/>
  </w:font>
  <w:font w:name="GaramondNarrowC">
    <w:charset w:val="cc"/>
    <w:family w:val="roman"/>
    <w:pitch w:val="variable"/>
  </w:font>
  <w:font w:name="Times New Roman Bold">
    <w:charset w:val="cc"/>
    <w:family w:val="roman"/>
    <w:pitch w:val="variable"/>
  </w:font>
  <w:font w:name="Arial Unicode MS">
    <w:charset w:val="cc"/>
    <w:family w:val="roman"/>
    <w:pitch w:val="variable"/>
  </w:font>
  <w:font w:name="Journal">
    <w:charset w:val="cc"/>
    <w:family w:val="roman"/>
    <w:pitch w:val="variable"/>
  </w:font>
  <w:font w:name="NTTierce">
    <w:charset w:val="cc"/>
    <w:family w:val="roman"/>
    <w:pitch w:val="variable"/>
  </w:font>
  <w:font w:name="TimesDL">
    <w:charset w:val="cc"/>
    <w:family w:val="roman"/>
    <w:pitch w:val="variable"/>
  </w:font>
  <w:font w:name="Arial Rounded MT Bold">
    <w:charset w:val="cc"/>
    <w:family w:val="roman"/>
    <w:pitch w:val="variable"/>
  </w:font>
  <w:font w:name="SchoolBookC">
    <w:charset w:val="cc"/>
    <w:family w:val="roman"/>
    <w:pitch w:val="variable"/>
  </w:font>
  <w:font w:name="Helvetica">
    <w:altName w:val="Arial"/>
    <w:charset w:val="cc"/>
    <w:family w:val="roman"/>
    <w:pitch w:val="variable"/>
  </w:font>
  <w:font w:name="GE Inspira">
    <w:charset w:val="cc"/>
    <w:family w:val="roman"/>
    <w:pitch w:val="variable"/>
  </w:font>
  <w:font w:name="Times New Roman CYR">
    <w:charset w:val="cc"/>
    <w:family w:val="roman"/>
    <w:pitch w:val="variable"/>
  </w:font>
  <w:font w:name="Century Gothic">
    <w:charset w:val="cc"/>
    <w:family w:val="roman"/>
    <w:pitch w:val="variable"/>
  </w:font>
  <w:font w:name="Candara">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20"/>
  <w:defaultTabStop w:val="709"/>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false"/>
      <w:bidi w:val="0"/>
      <w:spacing w:before="0" w:after="0"/>
      <w:jc w:val="left"/>
    </w:pPr>
    <w:rPr>
      <w:rFonts w:ascii="Times New Roman" w:hAnsi="Times New Roman" w:eastAsia="" w:cs="Times New Roman" w:eastAsiaTheme="minorEastAsia"/>
      <w:color w:val="00000A"/>
      <w:kern w:val="0"/>
      <w:sz w:val="24"/>
      <w:szCs w:val="24"/>
      <w:lang w:val="ru-RU" w:eastAsia="ru-RU" w:bidi="ar-SA"/>
    </w:rPr>
  </w:style>
  <w:style w:type="paragraph" w:styleId="1">
    <w:name w:val="Heading 1"/>
    <w:basedOn w:val="Style50"/>
    <w:qFormat/>
    <w:pPr/>
    <w:rPr/>
  </w:style>
  <w:style w:type="paragraph" w:styleId="5">
    <w:name w:val="Heading 5"/>
    <w:basedOn w:val="Style50"/>
    <w:qFormat/>
    <w:pPr/>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b171ee"/>
    <w:rPr>
      <w:sz w:val="16"/>
      <w:szCs w:val="16"/>
    </w:rPr>
  </w:style>
  <w:style w:type="character" w:styleId="Style12" w:customStyle="1">
    <w:name w:val="Текст примечания Знак"/>
    <w:basedOn w:val="DefaultParagraphFont"/>
    <w:uiPriority w:val="99"/>
    <w:semiHidden/>
    <w:qFormat/>
    <w:rsid w:val="00b171ee"/>
    <w:rPr>
      <w:rFonts w:eastAsia="" w:eastAsiaTheme="minorEastAsia"/>
    </w:rPr>
  </w:style>
  <w:style w:type="character" w:styleId="Style13" w:customStyle="1">
    <w:name w:val="Тема примечания Знак"/>
    <w:basedOn w:val="Style12"/>
    <w:uiPriority w:val="99"/>
    <w:semiHidden/>
    <w:qFormat/>
    <w:rsid w:val="00b171ee"/>
    <w:rPr>
      <w:rFonts w:eastAsia="" w:eastAsiaTheme="minorEastAsia"/>
      <w:b/>
      <w:bCs/>
    </w:rPr>
  </w:style>
  <w:style w:type="character" w:styleId="Style14" w:customStyle="1">
    <w:name w:val="Текст выноски Знак"/>
    <w:basedOn w:val="DefaultParagraphFont"/>
    <w:uiPriority w:val="99"/>
    <w:semiHidden/>
    <w:qFormat/>
    <w:rsid w:val="00b171ee"/>
    <w:rPr>
      <w:rFonts w:ascii="Segoe UI" w:hAnsi="Segoe UI" w:eastAsia="" w:cs="Segoe UI" w:eastAsiaTheme="minorEastAsia"/>
      <w:sz w:val="18"/>
      <w:szCs w:val="18"/>
    </w:rPr>
  </w:style>
  <w:style w:type="character" w:styleId="Style15">
    <w:name w:val="Добавленный текст"/>
    <w:qFormat/>
    <w:rPr>
      <w:color w:val="000000"/>
      <w:shd w:fill="C1D7FF" w:val="clear"/>
    </w:rPr>
  </w:style>
  <w:style w:type="character" w:styleId="WW8Num2z0">
    <w:name w:val="WW8Num2z0"/>
    <w:qFormat/>
    <w:rPr>
      <w:rFonts w:eastAsia="Times New Roman"/>
    </w:rPr>
  </w:style>
  <w:style w:type="character" w:styleId="WW8Num8z0">
    <w:name w:val="WW8Num8z0"/>
    <w:qFormat/>
    <w:rPr>
      <w:b w:val="false"/>
      <w:sz w:val="20"/>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b/>
      <w:i w:val="false"/>
    </w:rPr>
  </w:style>
  <w:style w:type="character" w:styleId="WW8Num10z1">
    <w:name w:val="WW8Num10z1"/>
    <w:qFormat/>
    <w:rPr>
      <w:b w:val="false"/>
      <w:i w:val="false"/>
      <w:caps w:val="false"/>
      <w:smallCaps w:val="false"/>
      <w:strike w:val="false"/>
      <w:dstrike w:val="false"/>
      <w:vanish w:val="false"/>
      <w:color w:val="000000"/>
      <w:spacing w:val="0"/>
      <w:w w:val="100"/>
      <w:kern w:val="0"/>
      <w:sz w:val="24"/>
      <w:u w:val="none"/>
    </w:rPr>
  </w:style>
  <w:style w:type="character" w:styleId="WW8Num10z2">
    <w:name w:val="WW8Num10z2"/>
    <w:qFormat/>
    <w:rPr>
      <w:b w:val="false"/>
      <w:i w:val="false"/>
    </w:rPr>
  </w:style>
  <w:style w:type="character" w:styleId="WW8Num10z3">
    <w:name w:val="WW8Num10z3"/>
    <w:qFormat/>
    <w:rPr>
      <w:b w:val="false"/>
      <w:i w:val="false"/>
      <w:caps w:val="false"/>
      <w:smallCaps w:val="false"/>
      <w:strike w:val="false"/>
      <w:dstrike w:val="false"/>
      <w:vanish w:val="false"/>
      <w:color w:val="000000"/>
      <w:spacing w:val="0"/>
      <w:w w:val="100"/>
      <w:kern w:val="0"/>
      <w:sz w:val="24"/>
      <w:u w:val="none"/>
    </w:rPr>
  </w:style>
  <w:style w:type="character" w:styleId="WW8Num10z4">
    <w:name w:val="WW8Num10z4"/>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b/>
      <w:i w:val="false"/>
      <w:sz w:val="24"/>
    </w:rPr>
  </w:style>
  <w:style w:type="character" w:styleId="WW8Num14z1">
    <w:name w:val="WW8Num14z1"/>
    <w:qFormat/>
    <w:rPr>
      <w:b/>
      <w:i w:val="false"/>
      <w:caps/>
      <w:strike w:val="false"/>
      <w:dstrike w:val="false"/>
      <w:color w:val="000000"/>
      <w:spacing w:val="0"/>
      <w:w w:val="100"/>
      <w:kern w:val="0"/>
      <w:sz w:val="22"/>
      <w:u w:val="none"/>
      <w:em w:val="none"/>
    </w:rPr>
  </w:style>
  <w:style w:type="character" w:styleId="WW8Num14z2">
    <w:name w:val="WW8Num14z2"/>
    <w:qFormat/>
    <w:rPr>
      <w:b w:val="false"/>
      <w:i w:val="false"/>
      <w:sz w:val="22"/>
    </w:rPr>
  </w:style>
  <w:style w:type="character" w:styleId="WW8Num14z3">
    <w:name w:val="WW8Num14z3"/>
    <w:qFormat/>
    <w:rPr>
      <w:b w:val="false"/>
      <w:i w:val="false"/>
      <w:sz w:val="22"/>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7z1">
    <w:name w:val="WW8Num17z1"/>
    <w:qFormat/>
    <w:rPr>
      <w:rFonts w:ascii="Courier New" w:hAnsi="Courier New" w:eastAsia="Courier New"/>
    </w:rPr>
  </w:style>
  <w:style w:type="character" w:styleId="WW8Num19z0">
    <w:name w:val="WW8Num19z0"/>
    <w:qFormat/>
    <w:rPr/>
  </w:style>
  <w:style w:type="character" w:styleId="WW8Num20z0">
    <w:name w:val="WW8Num20z0"/>
    <w:qFormat/>
    <w:rPr>
      <w:b/>
      <w:sz w:val="24"/>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b/>
      <w:i w:val="false"/>
    </w:rPr>
  </w:style>
  <w:style w:type="character" w:styleId="WW8Num21z1">
    <w:name w:val="WW8Num21z1"/>
    <w:qFormat/>
    <w:rPr>
      <w:b w:val="false"/>
      <w:i w:val="false"/>
      <w:caps w:val="false"/>
      <w:smallCaps w:val="false"/>
      <w:strike w:val="false"/>
      <w:dstrike w:val="false"/>
      <w:vanish w:val="false"/>
      <w:color w:val="000000"/>
      <w:spacing w:val="0"/>
      <w:w w:val="100"/>
      <w:kern w:val="0"/>
      <w:sz w:val="24"/>
      <w:u w:val="none"/>
    </w:rPr>
  </w:style>
  <w:style w:type="character" w:styleId="WW8Num21z2">
    <w:name w:val="WW8Num21z2"/>
    <w:qFormat/>
    <w:rPr>
      <w:b w:val="false"/>
      <w:i w:val="false"/>
    </w:rPr>
  </w:style>
  <w:style w:type="character" w:styleId="WW8Num21z3">
    <w:name w:val="WW8Num21z3"/>
    <w:qFormat/>
    <w:rPr>
      <w:b w:val="false"/>
      <w:i w:val="false"/>
      <w:caps w:val="false"/>
      <w:smallCaps w:val="false"/>
      <w:strike w:val="false"/>
      <w:dstrike w:val="false"/>
      <w:vanish w:val="false"/>
      <w:color w:val="000000"/>
      <w:spacing w:val="0"/>
      <w:w w:val="100"/>
      <w:kern w:val="0"/>
      <w:sz w:val="24"/>
      <w:u w:val="none"/>
    </w:rPr>
  </w:style>
  <w:style w:type="character" w:styleId="WW8Num21z4">
    <w:name w:val="WW8Num21z4"/>
    <w:qFormat/>
    <w:rPr/>
  </w:style>
  <w:style w:type="character" w:styleId="WW8Num22z0">
    <w:name w:val="WW8Num22z0"/>
    <w:qFormat/>
    <w:rPr/>
  </w:style>
  <w:style w:type="character" w:styleId="WW8Num23z0">
    <w:name w:val="WW8Num23z0"/>
    <w:qFormat/>
    <w:rPr>
      <w:b/>
    </w:rPr>
  </w:style>
  <w:style w:type="character" w:styleId="WW8Num23z1">
    <w:name w:val="WW8Num23z1"/>
    <w:qFormat/>
    <w:rPr>
      <w:b w:val="false"/>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0">
    <w:name w:val="WW8Num25z0"/>
    <w:qFormat/>
    <w:rPr/>
  </w:style>
  <w:style w:type="character" w:styleId="WW8Num25z1">
    <w:name w:val="WW8Num25z1"/>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0">
    <w:name w:val="WW8Num26z0"/>
    <w:qFormat/>
    <w:rPr>
      <w:kern w:val="2"/>
      <w:sz w:val="20"/>
      <w:lang w:val="ru-RU"/>
    </w:rPr>
  </w:style>
  <w:style w:type="character" w:styleId="WW8Num27z0">
    <w:name w:val="WW8Num27z0"/>
    <w:qFormat/>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1">
    <w:name w:val="WW8Num28z1"/>
    <w:qFormat/>
    <w:rPr>
      <w:rFonts w:ascii="Courier New" w:hAnsi="Courier New" w:eastAsia="Courier New"/>
    </w:rPr>
  </w:style>
  <w:style w:type="character" w:styleId="WW8Num29z0">
    <w:name w:val="WW8Num29z0"/>
    <w:qFormat/>
    <w:rPr/>
  </w:style>
  <w:style w:type="character" w:styleId="WW8Num29z1">
    <w:name w:val="WW8Num29z1"/>
    <w:qFormat/>
    <w:rPr/>
  </w:style>
  <w:style w:type="character" w:styleId="WW8Num29z2">
    <w:name w:val="WW8Num29z2"/>
    <w:qFormat/>
    <w:rPr/>
  </w:style>
  <w:style w:type="character" w:styleId="WW8Num29z3">
    <w:name w:val="WW8Num29z3"/>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i w:val="false"/>
    </w:rPr>
  </w:style>
  <w:style w:type="character" w:styleId="WW8Num30z1">
    <w:name w:val="WW8Num30z1"/>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WW8Num31z0">
    <w:name w:val="WW8Num31z0"/>
    <w:qFormat/>
    <w:rPr/>
  </w:style>
  <w:style w:type="character" w:styleId="WW8Num31z1">
    <w:name w:val="WW8Num31z1"/>
    <w:qFormat/>
    <w:rPr>
      <w:i w:val="false"/>
    </w:rPr>
  </w:style>
  <w:style w:type="character" w:styleId="WW8Num32z0">
    <w:name w:val="WW8Num32z0"/>
    <w:qFormat/>
    <w:rPr>
      <w:b/>
      <w:i w:val="false"/>
      <w:sz w:val="24"/>
    </w:rPr>
  </w:style>
  <w:style w:type="character" w:styleId="WW8Num32z1">
    <w:name w:val="WW8Num32z1"/>
    <w:qFormat/>
    <w:rPr>
      <w:b/>
      <w:i w:val="false"/>
      <w:caps/>
      <w:strike w:val="false"/>
      <w:dstrike w:val="false"/>
      <w:color w:val="000000"/>
      <w:spacing w:val="0"/>
      <w:w w:val="100"/>
      <w:kern w:val="0"/>
      <w:sz w:val="22"/>
      <w:u w:val="none"/>
      <w:em w:val="none"/>
    </w:rPr>
  </w:style>
  <w:style w:type="character" w:styleId="WW8Num32z2">
    <w:name w:val="WW8Num32z2"/>
    <w:qFormat/>
    <w:rPr>
      <w:b w:val="false"/>
      <w:i w:val="false"/>
      <w:sz w:val="22"/>
    </w:rPr>
  </w:style>
  <w:style w:type="character" w:styleId="WW8Num32z3">
    <w:name w:val="WW8Num32z3"/>
    <w:qFormat/>
    <w:rPr>
      <w:b w:val="false"/>
      <w:i w:val="false"/>
      <w:sz w:val="22"/>
    </w:rPr>
  </w:style>
  <w:style w:type="character" w:styleId="WW8Num32z4">
    <w:name w:val="WW8Num32z4"/>
    <w:qFormat/>
    <w:rPr/>
  </w:style>
  <w:style w:type="character" w:styleId="WW8Num32z5">
    <w:name w:val="WW8Num32z5"/>
    <w:qFormat/>
    <w:rPr/>
  </w:style>
  <w:style w:type="character" w:styleId="WW8Num32z6">
    <w:name w:val="WW8Num32z6"/>
    <w:qFormat/>
    <w:rPr/>
  </w:style>
  <w:style w:type="character" w:styleId="WW8Num32z7">
    <w:name w:val="WW8Num32z7"/>
    <w:qFormat/>
    <w:rPr/>
  </w:style>
  <w:style w:type="character" w:styleId="WW8Num32z8">
    <w:name w:val="WW8Num32z8"/>
    <w:qFormat/>
    <w:rPr/>
  </w:style>
  <w:style w:type="character" w:styleId="WW8Num33z0">
    <w:name w:val="WW8Num33z0"/>
    <w:qFormat/>
    <w:rPr/>
  </w:style>
  <w:style w:type="character" w:styleId="WW8Num33z1">
    <w:name w:val="WW8Num33z1"/>
    <w:qFormat/>
    <w:rPr/>
  </w:style>
  <w:style w:type="character" w:styleId="WW8Num33z2">
    <w:name w:val="WW8Num33z2"/>
    <w:qFormat/>
    <w:rPr/>
  </w:style>
  <w:style w:type="character" w:styleId="WW8Num33z3">
    <w:name w:val="WW8Num33z3"/>
    <w:qFormat/>
    <w:rPr/>
  </w:style>
  <w:style w:type="character" w:styleId="WW8Num33z4">
    <w:name w:val="WW8Num33z4"/>
    <w:qFormat/>
    <w:rPr/>
  </w:style>
  <w:style w:type="character" w:styleId="WW8Num33z5">
    <w:name w:val="WW8Num33z5"/>
    <w:qFormat/>
    <w:rPr/>
  </w:style>
  <w:style w:type="character" w:styleId="WW8Num33z6">
    <w:name w:val="WW8Num33z6"/>
    <w:qFormat/>
    <w:rPr/>
  </w:style>
  <w:style w:type="character" w:styleId="WW8Num33z7">
    <w:name w:val="WW8Num33z7"/>
    <w:qFormat/>
    <w:rPr/>
  </w:style>
  <w:style w:type="character" w:styleId="WW8Num33z8">
    <w:name w:val="WW8Num33z8"/>
    <w:qFormat/>
    <w:rPr/>
  </w:style>
  <w:style w:type="character" w:styleId="WW8Num34z0">
    <w:name w:val="WW8Num34z0"/>
    <w:qFormat/>
    <w:rPr>
      <w:b/>
      <w:sz w:val="20"/>
    </w:rPr>
  </w:style>
  <w:style w:type="character" w:styleId="WW8Num34z1">
    <w:name w:val="WW8Num34z1"/>
    <w:qFormat/>
    <w:rPr/>
  </w:style>
  <w:style w:type="character" w:styleId="WW8Num34z2">
    <w:name w:val="WW8Num34z2"/>
    <w:qFormat/>
    <w:rPr/>
  </w:style>
  <w:style w:type="character" w:styleId="WW8Num34z3">
    <w:name w:val="WW8Num34z3"/>
    <w:qFormat/>
    <w:rPr/>
  </w:style>
  <w:style w:type="character" w:styleId="WW8Num34z4">
    <w:name w:val="WW8Num34z4"/>
    <w:qFormat/>
    <w:rPr/>
  </w:style>
  <w:style w:type="character" w:styleId="WW8Num34z5">
    <w:name w:val="WW8Num34z5"/>
    <w:qFormat/>
    <w:rPr/>
  </w:style>
  <w:style w:type="character" w:styleId="WW8Num34z6">
    <w:name w:val="WW8Num34z6"/>
    <w:qFormat/>
    <w:rPr/>
  </w:style>
  <w:style w:type="character" w:styleId="WW8Num34z7">
    <w:name w:val="WW8Num34z7"/>
    <w:qFormat/>
    <w:rPr/>
  </w:style>
  <w:style w:type="character" w:styleId="WW8Num34z8">
    <w:name w:val="WW8Num34z8"/>
    <w:qFormat/>
    <w:rPr/>
  </w:style>
  <w:style w:type="character" w:styleId="WW8Num35z1">
    <w:name w:val="WW8Num35z1"/>
    <w:qFormat/>
    <w:rPr>
      <w:rFonts w:ascii="Courier New" w:hAnsi="Courier New" w:eastAsia="Courier New"/>
    </w:rPr>
  </w:style>
  <w:style w:type="character" w:styleId="WW8Num36z0">
    <w:name w:val="WW8Num36z0"/>
    <w:qFormat/>
    <w:rPr/>
  </w:style>
  <w:style w:type="character" w:styleId="WW8Num36z1">
    <w:name w:val="WW8Num36z1"/>
    <w:qFormat/>
    <w:rPr/>
  </w:style>
  <w:style w:type="character" w:styleId="WW8Num36z2">
    <w:name w:val="WW8Num36z2"/>
    <w:qFormat/>
    <w:rPr/>
  </w:style>
  <w:style w:type="character" w:styleId="WW8Num36z3">
    <w:name w:val="WW8Num36z3"/>
    <w:qFormat/>
    <w:rPr/>
  </w:style>
  <w:style w:type="character" w:styleId="WW8Num36z4">
    <w:name w:val="WW8Num36z4"/>
    <w:qFormat/>
    <w:rPr/>
  </w:style>
  <w:style w:type="character" w:styleId="WW8Num36z5">
    <w:name w:val="WW8Num36z5"/>
    <w:qFormat/>
    <w:rPr/>
  </w:style>
  <w:style w:type="character" w:styleId="WW8Num36z6">
    <w:name w:val="WW8Num36z6"/>
    <w:qFormat/>
    <w:rPr/>
  </w:style>
  <w:style w:type="character" w:styleId="WW8Num36z7">
    <w:name w:val="WW8Num36z7"/>
    <w:qFormat/>
    <w:rPr/>
  </w:style>
  <w:style w:type="character" w:styleId="WW8Num36z8">
    <w:name w:val="WW8Num36z8"/>
    <w:qFormat/>
    <w:rPr/>
  </w:style>
  <w:style w:type="character" w:styleId="WW8Num37z0">
    <w:name w:val="WW8Num37z0"/>
    <w:qFormat/>
    <w:rPr>
      <w:color w:val="000000"/>
      <w:sz w:val="24"/>
      <w:lang w:val="ru-RU"/>
    </w:rPr>
  </w:style>
  <w:style w:type="character" w:styleId="WW8Num39z1">
    <w:name w:val="WW8Num39z1"/>
    <w:qFormat/>
    <w:rPr>
      <w:rFonts w:ascii="Courier New" w:hAnsi="Courier New" w:eastAsia="Courier New"/>
    </w:rPr>
  </w:style>
  <w:style w:type="character" w:styleId="WW8Num40z0">
    <w:name w:val="WW8Num40z0"/>
    <w:qFormat/>
    <w:rPr/>
  </w:style>
  <w:style w:type="character" w:styleId="WW8Num41z1">
    <w:name w:val="WW8Num41z1"/>
    <w:qFormat/>
    <w:rPr/>
  </w:style>
  <w:style w:type="character" w:styleId="WW8Num41z4">
    <w:name w:val="WW8Num41z4"/>
    <w:qFormat/>
    <w:rPr>
      <w:rFonts w:ascii="Courier New" w:hAnsi="Courier New" w:eastAsia="Courier New"/>
    </w:rPr>
  </w:style>
  <w:style w:type="character" w:styleId="WW8Num42z0">
    <w:name w:val="WW8Num42z0"/>
    <w:qFormat/>
    <w:rPr/>
  </w:style>
  <w:style w:type="character" w:styleId="WW8Num42z1">
    <w:name w:val="WW8Num42z1"/>
    <w:qFormat/>
    <w:rPr/>
  </w:style>
  <w:style w:type="character" w:styleId="WW8Num42z2">
    <w:name w:val="WW8Num42z2"/>
    <w:qFormat/>
    <w:rPr/>
  </w:style>
  <w:style w:type="character" w:styleId="WW8Num42z3">
    <w:name w:val="WW8Num42z3"/>
    <w:qFormat/>
    <w:rPr/>
  </w:style>
  <w:style w:type="character" w:styleId="WW8Num42z4">
    <w:name w:val="WW8Num42z4"/>
    <w:qFormat/>
    <w:rPr/>
  </w:style>
  <w:style w:type="character" w:styleId="WW8Num42z5">
    <w:name w:val="WW8Num42z5"/>
    <w:qFormat/>
    <w:rPr/>
  </w:style>
  <w:style w:type="character" w:styleId="WW8Num42z6">
    <w:name w:val="WW8Num42z6"/>
    <w:qFormat/>
    <w:rPr/>
  </w:style>
  <w:style w:type="character" w:styleId="WW8Num42z7">
    <w:name w:val="WW8Num42z7"/>
    <w:qFormat/>
    <w:rPr/>
  </w:style>
  <w:style w:type="character" w:styleId="WW8Num42z8">
    <w:name w:val="WW8Num42z8"/>
    <w:qFormat/>
    <w:rPr/>
  </w:style>
  <w:style w:type="character" w:styleId="WW8Num43z0">
    <w:name w:val="WW8Num43z0"/>
    <w:qFormat/>
    <w:rPr/>
  </w:style>
  <w:style w:type="character" w:styleId="WW8Num43z1">
    <w:name w:val="WW8Num43z1"/>
    <w:qFormat/>
    <w:rPr/>
  </w:style>
  <w:style w:type="character" w:styleId="WW8Num43z2">
    <w:name w:val="WW8Num43z2"/>
    <w:qFormat/>
    <w:rPr/>
  </w:style>
  <w:style w:type="character" w:styleId="WW8Num43z3">
    <w:name w:val="WW8Num43z3"/>
    <w:qFormat/>
    <w:rPr/>
  </w:style>
  <w:style w:type="character" w:styleId="WW8Num43z4">
    <w:name w:val="WW8Num43z4"/>
    <w:qFormat/>
    <w:rPr/>
  </w:style>
  <w:style w:type="character" w:styleId="WW8Num43z5">
    <w:name w:val="WW8Num43z5"/>
    <w:qFormat/>
    <w:rPr/>
  </w:style>
  <w:style w:type="character" w:styleId="WW8Num43z6">
    <w:name w:val="WW8Num43z6"/>
    <w:qFormat/>
    <w:rPr/>
  </w:style>
  <w:style w:type="character" w:styleId="WW8Num43z7">
    <w:name w:val="WW8Num43z7"/>
    <w:qFormat/>
    <w:rPr/>
  </w:style>
  <w:style w:type="character" w:styleId="WW8Num43z8">
    <w:name w:val="WW8Num43z8"/>
    <w:qFormat/>
    <w:rPr/>
  </w:style>
  <w:style w:type="character" w:styleId="WW8Num44z0">
    <w:name w:val="WW8Num44z0"/>
    <w:qFormat/>
    <w:rPr>
      <w:b w:val="false"/>
    </w:rPr>
  </w:style>
  <w:style w:type="character" w:styleId="Style16">
    <w:name w:val="Основной шрифт абзаца"/>
    <w:qFormat/>
    <w:rPr/>
  </w:style>
  <w:style w:type="character" w:styleId="S5">
    <w:name w:val="s5"/>
    <w:qFormat/>
    <w:rPr/>
  </w:style>
  <w:style w:type="character" w:styleId="S12">
    <w:name w:val="s12"/>
    <w:qFormat/>
    <w:rPr/>
  </w:style>
  <w:style w:type="character" w:styleId="S14">
    <w:name w:val="s14"/>
    <w:qFormat/>
    <w:rPr/>
  </w:style>
  <w:style w:type="character" w:styleId="Bkname">
    <w:name w:val="bk_name"/>
    <w:qFormat/>
    <w:rPr>
      <w:rFonts w:ascii="Times New Roman" w:hAnsi="Times New Roman" w:eastAsia="Times New Roman"/>
    </w:rPr>
  </w:style>
  <w:style w:type="character" w:styleId="S13">
    <w:name w:val="s13"/>
    <w:qFormat/>
    <w:rPr/>
  </w:style>
  <w:style w:type="character" w:styleId="S7">
    <w:name w:val="s7"/>
    <w:qFormat/>
    <w:rPr/>
  </w:style>
  <w:style w:type="character" w:styleId="S15">
    <w:name w:val="s15"/>
    <w:qFormat/>
    <w:rPr/>
  </w:style>
  <w:style w:type="character" w:styleId="51">
    <w:name w:val="Заголовок 5 Знак"/>
    <w:qFormat/>
    <w:rPr>
      <w:rFonts w:ascii="Times New Roman" w:hAnsi="Times New Roman" w:eastAsia="Times New Roman"/>
      <w:sz w:val="22"/>
      <w:szCs w:val="22"/>
    </w:rPr>
  </w:style>
  <w:style w:type="character" w:styleId="7">
    <w:name w:val="Заголовок 7 Знак"/>
    <w:qFormat/>
    <w:rPr>
      <w:rFonts w:ascii="Times New Roman" w:hAnsi="Times New Roman" w:eastAsia="Times New Roman"/>
      <w:i/>
      <w:iCs/>
      <w:color w:val="404040"/>
      <w:sz w:val="22"/>
      <w:szCs w:val="22"/>
    </w:rPr>
  </w:style>
  <w:style w:type="character" w:styleId="WW">
    <w:name w:val="WW-Интернет-ссылка"/>
    <w:qFormat/>
    <w:rPr>
      <w:color w:val="0000FF"/>
      <w:u w:val="single"/>
    </w:rPr>
  </w:style>
  <w:style w:type="character" w:styleId="BodyTextIndentChar">
    <w:name w:val="Body Text Indent Char"/>
    <w:qFormat/>
    <w:rPr>
      <w:rFonts w:ascii="Times New Roman" w:hAnsi="Times New Roman" w:eastAsia="Times New Roman"/>
      <w:sz w:val="24"/>
      <w:szCs w:val="24"/>
      <w:lang w:val="ru-RU"/>
    </w:rPr>
  </w:style>
  <w:style w:type="character" w:styleId="Iceouttxt4">
    <w:name w:val="iceouttxt4"/>
    <w:qFormat/>
    <w:rPr/>
  </w:style>
  <w:style w:type="character" w:styleId="Style17">
    <w:name w:val="Подзаголовок Знак"/>
    <w:qFormat/>
    <w:rPr>
      <w:rFonts w:ascii="Arial" w:hAnsi="Arial" w:eastAsia="Arial"/>
    </w:rPr>
  </w:style>
  <w:style w:type="character" w:styleId="Style18">
    <w:name w:val="Схема документа Знак"/>
    <w:qFormat/>
    <w:rPr>
      <w:rFonts w:ascii="Tahoma" w:hAnsi="Tahoma" w:eastAsia="Tahoma"/>
      <w:shd w:fill="000080" w:val="clear"/>
    </w:rPr>
  </w:style>
  <w:style w:type="character" w:styleId="Blk">
    <w:name w:val="blk"/>
    <w:qFormat/>
    <w:rPr>
      <w:rFonts w:eastAsia="Times New Roman"/>
    </w:rPr>
  </w:style>
  <w:style w:type="character" w:styleId="FontStyle20">
    <w:name w:val="Font Style20"/>
    <w:qFormat/>
    <w:rPr>
      <w:rFonts w:ascii="Arial" w:hAnsi="Arial" w:eastAsia="Arial"/>
      <w:b/>
      <w:bCs/>
      <w:sz w:val="8"/>
      <w:szCs w:val="8"/>
    </w:rPr>
  </w:style>
  <w:style w:type="character" w:styleId="Headerusername">
    <w:name w:val="header-user-name"/>
    <w:qFormat/>
    <w:rPr/>
  </w:style>
  <w:style w:type="character" w:styleId="S1">
    <w:name w:val="s1"/>
    <w:qFormat/>
    <w:rPr/>
  </w:style>
  <w:style w:type="character" w:styleId="Ff4">
    <w:name w:val="ff4"/>
    <w:qFormat/>
    <w:rPr/>
  </w:style>
  <w:style w:type="character" w:styleId="3">
    <w:name w:val="Стиль3 Знак Знак Знак"/>
    <w:qFormat/>
    <w:rPr>
      <w:rFonts w:ascii="Times New Roman" w:hAnsi="Times New Roman" w:eastAsia="Times New Roman"/>
      <w:sz w:val="24"/>
      <w:lang w:val="ru-RU"/>
    </w:rPr>
  </w:style>
  <w:style w:type="character" w:styleId="Postbody">
    <w:name w:val="postbody"/>
    <w:qFormat/>
    <w:rPr/>
  </w:style>
  <w:style w:type="character" w:styleId="11">
    <w:name w:val="Знак сноски1"/>
    <w:qFormat/>
    <w:rPr>
      <w:sz w:val="12"/>
    </w:rPr>
  </w:style>
  <w:style w:type="character" w:styleId="S2">
    <w:name w:val="s2"/>
    <w:qFormat/>
    <w:rPr/>
  </w:style>
  <w:style w:type="character" w:styleId="S3">
    <w:name w:val="s3"/>
    <w:qFormat/>
    <w:rPr/>
  </w:style>
  <w:style w:type="character" w:styleId="S4">
    <w:name w:val="s4"/>
    <w:qFormat/>
    <w:rPr/>
  </w:style>
  <w:style w:type="character" w:styleId="S6">
    <w:name w:val="s6"/>
    <w:qFormat/>
    <w:rPr/>
  </w:style>
  <w:style w:type="character" w:styleId="Normaltext">
    <w:name w:val="Normal text"/>
    <w:qFormat/>
    <w:rPr>
      <w:sz w:val="20"/>
    </w:rPr>
  </w:style>
  <w:style w:type="character" w:styleId="2">
    <w:name w:val="Основной шрифт абзаца2"/>
    <w:qFormat/>
    <w:rPr/>
  </w:style>
  <w:style w:type="character" w:styleId="A8">
    <w:name w:val="A8"/>
    <w:qFormat/>
    <w:rPr>
      <w:rFonts w:ascii="Verdana" w:hAnsi="Verdana" w:eastAsia="Verdana"/>
      <w:color w:val="000000"/>
      <w:sz w:val="12"/>
      <w:szCs w:val="12"/>
    </w:rPr>
  </w:style>
  <w:style w:type="character" w:styleId="31">
    <w:name w:val="Основной текст 3 Знак1"/>
    <w:qFormat/>
    <w:rPr>
      <w:rFonts w:ascii="Times New Roman" w:hAnsi="Times New Roman" w:eastAsia="Times New Roman"/>
      <w:sz w:val="16"/>
      <w:szCs w:val="16"/>
    </w:rPr>
  </w:style>
  <w:style w:type="character" w:styleId="NoSpacingChar">
    <w:name w:val="No Spacing Char"/>
    <w:qFormat/>
    <w:rPr>
      <w:rFonts w:eastAsia="Times New Roman"/>
      <w:kern w:val="2"/>
      <w:szCs w:val="22"/>
      <w:lang w:eastAsia="ar-SA"/>
    </w:rPr>
  </w:style>
  <w:style w:type="character" w:styleId="21">
    <w:name w:val="Цитата 2 Знак"/>
    <w:qFormat/>
    <w:rPr>
      <w:rFonts w:eastAsia="Times New Roman"/>
      <w:iCs/>
      <w:lang w:eastAsia="en-US"/>
    </w:rPr>
  </w:style>
  <w:style w:type="character" w:styleId="Style19">
    <w:name w:val="Выделенная цитата Знак"/>
    <w:qFormat/>
    <w:rPr>
      <w:rFonts w:eastAsia="Times New Roman"/>
      <w:bCs/>
      <w:iCs/>
      <w:lang w:eastAsia="en-US"/>
    </w:rPr>
  </w:style>
  <w:style w:type="character" w:styleId="Style20">
    <w:name w:val="Слабое выделение"/>
    <w:qFormat/>
    <w:rPr>
      <w:i/>
      <w:color w:val="5A5A5A"/>
    </w:rPr>
  </w:style>
  <w:style w:type="character" w:styleId="Style21">
    <w:name w:val="Сильное выделение"/>
    <w:qFormat/>
    <w:rPr>
      <w:b/>
      <w:i/>
      <w:sz w:val="24"/>
      <w:u w:val="single"/>
    </w:rPr>
  </w:style>
  <w:style w:type="character" w:styleId="Style22">
    <w:name w:val="Слабая ссылка"/>
    <w:qFormat/>
    <w:rPr>
      <w:sz w:val="24"/>
      <w:u w:val="single"/>
    </w:rPr>
  </w:style>
  <w:style w:type="character" w:styleId="Style23">
    <w:name w:val="Сильная ссылка"/>
    <w:qFormat/>
    <w:rPr>
      <w:b/>
      <w:sz w:val="24"/>
      <w:u w:val="single"/>
    </w:rPr>
  </w:style>
  <w:style w:type="character" w:styleId="Style24">
    <w:name w:val="Название книги"/>
    <w:qFormat/>
    <w:rPr>
      <w:rFonts w:ascii="Cambria" w:hAnsi="Cambria" w:eastAsia="Cambria"/>
      <w:b/>
      <w:i/>
      <w:sz w:val="24"/>
      <w:szCs w:val="24"/>
    </w:rPr>
  </w:style>
  <w:style w:type="character" w:styleId="Hps">
    <w:name w:val="hps"/>
    <w:qFormat/>
    <w:rPr/>
  </w:style>
  <w:style w:type="character" w:styleId="Productspecnameinner">
    <w:name w:val="product-spec__name-inner"/>
    <w:qFormat/>
    <w:rPr/>
  </w:style>
  <w:style w:type="character" w:styleId="Productspecvalueinner">
    <w:name w:val="product-spec__value-inner"/>
    <w:qFormat/>
    <w:rPr/>
  </w:style>
  <w:style w:type="character" w:styleId="FontStyle22">
    <w:name w:val="Font Style22"/>
    <w:qFormat/>
    <w:rPr>
      <w:rFonts w:ascii="Times New Roman" w:hAnsi="Times New Roman" w:eastAsia="Times New Roman"/>
      <w:sz w:val="20"/>
      <w:szCs w:val="20"/>
    </w:rPr>
  </w:style>
  <w:style w:type="character" w:styleId="22">
    <w:name w:val="Основной текст (2)_"/>
    <w:qFormat/>
    <w:rPr>
      <w:b/>
      <w:spacing w:val="10"/>
      <w:sz w:val="17"/>
      <w:shd w:fill="FFFFFF" w:val="clear"/>
    </w:rPr>
  </w:style>
  <w:style w:type="character" w:styleId="ListParagraphChar">
    <w:name w:val="List Paragraph Char"/>
    <w:qFormat/>
    <w:rPr>
      <w:rFonts w:ascii="Times New Roman" w:hAnsi="Times New Roman" w:eastAsia="Times New Roman"/>
      <w:sz w:val="24"/>
      <w:szCs w:val="24"/>
    </w:rPr>
  </w:style>
  <w:style w:type="character" w:styleId="12">
    <w:name w:val="Основной текст Знак1"/>
    <w:qFormat/>
    <w:rPr>
      <w:rFonts w:ascii="Times New Roman" w:hAnsi="Times New Roman" w:eastAsia="Times New Roman"/>
      <w:sz w:val="28"/>
      <w:szCs w:val="20"/>
    </w:rPr>
  </w:style>
  <w:style w:type="character" w:styleId="H11">
    <w:name w:val="H1 Знак1"/>
    <w:qFormat/>
    <w:rPr>
      <w:rFonts w:ascii="Cambria" w:hAnsi="Cambria" w:eastAsia="Times New Roman"/>
      <w:b/>
      <w:bCs/>
      <w:color w:val="365F91"/>
      <w:sz w:val="28"/>
      <w:szCs w:val="28"/>
    </w:rPr>
  </w:style>
  <w:style w:type="character" w:styleId="211">
    <w:name w:val="Заголовок 2 Знак1"/>
    <w:qFormat/>
    <w:rPr>
      <w:rFonts w:ascii="Cambria" w:hAnsi="Cambria" w:eastAsia="Times New Roman"/>
      <w:b/>
      <w:bCs/>
      <w:color w:val="4F81BD"/>
      <w:sz w:val="26"/>
      <w:szCs w:val="26"/>
    </w:rPr>
  </w:style>
  <w:style w:type="character" w:styleId="41">
    <w:name w:val="Заголовок 4 Знак1"/>
    <w:qFormat/>
    <w:rPr>
      <w:rFonts w:ascii="Cambria" w:hAnsi="Cambria" w:eastAsia="Times New Roman"/>
      <w:b/>
      <w:bCs/>
      <w:i/>
      <w:iCs/>
      <w:color w:val="4F81BD"/>
      <w:sz w:val="22"/>
    </w:rPr>
  </w:style>
  <w:style w:type="character" w:styleId="511">
    <w:name w:val="Заголовок 5 Знак1"/>
    <w:qFormat/>
    <w:rPr>
      <w:rFonts w:ascii="Cambria" w:hAnsi="Cambria" w:eastAsia="Times New Roman"/>
      <w:color w:val="243F60"/>
      <w:sz w:val="22"/>
    </w:rPr>
  </w:style>
  <w:style w:type="character" w:styleId="61">
    <w:name w:val="Заголовок 6 Знак1"/>
    <w:qFormat/>
    <w:rPr>
      <w:rFonts w:ascii="Cambria" w:hAnsi="Cambria" w:eastAsia="Times New Roman"/>
      <w:i/>
      <w:iCs/>
      <w:color w:val="243F60"/>
      <w:sz w:val="22"/>
    </w:rPr>
  </w:style>
  <w:style w:type="character" w:styleId="71">
    <w:name w:val="Заголовок 7 Знак1"/>
    <w:qFormat/>
    <w:rPr>
      <w:rFonts w:ascii="Cambria" w:hAnsi="Cambria" w:eastAsia="Times New Roman"/>
      <w:i/>
      <w:iCs/>
      <w:color w:val="404040"/>
      <w:sz w:val="22"/>
      <w:szCs w:val="22"/>
    </w:rPr>
  </w:style>
  <w:style w:type="character" w:styleId="81">
    <w:name w:val="Заголовок 8 Знак1"/>
    <w:qFormat/>
    <w:rPr>
      <w:rFonts w:ascii="Cambria" w:hAnsi="Cambria" w:eastAsia="Times New Roman"/>
      <w:color w:val="404040"/>
    </w:rPr>
  </w:style>
  <w:style w:type="character" w:styleId="91">
    <w:name w:val="Заголовок 9 Знак1"/>
    <w:qFormat/>
    <w:rPr>
      <w:rFonts w:ascii="Cambria" w:hAnsi="Cambria" w:eastAsia="Times New Roman"/>
      <w:i/>
      <w:iCs/>
      <w:color w:val="404040"/>
    </w:rPr>
  </w:style>
  <w:style w:type="character" w:styleId="23">
    <w:name w:val="Текст примечания Знак2"/>
    <w:qFormat/>
    <w:rPr>
      <w:rFonts w:ascii="Times New Roman" w:hAnsi="Times New Roman" w:eastAsia="Times New Roman"/>
      <w:lang w:val="ru-RU"/>
    </w:rPr>
  </w:style>
  <w:style w:type="character" w:styleId="32">
    <w:name w:val="Основной текст с отступом Знак3"/>
    <w:qFormat/>
    <w:rPr>
      <w:rFonts w:ascii="Times New Roman" w:hAnsi="Times New Roman" w:eastAsia="Times New Roman"/>
    </w:rPr>
  </w:style>
  <w:style w:type="character" w:styleId="231">
    <w:name w:val="Основной текст с отступом 2 Знак3"/>
    <w:qFormat/>
    <w:rPr>
      <w:rFonts w:ascii="Times New Roman" w:hAnsi="Times New Roman" w:eastAsia="Times New Roman"/>
    </w:rPr>
  </w:style>
  <w:style w:type="character" w:styleId="24">
    <w:name w:val="Тема примечания Знак2"/>
    <w:qFormat/>
    <w:rPr>
      <w:rFonts w:ascii="Times New Roman" w:hAnsi="Times New Roman" w:eastAsia="Times New Roman"/>
      <w:b/>
      <w:bCs/>
      <w:lang w:val="ru-RU"/>
    </w:rPr>
  </w:style>
  <w:style w:type="character" w:styleId="25">
    <w:name w:val="Обычный (веб) Знак2"/>
    <w:qFormat/>
    <w:rPr>
      <w:rFonts w:eastAsia="Times New Roman"/>
      <w:bCs/>
      <w:iCs/>
      <w:lang w:eastAsia="ru-RU"/>
    </w:rPr>
  </w:style>
  <w:style w:type="character" w:styleId="ConsPlusNonformat">
    <w:name w:val="ConsPlusNonformat Знак"/>
    <w:qFormat/>
    <w:rPr>
      <w:rFonts w:ascii="Courier New" w:hAnsi="Courier New" w:eastAsia="Courier New"/>
      <w:lang w:val="ru-RU" w:eastAsia="ar-SA"/>
    </w:rPr>
  </w:style>
  <w:style w:type="character" w:styleId="Default">
    <w:name w:val="Default Знак"/>
    <w:qFormat/>
    <w:rPr>
      <w:rFonts w:ascii="Times New Roman" w:hAnsi="Times New Roman" w:eastAsia="Times New Roman"/>
      <w:color w:val="000000"/>
      <w:sz w:val="24"/>
      <w:szCs w:val="24"/>
      <w:lang w:val="en-US"/>
    </w:rPr>
  </w:style>
  <w:style w:type="character" w:styleId="13">
    <w:name w:val="Стиль1 Знак"/>
    <w:qFormat/>
    <w:rPr>
      <w:rFonts w:ascii="Times New Roman" w:hAnsi="Times New Roman" w:eastAsia="Times New Roman"/>
      <w:b/>
      <w:sz w:val="28"/>
      <w:szCs w:val="24"/>
      <w:lang w:val="ru-RU"/>
    </w:rPr>
  </w:style>
  <w:style w:type="character" w:styleId="26">
    <w:name w:val="Заголовок №2_"/>
    <w:qFormat/>
    <w:rPr>
      <w:sz w:val="27"/>
      <w:shd w:fill="FFFFFF" w:val="clear"/>
    </w:rPr>
  </w:style>
  <w:style w:type="character" w:styleId="14">
    <w:name w:val="Заголовок 1.КД Знак"/>
    <w:qFormat/>
    <w:rPr>
      <w:b/>
      <w:sz w:val="28"/>
    </w:rPr>
  </w:style>
  <w:style w:type="character" w:styleId="33">
    <w:name w:val="Основной текст (3)_"/>
    <w:qFormat/>
    <w:rPr>
      <w:sz w:val="30"/>
      <w:shd w:fill="FFFFFF" w:val="clear"/>
    </w:rPr>
  </w:style>
  <w:style w:type="character" w:styleId="8">
    <w:name w:val="Основной текст (8)_"/>
    <w:qFormat/>
    <w:rPr>
      <w:sz w:val="19"/>
      <w:shd w:fill="FFFFFF" w:val="clear"/>
    </w:rPr>
  </w:style>
  <w:style w:type="character" w:styleId="9">
    <w:name w:val="Основной текст (9)_"/>
    <w:qFormat/>
    <w:rPr>
      <w:sz w:val="19"/>
      <w:shd w:fill="FFFFFF" w:val="clear"/>
    </w:rPr>
  </w:style>
  <w:style w:type="character" w:styleId="72">
    <w:name w:val="Основной текст (7)_"/>
    <w:qFormat/>
    <w:rPr>
      <w:shd w:fill="FFFFFF" w:val="clear"/>
    </w:rPr>
  </w:style>
  <w:style w:type="character" w:styleId="Style25">
    <w:name w:val="ГОСТОсновной Знак Знак"/>
    <w:qFormat/>
    <w:rPr>
      <w:rFonts w:ascii="MS Mincho" w:hAnsi="MS Mincho" w:eastAsia="MS Mincho"/>
      <w:sz w:val="28"/>
      <w:szCs w:val="24"/>
    </w:rPr>
  </w:style>
  <w:style w:type="character" w:styleId="TabletextleftChar">
    <w:name w:val="Table_text_left Char"/>
    <w:qFormat/>
    <w:rPr>
      <w:rFonts w:ascii="Arial" w:hAnsi="Arial" w:eastAsia="Arial"/>
      <w:sz w:val="24"/>
      <w:szCs w:val="24"/>
      <w:lang w:val="en-US" w:eastAsia="ar-SA"/>
    </w:rPr>
  </w:style>
  <w:style w:type="character" w:styleId="Style26">
    <w:name w:val="Знак примечания"/>
    <w:qFormat/>
    <w:rPr>
      <w:sz w:val="16"/>
    </w:rPr>
  </w:style>
  <w:style w:type="character" w:styleId="Style27">
    <w:name w:val="Замещающий текст"/>
    <w:qFormat/>
    <w:rPr>
      <w:color w:val="808080"/>
    </w:rPr>
  </w:style>
  <w:style w:type="character" w:styleId="15">
    <w:name w:val="Верхний колонтитул Знак1"/>
    <w:qFormat/>
    <w:rPr>
      <w:rFonts w:ascii="Calibri" w:hAnsi="Calibri" w:eastAsia="Times New Roman"/>
      <w:sz w:val="22"/>
      <w:szCs w:val="22"/>
    </w:rPr>
  </w:style>
  <w:style w:type="character" w:styleId="16">
    <w:name w:val="Нижний колонтитул Знак1"/>
    <w:qFormat/>
    <w:rPr>
      <w:rFonts w:ascii="Calibri" w:hAnsi="Calibri" w:eastAsia="Times New Roman"/>
      <w:sz w:val="22"/>
      <w:szCs w:val="22"/>
    </w:rPr>
  </w:style>
  <w:style w:type="character" w:styleId="17">
    <w:name w:val="Текст выноски Знак1"/>
    <w:qFormat/>
    <w:rPr>
      <w:rFonts w:ascii="Tahoma" w:hAnsi="Tahoma" w:eastAsia="Tahoma"/>
      <w:sz w:val="16"/>
      <w:szCs w:val="16"/>
    </w:rPr>
  </w:style>
  <w:style w:type="character" w:styleId="18">
    <w:name w:val="Основной текст с отступом Знак1"/>
    <w:qFormat/>
    <w:rPr>
      <w:rFonts w:ascii="Times New Roman" w:hAnsi="Times New Roman" w:eastAsia="Times New Roman"/>
    </w:rPr>
  </w:style>
  <w:style w:type="character" w:styleId="19">
    <w:name w:val="Подзаголовок Знак1"/>
    <w:qFormat/>
    <w:rPr>
      <w:rFonts w:ascii="Cambria" w:hAnsi="Cambria" w:eastAsia="Times New Roman"/>
      <w:i/>
      <w:iCs/>
      <w:color w:val="4F81BD"/>
      <w:spacing w:val="15"/>
    </w:rPr>
  </w:style>
  <w:style w:type="character" w:styleId="110">
    <w:name w:val="Дата Знак1"/>
    <w:qFormat/>
    <w:rPr>
      <w:rFonts w:ascii="Times New Roman" w:hAnsi="Times New Roman" w:eastAsia="Times New Roman"/>
    </w:rPr>
  </w:style>
  <w:style w:type="character" w:styleId="212">
    <w:name w:val="Основной текст 2 Знак1"/>
    <w:qFormat/>
    <w:rPr>
      <w:rFonts w:ascii="Calibri" w:hAnsi="Calibri" w:eastAsia="Times New Roman"/>
      <w:sz w:val="22"/>
      <w:szCs w:val="22"/>
    </w:rPr>
  </w:style>
  <w:style w:type="character" w:styleId="311">
    <w:name w:val="Основной текст с отступом 3 Знак1"/>
    <w:qFormat/>
    <w:rPr>
      <w:rFonts w:ascii="Calibri" w:hAnsi="Calibri" w:eastAsia="Times New Roman"/>
      <w:sz w:val="16"/>
      <w:szCs w:val="16"/>
    </w:rPr>
  </w:style>
  <w:style w:type="character" w:styleId="111">
    <w:name w:val="Знак Знак1"/>
    <w:qFormat/>
    <w:rPr>
      <w:b/>
      <w:sz w:val="22"/>
      <w:lang w:val="ru-RU"/>
    </w:rPr>
  </w:style>
  <w:style w:type="character" w:styleId="27">
    <w:name w:val="Текст выноски Знак2"/>
    <w:qFormat/>
    <w:rPr>
      <w:rFonts w:ascii="Tahoma" w:hAnsi="Tahoma" w:eastAsia="Tahoma"/>
      <w:sz w:val="16"/>
      <w:szCs w:val="16"/>
    </w:rPr>
  </w:style>
  <w:style w:type="character" w:styleId="20">
    <w:name w:val="Знак Знак20"/>
    <w:qFormat/>
    <w:rPr>
      <w:b/>
      <w:lang w:val="ru-RU"/>
    </w:rPr>
  </w:style>
  <w:style w:type="character" w:styleId="112">
    <w:name w:val="Текст примечания Знак1"/>
    <w:qFormat/>
    <w:rPr/>
  </w:style>
  <w:style w:type="character" w:styleId="113">
    <w:name w:val="Тема примечания Знак1"/>
    <w:qFormat/>
    <w:rPr>
      <w:b/>
    </w:rPr>
  </w:style>
  <w:style w:type="character" w:styleId="FontStyle73">
    <w:name w:val="Font Style73"/>
    <w:qFormat/>
    <w:rPr>
      <w:rFonts w:ascii="Times New Roman" w:hAnsi="Times New Roman" w:eastAsia="Times New Roman"/>
      <w:sz w:val="26"/>
    </w:rPr>
  </w:style>
  <w:style w:type="character" w:styleId="Iceouttxt1">
    <w:name w:val="iceouttxt1"/>
    <w:qFormat/>
    <w:rPr>
      <w:rFonts w:ascii="Arial" w:hAnsi="Arial" w:eastAsia="Arial"/>
      <w:color w:val="666666"/>
      <w:sz w:val="21"/>
      <w:szCs w:val="21"/>
    </w:rPr>
  </w:style>
  <w:style w:type="character" w:styleId="WW8NumSt65z0">
    <w:name w:val="WW8NumSt65z0"/>
    <w:qFormat/>
    <w:rPr>
      <w:rFonts w:ascii="Times New Roman" w:hAnsi="Times New Roman" w:eastAsia="Times New Roman"/>
    </w:rPr>
  </w:style>
  <w:style w:type="character" w:styleId="FontStyle14">
    <w:name w:val="Font Style14"/>
    <w:qFormat/>
    <w:rPr>
      <w:rFonts w:ascii="Times New Roman" w:hAnsi="Times New Roman" w:eastAsia="Times New Roman"/>
      <w:spacing w:val="-10"/>
      <w:sz w:val="34"/>
      <w:szCs w:val="34"/>
    </w:rPr>
  </w:style>
  <w:style w:type="character" w:styleId="FontStyle15">
    <w:name w:val="Font Style15"/>
    <w:qFormat/>
    <w:rPr>
      <w:rFonts w:ascii="Times New Roman" w:hAnsi="Times New Roman" w:eastAsia="Times New Roman"/>
      <w:sz w:val="22"/>
      <w:szCs w:val="22"/>
    </w:rPr>
  </w:style>
  <w:style w:type="character" w:styleId="312">
    <w:name w:val="Заголовок 3 Знак1"/>
    <w:qFormat/>
    <w:rPr>
      <w:rFonts w:ascii="Cambria" w:hAnsi="Cambria" w:eastAsia="Times New Roman"/>
      <w:b/>
      <w:bCs/>
      <w:color w:val="4F81BD"/>
      <w:sz w:val="22"/>
    </w:rPr>
  </w:style>
  <w:style w:type="character" w:styleId="114">
    <w:name w:val="Схема документа Знак1"/>
    <w:qFormat/>
    <w:rPr>
      <w:rFonts w:ascii="Tahoma" w:hAnsi="Tahoma" w:eastAsia="Tahoma"/>
      <w:sz w:val="16"/>
      <w:szCs w:val="16"/>
    </w:rPr>
  </w:style>
  <w:style w:type="character" w:styleId="Grame">
    <w:name w:val="grame"/>
    <w:qFormat/>
    <w:rPr/>
  </w:style>
  <w:style w:type="character" w:styleId="Zakonspanusual2">
    <w:name w:val="zakon_spanusual2"/>
    <w:qFormat/>
    <w:rPr>
      <w:rFonts w:ascii="Arial" w:hAnsi="Arial" w:eastAsia="Arial"/>
      <w:color w:val="000000"/>
      <w:sz w:val="18"/>
    </w:rPr>
  </w:style>
  <w:style w:type="character" w:styleId="121">
    <w:name w:val="Знак Знак12"/>
    <w:qFormat/>
    <w:rPr>
      <w:sz w:val="24"/>
    </w:rPr>
  </w:style>
  <w:style w:type="character" w:styleId="FontStyle31">
    <w:name w:val="Font Style31"/>
    <w:qFormat/>
    <w:rPr>
      <w:rFonts w:ascii="Times New Roman" w:hAnsi="Times New Roman" w:eastAsia="Times New Roman"/>
      <w:i/>
      <w:iCs w:val="false"/>
      <w:sz w:val="24"/>
    </w:rPr>
  </w:style>
  <w:style w:type="character" w:styleId="Greytext">
    <w:name w:val="greytext"/>
    <w:qFormat/>
    <w:rPr>
      <w:rFonts w:ascii="Times New Roman" w:hAnsi="Times New Roman" w:eastAsia="Times New Roman"/>
    </w:rPr>
  </w:style>
  <w:style w:type="character" w:styleId="Text">
    <w:name w:val="text"/>
    <w:qFormat/>
    <w:rPr>
      <w:rFonts w:ascii="Times New Roman" w:hAnsi="Times New Roman" w:eastAsia="Times New Roman"/>
    </w:rPr>
  </w:style>
  <w:style w:type="character" w:styleId="28">
    <w:name w:val="Основной текст Знак2"/>
    <w:qFormat/>
    <w:rPr>
      <w:rFonts w:ascii="Arial" w:hAnsi="Arial" w:eastAsia="Times New Roman"/>
      <w:szCs w:val="20"/>
    </w:rPr>
  </w:style>
  <w:style w:type="character" w:styleId="29">
    <w:name w:val="Основной текст с отступом Знак2"/>
    <w:qFormat/>
    <w:rPr>
      <w:rFonts w:ascii="Arial" w:hAnsi="Arial" w:eastAsia="Times New Roman"/>
      <w:szCs w:val="20"/>
    </w:rPr>
  </w:style>
  <w:style w:type="character" w:styleId="221">
    <w:name w:val="Основной текст с отступом 2 Знак2"/>
    <w:qFormat/>
    <w:rPr>
      <w:rFonts w:ascii="Arial" w:hAnsi="Arial" w:eastAsia="Times New Roman"/>
      <w:szCs w:val="20"/>
    </w:rPr>
  </w:style>
  <w:style w:type="character" w:styleId="Style28">
    <w:name w:val="Нет"/>
    <w:qFormat/>
    <w:rPr/>
  </w:style>
  <w:style w:type="character" w:styleId="Hyperlink0">
    <w:name w:val="Hyperlink.0"/>
    <w:qFormat/>
    <w:rPr>
      <w:caps w:val="false"/>
      <w:smallCaps w:val="false"/>
      <w:color w:val="0000FF"/>
      <w:spacing w:val="0"/>
      <w:kern w:val="0"/>
      <w:sz w:val="18"/>
      <w:u w:val="single"/>
      <w:lang w:val="en-US"/>
    </w:rPr>
  </w:style>
  <w:style w:type="character" w:styleId="10">
    <w:name w:val="Основной текст + 10"/>
    <w:qFormat/>
    <w:rPr>
      <w:rFonts w:ascii="Times New Roman" w:hAnsi="Times New Roman" w:eastAsia="Times New Roman"/>
      <w:b w:val="false"/>
      <w:bCs w:val="false"/>
      <w:i w:val="false"/>
      <w:iCs w:val="false"/>
      <w:caps w:val="false"/>
      <w:smallCaps w:val="false"/>
      <w:strike w:val="false"/>
      <w:dstrike w:val="false"/>
      <w:spacing w:val="0"/>
      <w:sz w:val="27"/>
      <w:szCs w:val="27"/>
      <w:u w:val="none"/>
    </w:rPr>
  </w:style>
  <w:style w:type="character" w:styleId="2111">
    <w:name w:val="Заголовок №2 + 11"/>
    <w:qFormat/>
    <w:rPr>
      <w:rFonts w:ascii="Arial" w:hAnsi="Arial" w:eastAsia="Arial"/>
      <w:spacing w:val="0"/>
      <w:sz w:val="23"/>
    </w:rPr>
  </w:style>
  <w:style w:type="character" w:styleId="2211">
    <w:name w:val="Заголовок №2 (2) + 11"/>
    <w:qFormat/>
    <w:rPr>
      <w:rFonts w:ascii="Arial" w:hAnsi="Arial" w:eastAsia="Arial"/>
      <w:spacing w:val="0"/>
      <w:sz w:val="23"/>
    </w:rPr>
  </w:style>
  <w:style w:type="character" w:styleId="611">
    <w:name w:val="Основной текст (6) + 11"/>
    <w:qFormat/>
    <w:rPr>
      <w:rFonts w:ascii="Arial" w:hAnsi="Arial" w:eastAsia="Arial"/>
      <w:spacing w:val="0"/>
      <w:sz w:val="23"/>
    </w:rPr>
  </w:style>
  <w:style w:type="character" w:styleId="4">
    <w:name w:val="Основной текст (4)"/>
    <w:qFormat/>
    <w:rPr>
      <w:rFonts w:ascii="Times New Roman" w:hAnsi="Times New Roman" w:eastAsia="Times New Roman"/>
      <w:b w:val="false"/>
      <w:bCs w:val="false"/>
      <w:i w:val="false"/>
      <w:iCs w:val="false"/>
      <w:caps w:val="false"/>
      <w:smallCaps w:val="false"/>
      <w:strike w:val="false"/>
      <w:dstrike w:val="false"/>
      <w:spacing w:val="0"/>
      <w:sz w:val="23"/>
      <w:szCs w:val="23"/>
      <w:u w:val="none"/>
    </w:rPr>
  </w:style>
  <w:style w:type="character" w:styleId="42">
    <w:name w:val="Основной текст (4)_"/>
    <w:qFormat/>
    <w:rPr>
      <w:rFonts w:ascii="Times New Roman" w:hAnsi="Times New Roman" w:eastAsia="Times New Roman"/>
      <w:b w:val="false"/>
      <w:bCs w:val="false"/>
      <w:i w:val="false"/>
      <w:iCs w:val="false"/>
      <w:caps w:val="false"/>
      <w:smallCaps w:val="false"/>
      <w:strike w:val="false"/>
      <w:dstrike w:val="false"/>
      <w:sz w:val="23"/>
      <w:szCs w:val="23"/>
      <w:u w:val="none"/>
    </w:rPr>
  </w:style>
  <w:style w:type="character" w:styleId="Anrede1IhrZeichen">
    <w:name w:val="Anrede1IhrZeichen"/>
    <w:qFormat/>
    <w:rPr>
      <w:rFonts w:ascii="Arial" w:hAnsi="Arial" w:eastAsia="Times New Roman"/>
      <w:sz w:val="22"/>
    </w:rPr>
  </w:style>
  <w:style w:type="character" w:styleId="FontStyle19">
    <w:name w:val="Font Style19"/>
    <w:qFormat/>
    <w:rPr>
      <w:rFonts w:ascii="Arial" w:hAnsi="Arial" w:eastAsia="Arial"/>
      <w:b/>
      <w:bCs/>
      <w:spacing w:val="-10"/>
      <w:sz w:val="20"/>
      <w:szCs w:val="20"/>
    </w:rPr>
  </w:style>
  <w:style w:type="character" w:styleId="115">
    <w:name w:val="Гиперссылка1"/>
    <w:qFormat/>
    <w:rPr>
      <w:color w:val="0000FF"/>
      <w:u w:val="single"/>
    </w:rPr>
  </w:style>
  <w:style w:type="character" w:styleId="116">
    <w:name w:val="Просмотренная гиперссылка1"/>
    <w:qFormat/>
    <w:rPr>
      <w:color w:val="800080"/>
      <w:u w:val="single"/>
    </w:rPr>
  </w:style>
  <w:style w:type="character" w:styleId="222">
    <w:name w:val="Заголовок 2 Знак2"/>
    <w:qFormat/>
    <w:rPr>
      <w:rFonts w:ascii="Cambria" w:hAnsi="Cambria" w:eastAsia="Times New Roman"/>
      <w:b/>
      <w:bCs/>
      <w:color w:val="4F81BD"/>
      <w:sz w:val="26"/>
      <w:szCs w:val="26"/>
    </w:rPr>
  </w:style>
  <w:style w:type="character" w:styleId="321">
    <w:name w:val="Заголовок 3 Знак2"/>
    <w:qFormat/>
    <w:rPr>
      <w:rFonts w:ascii="Cambria" w:hAnsi="Cambria" w:eastAsia="Times New Roman"/>
      <w:b/>
      <w:bCs/>
      <w:color w:val="4F81BD"/>
    </w:rPr>
  </w:style>
  <w:style w:type="character" w:styleId="34">
    <w:name w:val="Обычный3"/>
    <w:qFormat/>
    <w:rPr/>
  </w:style>
  <w:style w:type="character" w:styleId="331">
    <w:name w:val="Заголовок 3 Знак3"/>
    <w:qFormat/>
    <w:rPr>
      <w:rFonts w:ascii="Cambria" w:hAnsi="Cambria" w:eastAsia="Times New Roman"/>
      <w:b/>
      <w:bCs/>
      <w:color w:val="4F81BD"/>
    </w:rPr>
  </w:style>
  <w:style w:type="character" w:styleId="117">
    <w:name w:val="Неразрешенное упоминание1"/>
    <w:qFormat/>
    <w:rPr>
      <w:color w:val="605E5C"/>
      <w:shd w:fill="E1DFDD" w:val="clear"/>
    </w:rPr>
  </w:style>
  <w:style w:type="character" w:styleId="213">
    <w:name w:val="Цитата 2 Знак1"/>
    <w:qFormat/>
    <w:rPr>
      <w:rFonts w:ascii="Calibri" w:hAnsi="Calibri" w:eastAsia="Times New Roman"/>
      <w:i/>
      <w:iCs/>
      <w:color w:val="000000"/>
      <w:sz w:val="22"/>
      <w:szCs w:val="22"/>
    </w:rPr>
  </w:style>
  <w:style w:type="character" w:styleId="118">
    <w:name w:val="Выделенная цитата Знак1"/>
    <w:qFormat/>
    <w:rPr>
      <w:b/>
      <w:i/>
      <w:color w:val="4F81BD"/>
      <w:sz w:val="22"/>
    </w:rPr>
  </w:style>
  <w:style w:type="character" w:styleId="HeaderChar">
    <w:name w:val="Header Char"/>
    <w:qFormat/>
    <w:rPr>
      <w:rFonts w:ascii="Times New Roman" w:hAnsi="Times New Roman" w:eastAsia="Times New Roman"/>
    </w:rPr>
  </w:style>
  <w:style w:type="character" w:styleId="FooterChar">
    <w:name w:val="Footer Char"/>
    <w:qFormat/>
    <w:rPr>
      <w:rFonts w:ascii="Times New Roman" w:hAnsi="Times New Roman" w:eastAsia="Times New Roman"/>
    </w:rPr>
  </w:style>
  <w:style w:type="character" w:styleId="BalloonTextChar">
    <w:name w:val="Balloon Text Char"/>
    <w:qFormat/>
    <w:rPr>
      <w:rFonts w:ascii="Segoe UI" w:hAnsi="Segoe UI" w:eastAsia="Segoe UI"/>
      <w:sz w:val="18"/>
      <w:szCs w:val="18"/>
    </w:rPr>
  </w:style>
  <w:style w:type="character" w:styleId="43">
    <w:name w:val="Основной текст (4) + Курсив"/>
    <w:qFormat/>
    <w:rPr>
      <w:rFonts w:ascii="Calibri" w:hAnsi="Calibri" w:eastAsia="Calibri"/>
      <w:i/>
      <w:iCs/>
      <w:spacing w:val="0"/>
      <w:sz w:val="20"/>
      <w:szCs w:val="20"/>
      <w:shd w:fill="FFFFFF" w:val="clear"/>
    </w:rPr>
  </w:style>
  <w:style w:type="character" w:styleId="151">
    <w:name w:val="Обычный 1.5 Знак"/>
    <w:qFormat/>
    <w:rPr>
      <w:sz w:val="26"/>
    </w:rPr>
  </w:style>
  <w:style w:type="character" w:styleId="ConsPlusNormal0">
    <w:name w:val="ConsPlusNormal Знак_0"/>
    <w:qFormat/>
    <w:rPr>
      <w:rFonts w:ascii="Arial" w:hAnsi="Arial" w:eastAsia="Arial"/>
      <w:lang w:val="ru-RU" w:eastAsia="ar-SA"/>
    </w:rPr>
  </w:style>
  <w:style w:type="character" w:styleId="ConsPlusNormal1">
    <w:name w:val="ConsPlusNormal Знак_1"/>
    <w:qFormat/>
    <w:rPr>
      <w:rFonts w:ascii="Times New Roman" w:hAnsi="Times New Roman" w:eastAsia="Arial"/>
      <w:sz w:val="24"/>
      <w:lang w:val="ru-RU" w:eastAsia="ar-SA"/>
    </w:rPr>
  </w:style>
  <w:style w:type="character" w:styleId="0">
    <w:name w:val="Основной текст Знак_0"/>
    <w:qFormat/>
    <w:rPr>
      <w:rFonts w:ascii="Times New Roman" w:hAnsi="Times New Roman" w:eastAsia="Times New Roman"/>
    </w:rPr>
  </w:style>
  <w:style w:type="character" w:styleId="ConsPlusNormal2">
    <w:name w:val="ConsPlusNormal Знак_2"/>
    <w:qFormat/>
    <w:rPr>
      <w:rFonts w:ascii="Arial" w:hAnsi="Arial" w:eastAsia="Arial"/>
      <w:lang w:val="ru-RU" w:eastAsia="ar-SA"/>
    </w:rPr>
  </w:style>
  <w:style w:type="character" w:styleId="01">
    <w:name w:val="Абзац списка Знак_0"/>
    <w:qFormat/>
    <w:rPr>
      <w:rFonts w:ascii="Times New Roman" w:hAnsi="Times New Roman" w:eastAsia="Times New Roman"/>
      <w:sz w:val="24"/>
      <w:szCs w:val="24"/>
    </w:rPr>
  </w:style>
  <w:style w:type="character" w:styleId="ConsPlusNormal3">
    <w:name w:val="ConsPlusNormal Знак_3"/>
    <w:qFormat/>
    <w:rPr>
      <w:rFonts w:ascii="Arial" w:hAnsi="Arial" w:eastAsia="Arial"/>
      <w:lang w:val="ru-RU" w:eastAsia="ar-SA"/>
    </w:rPr>
  </w:style>
  <w:style w:type="character" w:styleId="Heading3Char1">
    <w:name w:val="Heading 3 Char1"/>
    <w:qFormat/>
    <w:rPr>
      <w:rFonts w:ascii="Cambria" w:hAnsi="Cambria" w:eastAsia="Times New Roman"/>
      <w:b/>
      <w:bCs/>
      <w:sz w:val="26"/>
      <w:szCs w:val="26"/>
    </w:rPr>
  </w:style>
  <w:style w:type="character" w:styleId="CommentTextChar">
    <w:name w:val="Comment Text Char"/>
    <w:qFormat/>
    <w:rPr>
      <w:rFonts w:ascii="Times New Roman" w:hAnsi="Times New Roman" w:eastAsia="Times New Roman"/>
      <w:sz w:val="20"/>
    </w:rPr>
  </w:style>
  <w:style w:type="character" w:styleId="CommentSubjectChar">
    <w:name w:val="Comment Subject Char"/>
    <w:qFormat/>
    <w:rPr>
      <w:rFonts w:ascii="Times New Roman" w:hAnsi="Times New Roman" w:eastAsia="Times New Roman"/>
      <w:b/>
      <w:bCs w:val="false"/>
      <w:sz w:val="20"/>
    </w:rPr>
  </w:style>
  <w:style w:type="character" w:styleId="02">
    <w:name w:val="Интернет-ссылка_0"/>
    <w:qFormat/>
    <w:rPr>
      <w:rFonts w:ascii="Calibri" w:hAnsi="Calibri" w:eastAsia="Calibri"/>
      <w:color w:val="0000FF"/>
      <w:u w:val="single"/>
    </w:rPr>
  </w:style>
  <w:style w:type="character" w:styleId="Hyperlink01">
    <w:name w:val="Hyperlink_0"/>
    <w:qFormat/>
    <w:rPr>
      <w:rFonts w:ascii="Calibri" w:hAnsi="Calibri" w:eastAsia="Calibri"/>
      <w:color w:val="0000FF"/>
      <w:u w:val="single"/>
    </w:rPr>
  </w:style>
  <w:style w:type="character" w:styleId="Hyperlink1">
    <w:name w:val="Hyperlink_1"/>
    <w:qFormat/>
    <w:rPr>
      <w:rFonts w:ascii="Times New Roman" w:hAnsi="Times New Roman" w:eastAsia="Times New Roman"/>
      <w:color w:val="0000FF"/>
      <w:sz w:val="24"/>
      <w:szCs w:val="24"/>
      <w:u w:val="single"/>
    </w:rPr>
  </w:style>
  <w:style w:type="character" w:styleId="FootnoteReference0">
    <w:name w:val="Footnote Reference_0"/>
    <w:qFormat/>
    <w:rPr>
      <w:rFonts w:ascii="Times New Roman" w:hAnsi="Times New Roman" w:eastAsia="Times New Roman"/>
      <w:vertAlign w:val="superscript"/>
    </w:rPr>
  </w:style>
  <w:style w:type="character" w:styleId="Hyperlink2">
    <w:name w:val="Hyperlink_2"/>
    <w:qFormat/>
    <w:rPr>
      <w:rFonts w:ascii="Times New Roman" w:hAnsi="Times New Roman" w:eastAsia="Times New Roman"/>
      <w:color w:val="0000FF"/>
      <w:sz w:val="24"/>
      <w:szCs w:val="24"/>
      <w:u w:val="single"/>
    </w:rPr>
  </w:style>
  <w:style w:type="character" w:styleId="03">
    <w:name w:val="Гипертекстовая ссылка_0"/>
    <w:qFormat/>
    <w:rPr>
      <w:rFonts w:ascii="Times New Roman" w:hAnsi="Times New Roman" w:eastAsia="Times New Roman"/>
      <w:color w:val="106BBE"/>
      <w:sz w:val="24"/>
      <w:szCs w:val="24"/>
    </w:rPr>
  </w:style>
  <w:style w:type="character" w:styleId="FootnoteReference1">
    <w:name w:val="Footnote Reference_1"/>
    <w:qFormat/>
    <w:rPr>
      <w:rFonts w:ascii="Times New Roman" w:hAnsi="Times New Roman" w:eastAsia="Times New Roman"/>
      <w:vertAlign w:val="superscript"/>
    </w:rPr>
  </w:style>
  <w:style w:type="character" w:styleId="ConsNormal">
    <w:name w:val="ConsNormal Знак Знак"/>
    <w:qFormat/>
    <w:rPr>
      <w:rFonts w:ascii="Arial" w:hAnsi="Arial" w:eastAsia="Arial"/>
    </w:rPr>
  </w:style>
  <w:style w:type="character" w:styleId="PhNormal1">
    <w:name w:val="ph_Normal Знак1"/>
    <w:qFormat/>
    <w:rPr>
      <w:sz w:val="24"/>
    </w:rPr>
  </w:style>
  <w:style w:type="character" w:styleId="119">
    <w:name w:val="Текст сноски Знак1"/>
    <w:qFormat/>
    <w:rPr>
      <w:rFonts w:ascii="Calibri" w:hAnsi="Calibri" w:eastAsia="Times New Roman"/>
      <w:sz w:val="20"/>
      <w:szCs w:val="20"/>
    </w:rPr>
  </w:style>
  <w:style w:type="character" w:styleId="Mnnnameinlink">
    <w:name w:val="mnn-name-in-link"/>
    <w:qFormat/>
    <w:rPr/>
  </w:style>
  <w:style w:type="character" w:styleId="Blk1">
    <w:name w:val="blk1"/>
    <w:qFormat/>
    <w:rPr>
      <w:vanish/>
    </w:rPr>
  </w:style>
  <w:style w:type="character" w:styleId="S10">
    <w:name w:val="s_10"/>
    <w:qFormat/>
    <w:rPr/>
  </w:style>
  <w:style w:type="character" w:styleId="WW8Num2z1">
    <w:name w:val="WW8Num2z1"/>
    <w:qFormat/>
    <w:rPr>
      <w:rFonts w:ascii="Times New Roman" w:hAnsi="Times New Roman" w:eastAsia="Times New Roman"/>
      <w:i w:val="false"/>
      <w:iCs w:val="false"/>
    </w:rPr>
  </w:style>
  <w:style w:type="character" w:styleId="WWAbsatzStandardschriftart11111111111111111111">
    <w:name w:val="WW-Absatz-Standardschriftart11111111111111111111"/>
    <w:qFormat/>
    <w:rPr/>
  </w:style>
  <w:style w:type="character" w:styleId="FontStyle17">
    <w:name w:val="Font Style17"/>
    <w:qFormat/>
    <w:rPr>
      <w:rFonts w:ascii="Times New Roman" w:hAnsi="Times New Roman" w:eastAsia="Times New Roman"/>
      <w:sz w:val="22"/>
      <w:szCs w:val="22"/>
    </w:rPr>
  </w:style>
  <w:style w:type="character" w:styleId="AbsatzStandardschriftart">
    <w:name w:val="Absatz-Standardschriftart"/>
    <w:qFormat/>
    <w:rPr/>
  </w:style>
  <w:style w:type="character" w:styleId="6">
    <w:name w:val="Основной шрифт абзаца6"/>
    <w:qFormat/>
    <w:rPr/>
  </w:style>
  <w:style w:type="character" w:styleId="WWAbsatzStandardschriftart">
    <w:name w:val="WW-Absatz-Standardschriftart"/>
    <w:qFormat/>
    <w:rPr/>
  </w:style>
  <w:style w:type="character" w:styleId="52">
    <w:name w:val="Основной шрифт абзаца5"/>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44">
    <w:name w:val="Основной шрифт абзаца4"/>
    <w:qFormat/>
    <w:rPr/>
  </w:style>
  <w:style w:type="character" w:styleId="35">
    <w:name w:val="Основной шрифт абзаца3"/>
    <w:qFormat/>
    <w:rPr/>
  </w:style>
  <w:style w:type="character" w:styleId="WWAbsatzStandardschriftart111">
    <w:name w:val="WW-Absatz-Standardschriftart111"/>
    <w:qFormat/>
    <w:rPr/>
  </w:style>
  <w:style w:type="character" w:styleId="WWAbsatzStandardschriftart1111">
    <w:name w:val="WW-Absatz-Standardschriftart1111"/>
    <w:qFormat/>
    <w:rPr/>
  </w:style>
  <w:style w:type="character" w:styleId="WWAbsatzStandardschriftart11111">
    <w:name w:val="WW-Absatz-Standardschriftart11111"/>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73">
    <w:name w:val="Основной шрифт абзаца7"/>
    <w:qFormat/>
    <w:rPr/>
  </w:style>
  <w:style w:type="character" w:styleId="210">
    <w:name w:val="Красная строка 2 Знак"/>
    <w:qFormat/>
    <w:rPr>
      <w:rFonts w:ascii="Times New Roman" w:hAnsi="Times New Roman" w:eastAsia="Times New Roman"/>
    </w:rPr>
  </w:style>
  <w:style w:type="character" w:styleId="Style29">
    <w:name w:val="Не вступил в силу"/>
    <w:qFormat/>
    <w:rPr>
      <w:color w:val="008080"/>
      <w:sz w:val="20"/>
    </w:rPr>
  </w:style>
  <w:style w:type="character" w:styleId="Style30">
    <w:name w:val="Текст ТУ Знак"/>
    <w:qFormat/>
    <w:rPr>
      <w:sz w:val="24"/>
    </w:rPr>
  </w:style>
  <w:style w:type="character" w:styleId="Tabletextleft">
    <w:name w:val="Table_text_left Знак"/>
    <w:qFormat/>
    <w:rPr>
      <w:rFonts w:ascii="Arial" w:hAnsi="Arial" w:eastAsia="Arial"/>
      <w:sz w:val="24"/>
      <w:szCs w:val="24"/>
      <w:lang w:val="en-US" w:eastAsia="zh-CN"/>
    </w:rPr>
  </w:style>
  <w:style w:type="character" w:styleId="FontStyle23">
    <w:name w:val="Font Style23"/>
    <w:qFormat/>
    <w:rPr>
      <w:rFonts w:ascii="Arial" w:hAnsi="Arial" w:eastAsia="Arial"/>
      <w:sz w:val="12"/>
      <w:szCs w:val="12"/>
    </w:rPr>
  </w:style>
  <w:style w:type="character" w:styleId="FontStyle16">
    <w:name w:val="Font Style16"/>
    <w:qFormat/>
    <w:rPr>
      <w:rFonts w:ascii="Arial" w:hAnsi="Arial" w:eastAsia="Arial"/>
      <w:b/>
      <w:bCs/>
      <w:sz w:val="12"/>
      <w:szCs w:val="12"/>
    </w:rPr>
  </w:style>
  <w:style w:type="character" w:styleId="FontStyle24">
    <w:name w:val="Font Style24"/>
    <w:qFormat/>
    <w:rPr>
      <w:rFonts w:ascii="Arial" w:hAnsi="Arial" w:eastAsia="Arial"/>
      <w:i/>
      <w:iCs/>
      <w:sz w:val="12"/>
      <w:szCs w:val="12"/>
    </w:rPr>
  </w:style>
  <w:style w:type="character" w:styleId="FontStyle18">
    <w:name w:val="Font Style18"/>
    <w:qFormat/>
    <w:rPr>
      <w:rFonts w:ascii="Arial" w:hAnsi="Arial" w:eastAsia="Arial"/>
      <w:b/>
      <w:bCs/>
      <w:sz w:val="12"/>
      <w:szCs w:val="12"/>
    </w:rPr>
  </w:style>
  <w:style w:type="character" w:styleId="FontStyle21">
    <w:name w:val="Font Style21"/>
    <w:qFormat/>
    <w:rPr>
      <w:rFonts w:ascii="Arial" w:hAnsi="Arial" w:eastAsia="Arial"/>
      <w:smallCaps/>
      <w:spacing w:val="10"/>
      <w:sz w:val="8"/>
      <w:szCs w:val="8"/>
    </w:rPr>
  </w:style>
  <w:style w:type="character" w:styleId="161">
    <w:name w:val="Знак16"/>
    <w:qFormat/>
    <w:rPr>
      <w:b/>
      <w:sz w:val="28"/>
    </w:rPr>
  </w:style>
  <w:style w:type="character" w:styleId="152">
    <w:name w:val="Знак15"/>
    <w:qFormat/>
    <w:rPr>
      <w:sz w:val="28"/>
    </w:rPr>
  </w:style>
  <w:style w:type="character" w:styleId="141">
    <w:name w:val="Знак14"/>
    <w:qFormat/>
    <w:rPr>
      <w:sz w:val="28"/>
    </w:rPr>
  </w:style>
  <w:style w:type="character" w:styleId="131">
    <w:name w:val="Знак13"/>
    <w:qFormat/>
    <w:rPr>
      <w:b/>
      <w:sz w:val="28"/>
    </w:rPr>
  </w:style>
  <w:style w:type="character" w:styleId="122">
    <w:name w:val="Знак12"/>
    <w:qFormat/>
    <w:rPr>
      <w:sz w:val="24"/>
    </w:rPr>
  </w:style>
  <w:style w:type="character" w:styleId="101">
    <w:name w:val="Знак10"/>
    <w:qFormat/>
    <w:rPr>
      <w:b/>
      <w:sz w:val="24"/>
    </w:rPr>
  </w:style>
  <w:style w:type="character" w:styleId="92">
    <w:name w:val="Знак9"/>
    <w:qFormat/>
    <w:rPr>
      <w:b/>
      <w:sz w:val="24"/>
    </w:rPr>
  </w:style>
  <w:style w:type="character" w:styleId="82">
    <w:name w:val="Знак8"/>
    <w:qFormat/>
    <w:rPr>
      <w:b/>
      <w:sz w:val="28"/>
    </w:rPr>
  </w:style>
  <w:style w:type="character" w:styleId="74">
    <w:name w:val="Знак7"/>
    <w:qFormat/>
    <w:rPr/>
  </w:style>
  <w:style w:type="character" w:styleId="62">
    <w:name w:val="Знак6"/>
    <w:qFormat/>
    <w:rPr>
      <w:sz w:val="24"/>
    </w:rPr>
  </w:style>
  <w:style w:type="character" w:styleId="53">
    <w:name w:val="Знак5"/>
    <w:qFormat/>
    <w:rPr>
      <w:b/>
      <w:sz w:val="24"/>
    </w:rPr>
  </w:style>
  <w:style w:type="character" w:styleId="45">
    <w:name w:val="Знак4"/>
    <w:qFormat/>
    <w:rPr>
      <w:rFonts w:ascii="Courier New" w:hAnsi="Courier New" w:eastAsia="Courier New"/>
    </w:rPr>
  </w:style>
  <w:style w:type="character" w:styleId="Labelbodytext11">
    <w:name w:val="label_body_text_11"/>
    <w:qFormat/>
    <w:rPr>
      <w:color w:val="0000FF"/>
      <w:sz w:val="20"/>
    </w:rPr>
  </w:style>
  <w:style w:type="character" w:styleId="93">
    <w:name w:val="Знак Знак9"/>
    <w:qFormat/>
    <w:rPr>
      <w:rFonts w:ascii="Arial" w:hAnsi="Arial" w:eastAsia="Arial"/>
      <w:b/>
      <w:bCs/>
      <w:kern w:val="2"/>
      <w:sz w:val="32"/>
      <w:szCs w:val="32"/>
      <w:lang w:val="ru-RU" w:eastAsia="ar-SA"/>
    </w:rPr>
  </w:style>
  <w:style w:type="character" w:styleId="Stltextm011">
    <w:name w:val="stl_textm-011"/>
    <w:qFormat/>
    <w:rPr/>
  </w:style>
  <w:style w:type="character" w:styleId="36">
    <w:name w:val="Знак Знак3"/>
    <w:qFormat/>
    <w:rPr>
      <w:sz w:val="24"/>
      <w:lang w:val="ru-RU"/>
    </w:rPr>
  </w:style>
  <w:style w:type="character" w:styleId="Dfaq">
    <w:name w:val="dfaq"/>
    <w:qFormat/>
    <w:rPr/>
  </w:style>
  <w:style w:type="character" w:styleId="120">
    <w:name w:val="Знак1 Знак"/>
    <w:qFormat/>
    <w:rPr>
      <w:sz w:val="24"/>
      <w:lang w:val="ru-RU"/>
    </w:rPr>
  </w:style>
  <w:style w:type="character" w:styleId="123">
    <w:name w:val="Заголовок №1 + Не полужирный"/>
    <w:qFormat/>
    <w:rPr>
      <w:b/>
      <w:sz w:val="23"/>
      <w:shd w:fill="FFFFFF" w:val="clear"/>
      <w:lang w:val="ar-SA"/>
    </w:rPr>
  </w:style>
  <w:style w:type="character" w:styleId="WW1">
    <w:name w:val="WW-Символ сноски"/>
    <w:qFormat/>
    <w:rPr>
      <w:vertAlign w:val="superscript"/>
    </w:rPr>
  </w:style>
  <w:style w:type="character" w:styleId="CITE">
    <w:name w:val="CITE"/>
    <w:qFormat/>
    <w:rPr>
      <w:i/>
    </w:rPr>
  </w:style>
  <w:style w:type="character" w:styleId="CODE">
    <w:name w:val="CODE"/>
    <w:qFormat/>
    <w:rPr>
      <w:rFonts w:ascii="Courier New" w:hAnsi="Courier New" w:eastAsia="Courier New"/>
      <w:sz w:val="20"/>
    </w:rPr>
  </w:style>
  <w:style w:type="character" w:styleId="Keyboard">
    <w:name w:val="Keyboard"/>
    <w:qFormat/>
    <w:rPr>
      <w:rFonts w:ascii="Courier New" w:hAnsi="Courier New" w:eastAsia="Courier New"/>
      <w:b/>
      <w:sz w:val="20"/>
    </w:rPr>
  </w:style>
  <w:style w:type="character" w:styleId="Sample">
    <w:name w:val="Sample"/>
    <w:qFormat/>
    <w:rPr>
      <w:rFonts w:ascii="Courier New" w:hAnsi="Courier New" w:eastAsia="Courier New"/>
    </w:rPr>
  </w:style>
  <w:style w:type="character" w:styleId="Strong">
    <w:name w:val="Strong"/>
    <w:qFormat/>
    <w:rPr>
      <w:b/>
    </w:rPr>
  </w:style>
  <w:style w:type="character" w:styleId="Typewriter">
    <w:name w:val="Typewriter"/>
    <w:qFormat/>
    <w:rPr>
      <w:rFonts w:ascii="Courier New" w:hAnsi="Courier New" w:eastAsia="Courier New"/>
      <w:sz w:val="20"/>
    </w:rPr>
  </w:style>
  <w:style w:type="character" w:styleId="HTMLMarkup">
    <w:name w:val="HTML Markup"/>
    <w:qFormat/>
    <w:rPr>
      <w:vanish/>
      <w:color w:val="FF0000"/>
    </w:rPr>
  </w:style>
  <w:style w:type="character" w:styleId="Comment">
    <w:name w:val="Comment"/>
    <w:qFormat/>
    <w:rPr>
      <w:vanish/>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rFonts w:eastAsia="Cambria"/>
      <w:bCs/>
      <w:lang w:eastAsia="en-US"/>
    </w:rPr>
  </w:style>
  <w:style w:type="character" w:styleId="Style31">
    <w:name w:val="Цветовое выделение"/>
    <w:qFormat/>
    <w:rPr>
      <w:b/>
      <w:color w:val="26282F"/>
    </w:rPr>
  </w:style>
  <w:style w:type="character" w:styleId="WW8Num13z0">
    <w:name w:val="WW8Num13z0"/>
    <w:qFormat/>
    <w:rPr/>
  </w:style>
  <w:style w:type="character" w:styleId="WW8Num6z0">
    <w:name w:val="WW8Num6z0"/>
    <w:qFormat/>
    <w:rPr>
      <w:rFonts w:eastAsia="Calibri"/>
      <w:szCs w:val="20"/>
      <w:lang w:eastAsia="en-US"/>
    </w:rPr>
  </w:style>
  <w:style w:type="character" w:styleId="WW8Num5z0">
    <w:name w:val="WW8Num5z0"/>
    <w:qFormat/>
    <w:rPr>
      <w:sz w:val="20"/>
    </w:rPr>
  </w:style>
  <w:style w:type="character" w:styleId="WW8Num17z0">
    <w:name w:val="WW8Num17z0"/>
    <w:qFormat/>
    <w:rPr>
      <w:b w:val="false"/>
      <w:color w:val="000000"/>
      <w:sz w:val="20"/>
    </w:rPr>
  </w:style>
  <w:style w:type="character" w:styleId="WW8Num9z0">
    <w:name w:val="WW8Num9z0"/>
    <w:qFormat/>
    <w:rPr/>
  </w:style>
  <w:style w:type="character" w:styleId="WW8Num7z1">
    <w:name w:val="WW8Num7z1"/>
    <w:qFormat/>
    <w:rPr/>
  </w:style>
  <w:style w:type="character" w:styleId="WW8Num7z0">
    <w:name w:val="WW8Num7z0"/>
    <w:qFormat/>
    <w:rPr>
      <w:rFonts w:eastAsia="Times New Roman"/>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4z0">
    <w:name w:val="WW8Num4z0"/>
    <w:qFormat/>
    <w:rPr>
      <w:color w:val="000000"/>
      <w:sz w:val="18"/>
    </w:rPr>
  </w:style>
  <w:style w:type="character" w:styleId="124">
    <w:name w:val="Основной шрифт абзаца1"/>
    <w:qFormat/>
    <w:rPr/>
  </w:style>
  <w:style w:type="character" w:styleId="Pinkbg1">
    <w:name w:val="pinkbg1"/>
    <w:qFormat/>
    <w:rPr>
      <w:caps w:val="false"/>
      <w:smallCaps w:val="false"/>
      <w:shd w:fill="FDD7C9" w:val="clear"/>
    </w:rPr>
  </w:style>
  <w:style w:type="character" w:styleId="94">
    <w:name w:val="Заголовок 9 Знак"/>
    <w:qFormat/>
    <w:rPr>
      <w:rFonts w:ascii="Times New Roman" w:hAnsi="Times New Roman" w:eastAsia="Times New Roman"/>
      <w:b/>
      <w:bCs/>
    </w:rPr>
  </w:style>
  <w:style w:type="character" w:styleId="Style32">
    <w:name w:val="Название Знак"/>
    <w:qFormat/>
    <w:rPr>
      <w:rFonts w:ascii="Arial" w:hAnsi="Arial" w:eastAsia="Arial"/>
      <w:sz w:val="32"/>
      <w:szCs w:val="32"/>
      <w:lang w:eastAsia="en-US"/>
    </w:rPr>
  </w:style>
  <w:style w:type="character" w:styleId="Style33">
    <w:name w:val="Основной текст + Не полужирный"/>
    <w:qFormat/>
    <w:rPr>
      <w:rFonts w:ascii="Times New Roman" w:hAnsi="Times New Roman" w:eastAsia="Times New Roman"/>
      <w:b/>
      <w:bCs/>
      <w:color w:val="000000"/>
      <w:spacing w:val="4"/>
      <w:w w:val="100"/>
      <w:sz w:val="19"/>
      <w:szCs w:val="19"/>
      <w:shd w:fill="FFFFFF" w:val="clear"/>
      <w:lang w:val="ru-RU"/>
    </w:rPr>
  </w:style>
  <w:style w:type="character" w:styleId="ConsNormal1">
    <w:name w:val="ConsNormal Знак"/>
    <w:qFormat/>
    <w:rPr>
      <w:rFonts w:ascii="Arial" w:hAnsi="Arial" w:eastAsia="Arial"/>
      <w:sz w:val="20"/>
      <w:szCs w:val="20"/>
      <w:lang w:eastAsia="ar-SA"/>
    </w:rPr>
  </w:style>
  <w:style w:type="character" w:styleId="Style34">
    <w:name w:val="Основной текст + Полужирный"/>
    <w:qFormat/>
    <w:rPr>
      <w:rFonts w:ascii="Times New Roman" w:hAnsi="Times New Roman" w:eastAsia="Times New Roman"/>
      <w:b/>
      <w:bCs/>
      <w:spacing w:val="0"/>
      <w:sz w:val="22"/>
      <w:szCs w:val="22"/>
    </w:rPr>
  </w:style>
  <w:style w:type="character" w:styleId="125">
    <w:name w:val="Заголовок №1"/>
    <w:qFormat/>
    <w:rPr>
      <w:shd w:fill="FFFFFF" w:val="clear"/>
    </w:rPr>
  </w:style>
  <w:style w:type="character" w:styleId="126">
    <w:name w:val="Заголовок №1_"/>
    <w:qFormat/>
    <w:rPr>
      <w:b/>
      <w:shd w:fill="FFFFFF" w:val="clear"/>
    </w:rPr>
  </w:style>
  <w:style w:type="character" w:styleId="Style35">
    <w:name w:val="Абзац списка Знак"/>
    <w:qFormat/>
    <w:rPr>
      <w:rFonts w:ascii="Times New Roman" w:hAnsi="Times New Roman" w:eastAsia="Times New Roman"/>
      <w:sz w:val="24"/>
      <w:szCs w:val="24"/>
      <w:lang w:eastAsia="ru-RU"/>
    </w:rPr>
  </w:style>
  <w:style w:type="character" w:styleId="83">
    <w:name w:val="Заголовок 8 Знак"/>
    <w:qFormat/>
    <w:rPr>
      <w:rFonts w:ascii="Calibri" w:hAnsi="Calibri" w:eastAsia="Times New Roman"/>
      <w:i/>
      <w:iCs/>
    </w:rPr>
  </w:style>
  <w:style w:type="character" w:styleId="63">
    <w:name w:val="Заголовок 6 Знак"/>
    <w:qFormat/>
    <w:rPr>
      <w:rFonts w:ascii="Calibri" w:hAnsi="Calibri" w:eastAsia="Times New Roman"/>
      <w:b/>
      <w:bCs/>
    </w:rPr>
  </w:style>
  <w:style w:type="character" w:styleId="127">
    <w:name w:val="Название Знак1"/>
    <w:qFormat/>
    <w:rPr>
      <w:rFonts w:ascii="Cambria" w:hAnsi="Cambria" w:eastAsia="0"/>
      <w:color w:val="17365D"/>
      <w:spacing w:val="5"/>
      <w:kern w:val="2"/>
      <w:sz w:val="52"/>
      <w:szCs w:val="52"/>
    </w:rPr>
  </w:style>
  <w:style w:type="character" w:styleId="Val">
    <w:name w:val="val"/>
    <w:qFormat/>
    <w:rPr/>
  </w:style>
  <w:style w:type="character" w:styleId="128">
    <w:name w:val="Текст Знак1"/>
    <w:qFormat/>
    <w:rPr>
      <w:rFonts w:ascii="Courier New" w:hAnsi="Courier New" w:eastAsia="Times New Roman"/>
      <w:sz w:val="20"/>
      <w:szCs w:val="20"/>
    </w:rPr>
  </w:style>
  <w:style w:type="character" w:styleId="129">
    <w:name w:val="Заголовок записки Знак1"/>
    <w:qFormat/>
    <w:rPr>
      <w:rFonts w:ascii="Times New Roman" w:hAnsi="Times New Roman" w:eastAsia="Times New Roman"/>
    </w:rPr>
  </w:style>
  <w:style w:type="character" w:styleId="HTML1">
    <w:name w:val="Стандартный HTML Знак1"/>
    <w:qFormat/>
    <w:rPr>
      <w:rFonts w:ascii="Courier New" w:hAnsi="Courier New" w:eastAsia="Courier New"/>
      <w:color w:val="000000"/>
      <w:sz w:val="20"/>
      <w:szCs w:val="20"/>
    </w:rPr>
  </w:style>
  <w:style w:type="character" w:styleId="130">
    <w:name w:val="Текст концевой сноски Знак1"/>
    <w:qFormat/>
    <w:rPr>
      <w:rFonts w:ascii="Times New Roman" w:hAnsi="Times New Roman" w:eastAsia="Times New Roman"/>
      <w:sz w:val="20"/>
      <w:szCs w:val="20"/>
    </w:rPr>
  </w:style>
  <w:style w:type="character" w:styleId="Style36">
    <w:name w:val="Дата Знак"/>
    <w:qFormat/>
    <w:rPr>
      <w:rFonts w:ascii="Times New Roman" w:hAnsi="Times New Roman" w:eastAsia="Times New Roman"/>
    </w:rPr>
  </w:style>
  <w:style w:type="character" w:styleId="322">
    <w:name w:val="Основной текст 3 Знак2"/>
    <w:qFormat/>
    <w:rPr>
      <w:rFonts w:ascii="Times New Roman" w:hAnsi="Times New Roman" w:eastAsia="Times New Roman"/>
      <w:sz w:val="16"/>
      <w:szCs w:val="16"/>
    </w:rPr>
  </w:style>
  <w:style w:type="character" w:styleId="214">
    <w:name w:val="Основной текст 2 Знак"/>
    <w:qFormat/>
    <w:rPr>
      <w:rFonts w:ascii="Times New Roman" w:hAnsi="Times New Roman" w:eastAsia="Times New Roman"/>
    </w:rPr>
  </w:style>
  <w:style w:type="character" w:styleId="132">
    <w:name w:val="Заголовок Знак1"/>
    <w:qFormat/>
    <w:rPr>
      <w:rFonts w:ascii="Times New Roman" w:hAnsi="Times New Roman" w:eastAsia="Times New Roman"/>
      <w:b/>
      <w:szCs w:val="20"/>
    </w:rPr>
  </w:style>
  <w:style w:type="character" w:styleId="UnresolvedMention">
    <w:name w:val="Unresolved Mention"/>
    <w:qFormat/>
    <w:rPr>
      <w:color w:val="605E5C"/>
      <w:shd w:fill="E1DFDD" w:val="clear"/>
    </w:rPr>
  </w:style>
  <w:style w:type="character" w:styleId="Style37">
    <w:name w:val="Обычный (веб) Знак"/>
    <w:qFormat/>
    <w:rPr>
      <w:sz w:val="24"/>
    </w:rPr>
  </w:style>
  <w:style w:type="character" w:styleId="Diffins">
    <w:name w:val="diff_ins"/>
    <w:qFormat/>
    <w:rPr/>
  </w:style>
  <w:style w:type="character" w:styleId="215">
    <w:name w:val="Основной текст с отступом 2 Знак1"/>
    <w:qFormat/>
    <w:rPr>
      <w:spacing w:val="10"/>
      <w:sz w:val="17"/>
      <w:shd w:fill="FFFFFF" w:val="clear"/>
    </w:rPr>
  </w:style>
  <w:style w:type="character" w:styleId="FontStyle12">
    <w:name w:val="Font Style12"/>
    <w:qFormat/>
    <w:rPr>
      <w:rFonts w:ascii="Times New Roman" w:hAnsi="Times New Roman" w:eastAsia="Times New Roman"/>
      <w:sz w:val="24"/>
      <w:szCs w:val="24"/>
    </w:rPr>
  </w:style>
  <w:style w:type="character" w:styleId="37">
    <w:name w:val="Основной текст 3 Знак"/>
    <w:qFormat/>
    <w:rPr>
      <w:sz w:val="16"/>
    </w:rPr>
  </w:style>
  <w:style w:type="character" w:styleId="216">
    <w:name w:val="Оглавление 2 Знак"/>
    <w:qFormat/>
    <w:rPr/>
  </w:style>
  <w:style w:type="character" w:styleId="FontStyle11">
    <w:name w:val="Font Style11"/>
    <w:qFormat/>
    <w:rPr>
      <w:rFonts w:ascii="Times New Roman" w:hAnsi="Times New Roman" w:eastAsia="Times New Roman"/>
      <w:spacing w:val="-10"/>
      <w:sz w:val="24"/>
      <w:szCs w:val="24"/>
    </w:rPr>
  </w:style>
  <w:style w:type="character" w:styleId="TimesNewRoman">
    <w:name w:val="Основной текст + Times New Roman"/>
    <w:qFormat/>
    <w:rPr>
      <w:rFonts w:ascii="Times New Roman" w:hAnsi="Times New Roman" w:eastAsia="Times New Roman"/>
      <w:i w:val="false"/>
      <w:iCs w:val="false"/>
      <w:caps w:val="false"/>
      <w:smallCaps w:val="false"/>
      <w:color w:val="000000"/>
      <w:spacing w:val="28"/>
      <w:w w:val="100"/>
      <w:sz w:val="17"/>
      <w:szCs w:val="17"/>
      <w:shd w:fill="FFFFFF" w:val="clear"/>
    </w:rPr>
  </w:style>
  <w:style w:type="character" w:styleId="217">
    <w:name w:val="Основной текст (2)"/>
    <w:qFormat/>
    <w:rPr>
      <w:rFonts w:ascii="Times New Roman" w:hAnsi="Times New Roman" w:eastAsia="Times New Roman"/>
      <w:color w:val="000000"/>
      <w:spacing w:val="6"/>
      <w:sz w:val="17"/>
      <w:szCs w:val="17"/>
      <w:lang w:val="uk-UA"/>
    </w:rPr>
  </w:style>
  <w:style w:type="character" w:styleId="133">
    <w:name w:val="Основной текст1"/>
    <w:qFormat/>
    <w:rPr>
      <w:rFonts w:ascii="Segoe UI" w:hAnsi="Segoe UI" w:eastAsia="Segoe UI"/>
      <w:i w:val="false"/>
      <w:iCs w:val="false"/>
      <w:caps w:val="false"/>
      <w:smallCaps w:val="false"/>
      <w:color w:val="000000"/>
      <w:spacing w:val="4"/>
      <w:w w:val="100"/>
      <w:sz w:val="17"/>
      <w:szCs w:val="17"/>
      <w:shd w:fill="FFFFFF" w:val="clear"/>
    </w:rPr>
  </w:style>
  <w:style w:type="character" w:styleId="Iceouttxt53">
    <w:name w:val="iceouttxt53"/>
    <w:qFormat/>
    <w:rPr>
      <w:rFonts w:ascii="Arial" w:hAnsi="Arial"/>
      <w:color w:val="666666"/>
      <w:sz w:val="14"/>
      <w:szCs w:val="14"/>
    </w:rPr>
  </w:style>
  <w:style w:type="character" w:styleId="9pt">
    <w:name w:val="Основной текст + 9 pt"/>
    <w:qFormat/>
    <w:rPr>
      <w:rFonts w:ascii="Times New Roman" w:hAnsi="Times New Roman" w:eastAsia="Times New Roman"/>
      <w:b w:val="false"/>
      <w:bCs w:val="false"/>
      <w:i w:val="false"/>
      <w:iCs w:val="false"/>
      <w:caps w:val="false"/>
      <w:smallCaps w:val="false"/>
      <w:strike w:val="false"/>
      <w:dstrike w:val="false"/>
      <w:color w:val="000000"/>
      <w:spacing w:val="7"/>
      <w:w w:val="100"/>
      <w:sz w:val="18"/>
      <w:szCs w:val="18"/>
      <w:u w:val="none"/>
    </w:rPr>
  </w:style>
  <w:style w:type="character" w:styleId="Style38">
    <w:name w:val="Основной текст_"/>
    <w:qFormat/>
    <w:rPr>
      <w:spacing w:val="5"/>
      <w:shd w:fill="FFFFFF" w:val="clear"/>
    </w:rPr>
  </w:style>
  <w:style w:type="character" w:styleId="Style39">
    <w:name w:val="Текст Знак"/>
    <w:qFormat/>
    <w:rPr>
      <w:rFonts w:ascii="Courier New" w:hAnsi="Courier New" w:cs="Courier New"/>
    </w:rPr>
  </w:style>
  <w:style w:type="character" w:styleId="Style40">
    <w:name w:val="Заголовок записки Знак"/>
    <w:qFormat/>
    <w:rPr/>
  </w:style>
  <w:style w:type="character" w:styleId="HTML">
    <w:name w:val="Стандартный HTML Знак"/>
    <w:qFormat/>
    <w:rPr>
      <w:rFonts w:ascii="Courier New" w:hAnsi="Courier New" w:eastAsia="Courier New"/>
      <w:color w:val="000000"/>
    </w:rPr>
  </w:style>
  <w:style w:type="character" w:styleId="Style41">
    <w:name w:val="Заголовок Знак"/>
    <w:qFormat/>
    <w:rPr>
      <w:b/>
    </w:rPr>
  </w:style>
  <w:style w:type="character" w:styleId="EndnoteCharacters">
    <w:name w:val="Endnote Characters"/>
    <w:qFormat/>
    <w:rPr>
      <w:vertAlign w:val="superscript"/>
    </w:rPr>
  </w:style>
  <w:style w:type="character" w:styleId="Style42">
    <w:name w:val="Текст концевой сноски Знак"/>
    <w:qFormat/>
    <w:rPr/>
  </w:style>
  <w:style w:type="character" w:styleId="46">
    <w:name w:val="Заголовок 4 Знак"/>
    <w:qFormat/>
    <w:rPr>
      <w:rFonts w:ascii="Arial" w:hAnsi="Arial"/>
    </w:rPr>
  </w:style>
  <w:style w:type="character" w:styleId="38">
    <w:name w:val="Заголовок 3 Знак"/>
    <w:qFormat/>
    <w:rPr>
      <w:rFonts w:ascii="Arial" w:hAnsi="Arial"/>
      <w:b/>
      <w:bCs/>
    </w:rPr>
  </w:style>
  <w:style w:type="character" w:styleId="218">
    <w:name w:val="Заголовок 2 Знак"/>
    <w:qFormat/>
    <w:rPr>
      <w:rFonts w:ascii="Times New Roman" w:hAnsi="Times New Roman" w:eastAsia="Times New Roman"/>
      <w:b/>
      <w:bCs/>
      <w:sz w:val="30"/>
      <w:szCs w:val="30"/>
    </w:rPr>
  </w:style>
  <w:style w:type="character" w:styleId="Style43">
    <w:name w:val="Гипертекстовая ссылка"/>
    <w:qFormat/>
    <w:rPr>
      <w:b w:val="false"/>
      <w:color w:val="106BBE"/>
    </w:rPr>
  </w:style>
  <w:style w:type="character" w:styleId="Style44">
    <w:name w:val="Основной текст с отступом Знак"/>
    <w:qFormat/>
    <w:rPr>
      <w:rFonts w:ascii="Times New Roman" w:hAnsi="Times New Roman" w:eastAsia="Times New Roman"/>
      <w:sz w:val="20"/>
      <w:szCs w:val="20"/>
    </w:rPr>
  </w:style>
  <w:style w:type="character" w:styleId="FootnoteCharacters">
    <w:name w:val="Footnote Characters"/>
    <w:qFormat/>
    <w:rPr>
      <w:vertAlign w:val="superscript"/>
    </w:rPr>
  </w:style>
  <w:style w:type="character" w:styleId="Style45">
    <w:name w:val="Текст сноски Знак"/>
    <w:qFormat/>
    <w:rPr>
      <w:rFonts w:ascii="Times New Roman" w:hAnsi="Times New Roman" w:eastAsia="Times New Roman"/>
      <w:sz w:val="20"/>
      <w:szCs w:val="20"/>
    </w:rPr>
  </w:style>
  <w:style w:type="character" w:styleId="Iceouttxt6">
    <w:name w:val="iceouttxt6"/>
    <w:qFormat/>
    <w:rPr>
      <w:rFonts w:ascii="Arial" w:hAnsi="Arial"/>
      <w:color w:val="666666"/>
      <w:sz w:val="18"/>
      <w:szCs w:val="18"/>
    </w:rPr>
  </w:style>
  <w:style w:type="character" w:styleId="Style46">
    <w:name w:val="Без интервала Знак"/>
    <w:qFormat/>
    <w:rPr>
      <w:rFonts w:ascii="Times New Roman" w:hAnsi="Times New Roman" w:eastAsia="Times New Roman"/>
      <w:sz w:val="28"/>
      <w:szCs w:val="28"/>
      <w:lang w:eastAsia="ru-RU"/>
    </w:rPr>
  </w:style>
  <w:style w:type="character" w:styleId="39">
    <w:name w:val="Основной текст с отступом 3 Знак"/>
    <w:qFormat/>
    <w:rPr>
      <w:rFonts w:ascii="Times New Roman" w:hAnsi="Times New Roman" w:eastAsia="Times New Roman"/>
      <w:sz w:val="16"/>
      <w:szCs w:val="16"/>
    </w:rPr>
  </w:style>
  <w:style w:type="character" w:styleId="219">
    <w:name w:val="Основной текст с отступом 2 Знак"/>
    <w:qFormat/>
    <w:rPr>
      <w:rFonts w:ascii="Times New Roman" w:hAnsi="Times New Roman" w:eastAsia="Times New Roman"/>
    </w:rPr>
  </w:style>
  <w:style w:type="character" w:styleId="134">
    <w:name w:val="Заголовок 1 Знак"/>
    <w:qFormat/>
    <w:rPr>
      <w:rFonts w:ascii="Times New Roman" w:hAnsi="Times New Roman" w:eastAsia="Times New Roman"/>
      <w:b/>
      <w:bCs/>
      <w:kern w:val="2"/>
      <w:sz w:val="48"/>
      <w:szCs w:val="48"/>
    </w:rPr>
  </w:style>
  <w:style w:type="character" w:styleId="Appleconvertedspace">
    <w:name w:val="apple-converted-space"/>
    <w:qFormat/>
    <w:rPr/>
  </w:style>
  <w:style w:type="character" w:styleId="Applestylespan">
    <w:name w:val="apple-style-span"/>
    <w:qFormat/>
    <w:rPr/>
  </w:style>
  <w:style w:type="character" w:styleId="Pagenumber">
    <w:name w:val="page number"/>
    <w:qFormat/>
    <w:rPr/>
  </w:style>
  <w:style w:type="character" w:styleId="Style47">
    <w:name w:val="Нижний колонтитул Знак"/>
    <w:qFormat/>
    <w:rPr>
      <w:rFonts w:ascii="Times New Roman" w:hAnsi="Times New Roman" w:eastAsia="Times New Roman"/>
    </w:rPr>
  </w:style>
  <w:style w:type="character" w:styleId="Style48">
    <w:name w:val="Верхний колонтитул Знак"/>
    <w:qFormat/>
    <w:rPr>
      <w:rFonts w:ascii="Times New Roman" w:hAnsi="Times New Roman" w:eastAsia="Times New Roman"/>
    </w:rPr>
  </w:style>
  <w:style w:type="character" w:styleId="Style49">
    <w:name w:val="Основной текст Знак"/>
    <w:qFormat/>
    <w:rPr>
      <w:rFonts w:ascii="Times New Roman" w:hAnsi="Times New Roman" w:eastAsia="Times New Roman"/>
      <w:sz w:val="20"/>
      <w:szCs w:val="20"/>
    </w:rPr>
  </w:style>
  <w:style w:type="character" w:styleId="ConsPlusNormal">
    <w:name w:val="ConsPlusNormal Знак"/>
    <w:qFormat/>
    <w:rPr>
      <w:rFonts w:ascii="Arial" w:hAnsi="Arial" w:eastAsia="Arial"/>
      <w:sz w:val="20"/>
      <w:szCs w:val="20"/>
      <w:lang w:eastAsia="ru-RU"/>
    </w:rPr>
  </w:style>
  <w:style w:type="paragraph" w:styleId="Style50">
    <w:name w:val="Заголовок"/>
    <w:basedOn w:val="Normal"/>
    <w:next w:val="Style51"/>
    <w:qFormat/>
    <w:pPr>
      <w:keepNext w:val="true"/>
      <w:spacing w:before="240" w:after="120"/>
    </w:pPr>
    <w:rPr>
      <w:rFonts w:ascii="Liberation Sans" w:hAnsi="Liberation Sans" w:eastAsia="Microsoft YaHei" w:cs="Lucida Sans"/>
      <w:sz w:val="28"/>
      <w:szCs w:val="28"/>
    </w:rPr>
  </w:style>
  <w:style w:type="paragraph" w:styleId="Style51">
    <w:name w:val="Body Text"/>
    <w:basedOn w:val="Normal"/>
    <w:pPr>
      <w:spacing w:lineRule="auto" w:line="288" w:before="0" w:after="140"/>
    </w:pPr>
    <w:rPr/>
  </w:style>
  <w:style w:type="paragraph" w:styleId="Style52">
    <w:name w:val="List"/>
    <w:basedOn w:val="Style51"/>
    <w:pPr/>
    <w:rPr>
      <w:rFonts w:cs="Noto Sans Devanagari"/>
    </w:rPr>
  </w:style>
  <w:style w:type="paragraph" w:styleId="Style53">
    <w:name w:val="Caption"/>
    <w:basedOn w:val="Normal"/>
    <w:qFormat/>
    <w:pPr>
      <w:suppressLineNumbers/>
      <w:spacing w:before="120" w:after="120"/>
    </w:pPr>
    <w:rPr>
      <w:rFonts w:cs="Lucida Sans"/>
      <w:i/>
      <w:iCs/>
      <w:sz w:val="24"/>
      <w:szCs w:val="24"/>
    </w:rPr>
  </w:style>
  <w:style w:type="paragraph" w:styleId="Style54">
    <w:name w:val="Указатель"/>
    <w:basedOn w:val="Normal"/>
    <w:qFormat/>
    <w:pPr>
      <w:suppressLineNumbers/>
    </w:pPr>
    <w:rPr>
      <w:rFonts w:cs="Lucida Sans"/>
    </w:rPr>
  </w:style>
  <w:style w:type="paragraph" w:styleId="Style55">
    <w:name w:val="Title"/>
    <w:basedOn w:val="Normal"/>
    <w:qFormat/>
    <w:pPr>
      <w:keepNext w:val="true"/>
      <w:spacing w:before="240" w:after="120"/>
    </w:pPr>
    <w:rPr>
      <w:rFonts w:ascii="Liberation Sans" w:hAnsi="Liberation Sans" w:eastAsia="Noto Sans CJK SC Regular" w:cs="Noto Sans Devanagari"/>
      <w:sz w:val="28"/>
      <w:szCs w:val="28"/>
    </w:rPr>
  </w:style>
  <w:style w:type="paragraph" w:styleId="Caption">
    <w:name w:val="caption"/>
    <w:basedOn w:val="Normal"/>
    <w:qFormat/>
    <w:pPr>
      <w:suppressLineNumbers/>
      <w:spacing w:before="120" w:after="120"/>
    </w:pPr>
    <w:rPr>
      <w:rFonts w:cs="Noto Sans Devanagari"/>
      <w:i/>
      <w:iCs/>
    </w:rPr>
  </w:style>
  <w:style w:type="paragraph" w:styleId="Indexheading">
    <w:name w:val="index heading"/>
    <w:basedOn w:val="Normal"/>
    <w:qFormat/>
    <w:pPr>
      <w:suppressLineNumbers/>
    </w:pPr>
    <w:rPr>
      <w:rFonts w:cs="Noto Sans Devanagari"/>
    </w:rPr>
  </w:style>
  <w:style w:type="paragraph" w:styleId="Dt" w:customStyle="1">
    <w:name w:val="dt"/>
    <w:basedOn w:val="Normal"/>
    <w:qFormat/>
    <w:pPr>
      <w:spacing w:beforeAutospacing="1" w:afterAutospacing="1"/>
    </w:pPr>
    <w:rPr/>
  </w:style>
  <w:style w:type="paragraph" w:styleId="Th" w:customStyle="1">
    <w:name w:val="th"/>
    <w:basedOn w:val="Normal"/>
    <w:qFormat/>
    <w:pPr>
      <w:shd w:val="clear" w:color="auto" w:fill="EEEEEE"/>
      <w:spacing w:beforeAutospacing="1" w:afterAutospacing="1"/>
    </w:pPr>
    <w:rPr/>
  </w:style>
  <w:style w:type="paragraph" w:styleId="Fr" w:customStyle="1">
    <w:name w:val="fr"/>
    <w:basedOn w:val="Normal"/>
    <w:qFormat/>
    <w:pPr>
      <w:spacing w:beforeAutospacing="1" w:afterAutospacing="1"/>
    </w:pPr>
    <w:rPr/>
  </w:style>
  <w:style w:type="paragraph" w:styleId="Headingcenter1" w:customStyle="1">
    <w:name w:val="headingcenter1"/>
    <w:basedOn w:val="Normal"/>
    <w:qFormat/>
    <w:pPr>
      <w:spacing w:beforeAutospacing="1" w:afterAutospacing="1"/>
      <w:jc w:val="center"/>
    </w:pPr>
    <w:rPr>
      <w:b/>
      <w:bCs/>
      <w:sz w:val="28"/>
      <w:szCs w:val="28"/>
    </w:rPr>
  </w:style>
  <w:style w:type="paragraph" w:styleId="Usual1" w:customStyle="1">
    <w:name w:val="usual1"/>
    <w:basedOn w:val="Normal"/>
    <w:qFormat/>
    <w:pPr>
      <w:spacing w:beforeAutospacing="1" w:after="200"/>
    </w:pPr>
    <w:rPr/>
  </w:style>
  <w:style w:type="paragraph" w:styleId="Usual2" w:customStyle="1">
    <w:name w:val="usual2"/>
    <w:basedOn w:val="Normal"/>
    <w:qFormat/>
    <w:pPr>
      <w:spacing w:beforeAutospacing="1" w:after="200"/>
      <w:ind w:left="460" w:hanging="0"/>
    </w:pPr>
    <w:rPr/>
  </w:style>
  <w:style w:type="paragraph" w:styleId="Margleft1" w:customStyle="1">
    <w:name w:val="margleft1"/>
    <w:basedOn w:val="Normal"/>
    <w:qFormat/>
    <w:pPr>
      <w:spacing w:beforeAutospacing="1" w:afterAutospacing="1"/>
    </w:pPr>
    <w:rPr/>
  </w:style>
  <w:style w:type="paragraph" w:styleId="Commissiontable" w:customStyle="1">
    <w:name w:val="commissiontable"/>
    <w:basedOn w:val="Normal"/>
    <w:qFormat/>
    <w:pPr>
      <w:spacing w:beforeAutospacing="1" w:afterAutospacing="1"/>
    </w:pPr>
    <w:rPr/>
  </w:style>
  <w:style w:type="paragraph" w:styleId="Requests" w:customStyle="1">
    <w:name w:val="requests"/>
    <w:basedOn w:val="Normal"/>
    <w:qFormat/>
    <w:pPr>
      <w:spacing w:beforeAutospacing="1" w:afterAutospacing="1"/>
      <w:ind w:left="460" w:hanging="0"/>
    </w:pPr>
    <w:rPr/>
  </w:style>
  <w:style w:type="paragraph" w:styleId="Margtab1" w:customStyle="1">
    <w:name w:val="margtab1"/>
    <w:basedOn w:val="Normal"/>
    <w:qFormat/>
    <w:pPr>
      <w:spacing w:beforeAutospacing="1" w:afterAutospacing="1"/>
      <w:ind w:left="460" w:hanging="0"/>
    </w:pPr>
    <w:rPr/>
  </w:style>
  <w:style w:type="paragraph" w:styleId="Annotationtext">
    <w:name w:val="annotation text"/>
    <w:basedOn w:val="Normal"/>
    <w:uiPriority w:val="99"/>
    <w:semiHidden/>
    <w:unhideWhenUsed/>
    <w:qFormat/>
    <w:rsid w:val="00b171ee"/>
    <w:pPr/>
    <w:rPr>
      <w:sz w:val="20"/>
      <w:szCs w:val="20"/>
    </w:rPr>
  </w:style>
  <w:style w:type="paragraph" w:styleId="Annotationsubject">
    <w:name w:val="annotation subject"/>
    <w:basedOn w:val="Annotationtext"/>
    <w:uiPriority w:val="99"/>
    <w:semiHidden/>
    <w:unhideWhenUsed/>
    <w:qFormat/>
    <w:rsid w:val="00b171ee"/>
    <w:pPr/>
    <w:rPr>
      <w:b/>
      <w:bCs/>
    </w:rPr>
  </w:style>
  <w:style w:type="paragraph" w:styleId="BalloonText">
    <w:name w:val="Balloon Text"/>
    <w:basedOn w:val="Normal"/>
    <w:uiPriority w:val="99"/>
    <w:semiHidden/>
    <w:unhideWhenUsed/>
    <w:qFormat/>
    <w:rsid w:val="00b171ee"/>
    <w:pPr/>
    <w:rPr>
      <w:rFonts w:ascii="Segoe UI" w:hAnsi="Segoe UI" w:cs="Segoe UI"/>
      <w:sz w:val="18"/>
      <w:szCs w:val="18"/>
    </w:rPr>
  </w:style>
  <w:style w:type="paragraph" w:styleId="NormalWeb">
    <w:name w:val="Normal (Web)"/>
    <w:basedOn w:val="Normal"/>
    <w:uiPriority w:val="99"/>
    <w:unhideWhenUsed/>
    <w:qFormat/>
    <w:rsid w:val="00c6449d"/>
    <w:pPr>
      <w:spacing w:beforeAutospacing="1" w:afterAutospacing="1"/>
    </w:pPr>
    <w:rPr>
      <w:rFonts w:eastAsia="Times New Roman"/>
    </w:rPr>
  </w:style>
  <w:style w:type="paragraph" w:styleId="Style56" w:customStyle="1">
    <w:name w:val="Содержимое таблицы"/>
    <w:basedOn w:val="Normal"/>
    <w:qFormat/>
    <w:pPr/>
    <w:rPr/>
  </w:style>
  <w:style w:type="paragraph" w:styleId="Style57" w:customStyle="1">
    <w:name w:val="Заголовок таблицы"/>
    <w:basedOn w:val="Style56"/>
    <w:qFormat/>
    <w:pPr/>
    <w:rPr/>
  </w:style>
  <w:style w:type="paragraph" w:styleId="DocumentMap" w:customStyle="1">
    <w:name w:val="Document Map"/>
    <w:qFormat/>
    <w:pPr>
      <w:widowControl/>
      <w:bidi w:val="0"/>
      <w:spacing w:before="0" w:after="0"/>
      <w:jc w:val="left"/>
    </w:pPr>
    <w:rPr>
      <w:rFonts w:ascii="Times New Roman" w:hAnsi="Times New Roman" w:eastAsia="Calibri" w:cs="Times New Roman"/>
      <w:color w:val="00000A"/>
      <w:kern w:val="0"/>
      <w:sz w:val="24"/>
      <w:szCs w:val="20"/>
      <w:lang w:val="ru-RU" w:eastAsia="ru-RU" w:bidi="ar-SA"/>
    </w:rPr>
  </w:style>
  <w:style w:type="paragraph" w:styleId="Style58">
    <w:name w:val="Без интервала"/>
    <w:qFormat/>
    <w:pPr>
      <w:widowControl/>
      <w:suppressAutoHyphens w:val="true"/>
      <w:bidi w:val="0"/>
      <w:spacing w:before="0" w:after="0"/>
      <w:ind w:firstLine="567"/>
      <w:jc w:val="both"/>
    </w:pPr>
    <w:rPr>
      <w:rFonts w:ascii="Times New Roman" w:hAnsi="Times New Roman" w:eastAsia="Liberation Serif" w:cs="Liberation Serif"/>
      <w:color w:val="auto"/>
      <w:kern w:val="2"/>
      <w:sz w:val="28"/>
      <w:szCs w:val="28"/>
      <w:lang w:val="ru-RU" w:eastAsia="ar-SA" w:bidi="ar-SA"/>
    </w:rPr>
  </w:style>
  <w:style w:type="paragraph" w:styleId="P4">
    <w:name w:val="p4"/>
    <w:basedOn w:val="Normal"/>
    <w:qFormat/>
    <w:pPr>
      <w:spacing w:before="280" w:after="280"/>
      <w:jc w:val="left"/>
    </w:pPr>
    <w:rPr>
      <w:rFonts w:ascii="Calibri" w:hAnsi="Calibri" w:eastAsia="Calibri"/>
      <w:lang w:eastAsia="ar-SA"/>
    </w:rPr>
  </w:style>
  <w:style w:type="paragraph" w:styleId="P9">
    <w:name w:val="p9"/>
    <w:basedOn w:val="Normal"/>
    <w:qFormat/>
    <w:pPr>
      <w:spacing w:before="280" w:after="280"/>
      <w:jc w:val="left"/>
    </w:pPr>
    <w:rPr>
      <w:rFonts w:ascii="Calibri" w:hAnsi="Calibri" w:eastAsia="Calibri"/>
      <w:lang w:eastAsia="ar-SA"/>
    </w:rPr>
  </w:style>
  <w:style w:type="paragraph" w:styleId="P2">
    <w:name w:val="p2"/>
    <w:basedOn w:val="Normal"/>
    <w:qFormat/>
    <w:pPr>
      <w:spacing w:before="280" w:after="280"/>
      <w:jc w:val="left"/>
    </w:pPr>
    <w:rPr>
      <w:rFonts w:ascii="Calibri" w:hAnsi="Calibri" w:eastAsia="Calibri"/>
      <w:lang w:eastAsia="ar-SA"/>
    </w:rPr>
  </w:style>
  <w:style w:type="paragraph" w:styleId="Style59">
    <w:name w:val="Текст выноски"/>
    <w:basedOn w:val="Normal"/>
    <w:qFormat/>
    <w:pPr>
      <w:spacing w:before="0" w:after="0"/>
    </w:pPr>
    <w:rPr>
      <w:rFonts w:ascii="Tahoma" w:hAnsi="Tahoma" w:eastAsia="Tahoma"/>
      <w:sz w:val="16"/>
      <w:szCs w:val="16"/>
      <w:lang w:eastAsia="ar-SA"/>
    </w:rPr>
  </w:style>
  <w:style w:type="paragraph" w:styleId="220">
    <w:name w:val="Основной текст с отступом 2"/>
    <w:basedOn w:val="Normal"/>
    <w:qFormat/>
    <w:pPr>
      <w:spacing w:lineRule="auto" w:line="480" w:before="0" w:after="120"/>
      <w:ind w:left="283" w:hanging="0"/>
    </w:pPr>
    <w:rPr/>
  </w:style>
  <w:style w:type="paragraph" w:styleId="310">
    <w:name w:val="Основной текст с отступом 3"/>
    <w:basedOn w:val="Normal"/>
    <w:qFormat/>
    <w:pPr>
      <w:spacing w:before="0" w:after="120"/>
      <w:ind w:left="283" w:hanging="0"/>
    </w:pPr>
    <w:rPr>
      <w:sz w:val="16"/>
    </w:rPr>
  </w:style>
  <w:style w:type="paragraph" w:styleId="FR3">
    <w:name w:val="FR3"/>
    <w:qFormat/>
    <w:pPr>
      <w:widowControl w:val="false"/>
      <w:suppressAutoHyphens w:val="true"/>
      <w:bidi w:val="0"/>
      <w:spacing w:before="40" w:after="0"/>
      <w:jc w:val="right"/>
    </w:pPr>
    <w:rPr>
      <w:rFonts w:ascii="Arial" w:hAnsi="Arial" w:eastAsia="Liberation Serif" w:cs="Liberation Serif"/>
      <w:color w:val="auto"/>
      <w:kern w:val="2"/>
      <w:sz w:val="12"/>
      <w:szCs w:val="20"/>
      <w:lang w:val="ru-RU" w:eastAsia="ar-SA" w:bidi="ar-SA"/>
    </w:rPr>
  </w:style>
  <w:style w:type="paragraph" w:styleId="2110">
    <w:name w:val="Красная строка 21"/>
    <w:qFormat/>
    <w:pPr>
      <w:widowControl/>
      <w:suppressAutoHyphens w:val="true"/>
      <w:bidi w:val="0"/>
      <w:spacing w:before="0" w:after="120"/>
      <w:ind w:left="283" w:hanging="0"/>
      <w:jc w:val="left"/>
    </w:pPr>
    <w:rPr>
      <w:rFonts w:ascii="Calibri" w:hAnsi="Calibri" w:eastAsia="0" w:cs="Liberation Serif"/>
      <w:color w:val="auto"/>
      <w:kern w:val="0"/>
      <w:sz w:val="24"/>
      <w:szCs w:val="22"/>
      <w:lang w:val="ru-RU" w:eastAsia="ar-SA" w:bidi="ar-SA"/>
    </w:rPr>
  </w:style>
  <w:style w:type="paragraph" w:styleId="Style60">
    <w:name w:val="Обычный (веб)"/>
    <w:basedOn w:val="Normal"/>
    <w:qFormat/>
    <w:pPr>
      <w:spacing w:before="280" w:after="119"/>
      <w:jc w:val="left"/>
    </w:pPr>
    <w:rPr/>
  </w:style>
  <w:style w:type="paragraph" w:styleId="WW2">
    <w:name w:val="WW-Текст"/>
    <w:basedOn w:val="Normal"/>
    <w:qFormat/>
    <w:pPr>
      <w:spacing w:before="0" w:after="0"/>
      <w:jc w:val="left"/>
    </w:pPr>
    <w:rPr>
      <w:rFonts w:ascii="Courier New" w:hAnsi="Courier New" w:eastAsia="Courier New"/>
      <w:sz w:val="20"/>
      <w:szCs w:val="20"/>
      <w:lang w:eastAsia="ar-SA"/>
    </w:rPr>
  </w:style>
  <w:style w:type="paragraph" w:styleId="WW3">
    <w:name w:val="WW-Заголовок"/>
    <w:basedOn w:val="Normal"/>
    <w:qFormat/>
    <w:pPr>
      <w:keepNext w:val="true"/>
      <w:spacing w:lineRule="atLeast" w:line="100" w:before="240" w:after="0"/>
      <w:jc w:val="center"/>
    </w:pPr>
    <w:rPr>
      <w:rFonts w:eastAsia="Mangal"/>
      <w:b/>
      <w:smallCaps/>
      <w:sz w:val="28"/>
      <w:szCs w:val="20"/>
      <w:lang w:eastAsia="ar-SA"/>
    </w:rPr>
  </w:style>
  <w:style w:type="paragraph" w:styleId="313">
    <w:name w:val="Основной текст 3"/>
    <w:basedOn w:val="Normal"/>
    <w:qFormat/>
    <w:pPr>
      <w:spacing w:before="0" w:after="120"/>
      <w:jc w:val="left"/>
    </w:pPr>
    <w:rPr>
      <w:sz w:val="16"/>
    </w:rPr>
  </w:style>
  <w:style w:type="paragraph" w:styleId="223">
    <w:name w:val="Основной текст 2"/>
    <w:basedOn w:val="Normal"/>
    <w:qFormat/>
    <w:pPr>
      <w:spacing w:lineRule="auto" w:line="480" w:before="0" w:after="120"/>
      <w:jc w:val="left"/>
    </w:pPr>
    <w:rPr/>
  </w:style>
  <w:style w:type="paragraph" w:styleId="Komarik">
    <w:name w:val="Komarik"/>
    <w:qFormat/>
    <w:pPr>
      <w:widowControl/>
      <w:suppressAutoHyphens w:val="true"/>
      <w:bidi w:val="0"/>
      <w:spacing w:before="0" w:after="0"/>
      <w:ind w:firstLine="567"/>
      <w:jc w:val="both"/>
    </w:pPr>
    <w:rPr>
      <w:rFonts w:ascii="Times New Roman" w:hAnsi="Times New Roman" w:eastAsia="Liberation Serif" w:cs="Liberation Serif"/>
      <w:color w:val="auto"/>
      <w:kern w:val="2"/>
      <w:sz w:val="28"/>
      <w:szCs w:val="28"/>
      <w:lang w:val="ru-RU" w:eastAsia="ar-SA" w:bidi="ar-SA"/>
    </w:rPr>
  </w:style>
  <w:style w:type="paragraph" w:styleId="Style61">
    <w:name w:val="Знак Знак"/>
    <w:basedOn w:val="Normal"/>
    <w:qFormat/>
    <w:pPr>
      <w:spacing w:lineRule="exact" w:line="240" w:before="0" w:after="160"/>
      <w:jc w:val="left"/>
    </w:pPr>
    <w:rPr>
      <w:rFonts w:ascii="Verdana" w:hAnsi="Verdana" w:eastAsia="Verdana"/>
      <w:sz w:val="22"/>
      <w:szCs w:val="22"/>
      <w:lang w:val="en-US" w:eastAsia="ar-SA"/>
    </w:rPr>
  </w:style>
  <w:style w:type="paragraph" w:styleId="224">
    <w:name w:val="Список 2"/>
    <w:basedOn w:val="Normal"/>
    <w:qFormat/>
    <w:pPr>
      <w:spacing w:before="0" w:after="0"/>
      <w:ind w:left="566" w:hanging="283"/>
      <w:jc w:val="left"/>
    </w:pPr>
    <w:rPr>
      <w:sz w:val="20"/>
    </w:rPr>
  </w:style>
  <w:style w:type="paragraph" w:styleId="314">
    <w:name w:val="Список 3"/>
    <w:basedOn w:val="Normal"/>
    <w:qFormat/>
    <w:pPr>
      <w:spacing w:before="0" w:after="0"/>
      <w:ind w:left="849" w:hanging="283"/>
      <w:jc w:val="left"/>
    </w:pPr>
    <w:rPr>
      <w:sz w:val="20"/>
    </w:rPr>
  </w:style>
  <w:style w:type="paragraph" w:styleId="47">
    <w:name w:val="Список 4"/>
    <w:basedOn w:val="Normal"/>
    <w:qFormat/>
    <w:pPr>
      <w:spacing w:before="0" w:after="0"/>
      <w:ind w:left="1132" w:hanging="283"/>
      <w:jc w:val="left"/>
    </w:pPr>
    <w:rPr>
      <w:sz w:val="20"/>
    </w:rPr>
  </w:style>
  <w:style w:type="paragraph" w:styleId="315">
    <w:name w:val="Продолжение списка 3"/>
    <w:basedOn w:val="Normal"/>
    <w:qFormat/>
    <w:pPr>
      <w:spacing w:before="0" w:after="120"/>
      <w:ind w:left="849" w:hanging="0"/>
      <w:jc w:val="left"/>
    </w:pPr>
    <w:rPr>
      <w:sz w:val="20"/>
    </w:rPr>
  </w:style>
  <w:style w:type="paragraph" w:styleId="ConsTitle">
    <w:name w:val="ConsTitle"/>
    <w:qFormat/>
    <w:pPr>
      <w:widowControl w:val="false"/>
      <w:suppressAutoHyphens w:val="true"/>
      <w:bidi w:val="0"/>
      <w:spacing w:before="0" w:after="0"/>
      <w:ind w:right="19772" w:hanging="0"/>
      <w:jc w:val="left"/>
    </w:pPr>
    <w:rPr>
      <w:rFonts w:ascii="Arial" w:hAnsi="Arial" w:eastAsia="Liberation Serif" w:cs="Liberation Serif"/>
      <w:b/>
      <w:color w:val="auto"/>
      <w:kern w:val="2"/>
      <w:sz w:val="16"/>
      <w:szCs w:val="20"/>
      <w:lang w:val="ru-RU" w:eastAsia="ar-SA" w:bidi="ar-SA"/>
    </w:rPr>
  </w:style>
  <w:style w:type="paragraph" w:styleId="Style62">
    <w:name w:val="Схема документа"/>
    <w:basedOn w:val="Normal"/>
    <w:qFormat/>
    <w:pPr>
      <w:shd w:fill="000080"/>
      <w:spacing w:before="0" w:after="0"/>
      <w:jc w:val="left"/>
    </w:pPr>
    <w:rPr>
      <w:rFonts w:ascii="Tahoma" w:hAnsi="Tahoma" w:eastAsia="Tahoma"/>
      <w:sz w:val="20"/>
      <w:szCs w:val="20"/>
      <w:lang w:eastAsia="ar-SA"/>
    </w:rPr>
  </w:style>
  <w:style w:type="paragraph" w:styleId="Style63">
    <w:name w:val="Пункт Знак Знак"/>
    <w:basedOn w:val="Normal"/>
    <w:qFormat/>
    <w:pPr>
      <w:tabs>
        <w:tab w:val="clear" w:pos="709"/>
        <w:tab w:val="left" w:pos="1134" w:leader="none"/>
      </w:tabs>
      <w:spacing w:before="0" w:after="0"/>
    </w:pPr>
    <w:rPr/>
  </w:style>
  <w:style w:type="paragraph" w:styleId="2112">
    <w:name w:val="Продолжение списка 21"/>
    <w:basedOn w:val="Normal"/>
    <w:qFormat/>
    <w:pPr>
      <w:spacing w:before="0" w:after="120"/>
      <w:ind w:left="566" w:hanging="0"/>
      <w:jc w:val="left"/>
    </w:pPr>
    <w:rPr>
      <w:rFonts w:ascii="Arial" w:hAnsi="Arial"/>
      <w:lang w:eastAsia="ar-SA"/>
    </w:rPr>
  </w:style>
  <w:style w:type="paragraph" w:styleId="316">
    <w:name w:val="Пункт-3"/>
    <w:basedOn w:val="Normal"/>
    <w:qFormat/>
    <w:pPr>
      <w:tabs>
        <w:tab w:val="clear" w:pos="709"/>
        <w:tab w:val="left" w:pos="1819" w:leader="none"/>
      </w:tabs>
      <w:spacing w:before="0" w:after="0"/>
      <w:ind w:left="-166" w:firstLine="709"/>
    </w:pPr>
    <w:rPr>
      <w:sz w:val="28"/>
    </w:rPr>
  </w:style>
  <w:style w:type="paragraph" w:styleId="Oaenoniinee">
    <w:name w:val="oaeno niinee"/>
    <w:basedOn w:val="Normal"/>
    <w:qFormat/>
    <w:pPr>
      <w:widowControl w:val="false"/>
      <w:spacing w:before="0" w:after="0"/>
      <w:jc w:val="left"/>
      <w:textAlignment w:val="baseline"/>
    </w:pPr>
    <w:rPr>
      <w:rFonts w:ascii="Gelvetsky 12pt" w:hAnsi="Gelvetsky 12pt" w:eastAsia="Gelvetsky 12pt"/>
      <w:lang w:val="en-US" w:eastAsia="ar-SA"/>
    </w:rPr>
  </w:style>
  <w:style w:type="paragraph" w:styleId="Caaieiaie11">
    <w:name w:val="caaieiaie 11"/>
    <w:basedOn w:val="Normal"/>
    <w:qFormat/>
    <w:pPr>
      <w:keepNext w:val="true"/>
      <w:spacing w:before="0" w:after="0"/>
      <w:jc w:val="center"/>
      <w:textAlignment w:val="baseline"/>
    </w:pPr>
    <w:rPr/>
  </w:style>
  <w:style w:type="paragraph" w:styleId="225">
    <w:name w:val="Продолжение списка 2"/>
    <w:basedOn w:val="Normal"/>
    <w:qFormat/>
    <w:pPr>
      <w:widowControl w:val="false"/>
      <w:tabs>
        <w:tab w:val="clear" w:pos="709"/>
        <w:tab w:val="left" w:pos="432" w:leader="none"/>
      </w:tabs>
      <w:spacing w:lineRule="auto" w:line="300" w:before="0" w:after="120"/>
      <w:ind w:left="566" w:hanging="432"/>
      <w:jc w:val="left"/>
    </w:pPr>
    <w:rPr>
      <w:sz w:val="22"/>
    </w:rPr>
  </w:style>
  <w:style w:type="paragraph" w:styleId="H4">
    <w:name w:val="H4"/>
    <w:basedOn w:val="Normal"/>
    <w:qFormat/>
    <w:pPr>
      <w:keepNext w:val="true"/>
      <w:widowControl w:val="false"/>
      <w:spacing w:before="100" w:after="100"/>
      <w:jc w:val="left"/>
    </w:pPr>
    <w:rPr>
      <w:b/>
      <w:sz w:val="20"/>
    </w:rPr>
  </w:style>
  <w:style w:type="paragraph" w:styleId="ConsCell">
    <w:name w:val="ConsCell"/>
    <w:qFormat/>
    <w:pPr>
      <w:widowControl w:val="false"/>
      <w:suppressAutoHyphens w:val="true"/>
      <w:bidi w:val="0"/>
      <w:spacing w:before="0" w:after="0"/>
      <w:jc w:val="left"/>
    </w:pPr>
    <w:rPr>
      <w:rFonts w:ascii="Arial" w:hAnsi="Arial" w:eastAsia="Liberation Serif" w:cs="Liberation Serif"/>
      <w:color w:val="auto"/>
      <w:kern w:val="2"/>
      <w:sz w:val="20"/>
      <w:szCs w:val="20"/>
      <w:lang w:val="ru-RU" w:eastAsia="ar-SA" w:bidi="ar-SA"/>
    </w:rPr>
  </w:style>
  <w:style w:type="paragraph" w:styleId="1110">
    <w:name w:val="заголовок 11"/>
    <w:basedOn w:val="Normal"/>
    <w:qFormat/>
    <w:pPr>
      <w:keepNext w:val="true"/>
      <w:spacing w:before="0" w:after="0"/>
      <w:jc w:val="center"/>
    </w:pPr>
    <w:rPr/>
  </w:style>
  <w:style w:type="paragraph" w:styleId="PlainText1">
    <w:name w:val="Plain Text1"/>
    <w:basedOn w:val="Normal"/>
    <w:qFormat/>
    <w:pPr>
      <w:spacing w:lineRule="auto" w:line="360" w:before="0" w:after="0"/>
      <w:ind w:firstLine="720"/>
    </w:pPr>
    <w:rPr>
      <w:sz w:val="28"/>
    </w:rPr>
  </w:style>
  <w:style w:type="paragraph" w:styleId="317">
    <w:name w:val="Стиль3 Знак Знак"/>
    <w:qFormat/>
    <w:pPr>
      <w:widowControl w:val="false"/>
      <w:tabs>
        <w:tab w:val="clear" w:pos="709"/>
        <w:tab w:val="left" w:pos="227" w:leader="none"/>
      </w:tabs>
      <w:suppressAutoHyphens w:val="true"/>
      <w:bidi w:val="0"/>
      <w:spacing w:lineRule="auto" w:line="240" w:before="0" w:after="0"/>
      <w:ind w:left="360" w:hanging="0"/>
      <w:jc w:val="left"/>
    </w:pPr>
    <w:rPr>
      <w:rFonts w:ascii="Calibri" w:hAnsi="Calibri" w:eastAsia="0" w:cs="Liberation Serif"/>
      <w:color w:val="auto"/>
      <w:kern w:val="0"/>
      <w:sz w:val="20"/>
      <w:szCs w:val="22"/>
      <w:lang w:val="ru-RU" w:eastAsia="ar-SA" w:bidi="ar-SA"/>
    </w:rPr>
  </w:style>
  <w:style w:type="paragraph" w:styleId="2113">
    <w:name w:val="содержание2-11"/>
    <w:basedOn w:val="Normal"/>
    <w:qFormat/>
    <w:pPr/>
    <w:rPr/>
  </w:style>
  <w:style w:type="paragraph" w:styleId="Style64">
    <w:name w:val="Обычный отступ"/>
    <w:basedOn w:val="Normal"/>
    <w:qFormat/>
    <w:pPr>
      <w:spacing w:lineRule="auto" w:line="360" w:before="0" w:after="0"/>
      <w:ind w:firstLine="624"/>
    </w:pPr>
    <w:rPr>
      <w:sz w:val="26"/>
    </w:rPr>
  </w:style>
  <w:style w:type="paragraph" w:styleId="Style65">
    <w:name w:val="Стиль"/>
    <w:qFormat/>
    <w:pPr>
      <w:widowControl w:val="false"/>
      <w:suppressAutoHyphens w:val="true"/>
      <w:bidi w:val="0"/>
      <w:spacing w:before="0" w:after="0"/>
      <w:ind w:firstLine="720"/>
      <w:jc w:val="both"/>
    </w:pPr>
    <w:rPr>
      <w:rFonts w:ascii="Arial" w:hAnsi="Arial" w:eastAsia="Liberation Serif" w:cs="Liberation Serif"/>
      <w:color w:val="auto"/>
      <w:kern w:val="2"/>
      <w:sz w:val="20"/>
      <w:szCs w:val="20"/>
      <w:lang w:val="ru-RU" w:eastAsia="ar-SA" w:bidi="ar-SA"/>
    </w:rPr>
  </w:style>
  <w:style w:type="paragraph" w:styleId="Style66">
    <w:name w:val="Продолжение списка"/>
    <w:basedOn w:val="Normal"/>
    <w:qFormat/>
    <w:pPr>
      <w:spacing w:before="0" w:after="120"/>
      <w:ind w:left="283" w:hanging="0"/>
      <w:jc w:val="left"/>
    </w:pPr>
    <w:rPr/>
  </w:style>
  <w:style w:type="paragraph" w:styleId="Noeeu">
    <w:name w:val="Noeeu"/>
    <w:qFormat/>
    <w:pPr>
      <w:widowControl w:val="false"/>
      <w:suppressAutoHyphens w:val="true"/>
      <w:bidi w:val="0"/>
      <w:spacing w:before="0" w:after="0"/>
      <w:jc w:val="left"/>
      <w:textAlignment w:val="baseline"/>
    </w:pPr>
    <w:rPr>
      <w:rFonts w:ascii="Times New Roman" w:hAnsi="Times New Roman" w:eastAsia="Liberation Serif" w:cs="Liberation Serif"/>
      <w:color w:val="auto"/>
      <w:spacing w:val="-1"/>
      <w:kern w:val="2"/>
      <w:sz w:val="24"/>
      <w:szCs w:val="20"/>
      <w:vertAlign w:val="superscript"/>
      <w:lang w:val="en-US" w:eastAsia="ar-SA" w:bidi="ar-SA"/>
    </w:rPr>
  </w:style>
  <w:style w:type="paragraph" w:styleId="Caaieiaie4">
    <w:name w:val="caaieiaie 4"/>
    <w:qFormat/>
    <w:pPr>
      <w:widowControl w:val="false"/>
      <w:suppressAutoHyphens w:val="true"/>
      <w:bidi w:val="0"/>
      <w:spacing w:before="0" w:after="0"/>
      <w:jc w:val="center"/>
      <w:textAlignment w:val="baseline"/>
    </w:pPr>
    <w:rPr>
      <w:rFonts w:ascii="Times New Roman" w:hAnsi="Times New Roman" w:eastAsia="0" w:cs="Liberation Serif"/>
      <w:b/>
      <w:color w:val="auto"/>
      <w:spacing w:val="0"/>
      <w:kern w:val="0"/>
      <w:sz w:val="24"/>
      <w:szCs w:val="20"/>
      <w:lang w:val="ru-RU" w:eastAsia="ar-SA" w:bidi="ar-SA"/>
    </w:rPr>
  </w:style>
  <w:style w:type="paragraph" w:styleId="Caaieiaie1">
    <w:name w:val="caaieiaie 1"/>
    <w:basedOn w:val="Normal"/>
    <w:qFormat/>
    <w:pPr>
      <w:keepNext w:val="true"/>
      <w:widowControl w:val="false"/>
      <w:spacing w:before="0" w:after="0"/>
      <w:jc w:val="left"/>
      <w:textAlignment w:val="baseline"/>
    </w:pPr>
    <w:rPr>
      <w:sz w:val="20"/>
    </w:rPr>
  </w:style>
  <w:style w:type="paragraph" w:styleId="Style67">
    <w:name w:val="Нормальный"/>
    <w:qFormat/>
    <w:pPr>
      <w:widowControl w:val="false"/>
      <w:suppressAutoHyphens w:val="true"/>
      <w:bidi w:val="0"/>
      <w:spacing w:before="0" w:after="0"/>
      <w:jc w:val="left"/>
    </w:pPr>
    <w:rPr>
      <w:rFonts w:ascii="Times New Roman" w:hAnsi="Times New Roman" w:eastAsia="Liberation Serif" w:cs="Liberation Serif"/>
      <w:color w:val="auto"/>
      <w:kern w:val="2"/>
      <w:sz w:val="20"/>
      <w:szCs w:val="20"/>
      <w:lang w:val="ru-RU" w:eastAsia="ar-SA" w:bidi="ar-SA"/>
    </w:rPr>
  </w:style>
  <w:style w:type="paragraph" w:styleId="226">
    <w:name w:val="Стиль2"/>
    <w:qFormat/>
    <w:pPr>
      <w:keepNext w:val="true"/>
      <w:keepLines/>
      <w:widowControl w:val="false"/>
      <w:tabs>
        <w:tab w:val="clear" w:pos="709"/>
        <w:tab w:val="left" w:pos="360" w:leader="none"/>
        <w:tab w:val="left" w:pos="1836" w:leader="none"/>
      </w:tabs>
      <w:suppressAutoHyphens w:val="true"/>
      <w:bidi w:val="0"/>
      <w:spacing w:before="0" w:after="0"/>
      <w:ind w:left="1836" w:hanging="576"/>
      <w:jc w:val="left"/>
    </w:pPr>
    <w:rPr>
      <w:rFonts w:ascii="Calibri" w:hAnsi="Calibri" w:eastAsia="0" w:cs="Liberation Serif"/>
      <w:b/>
      <w:color w:val="auto"/>
      <w:kern w:val="0"/>
      <w:sz w:val="24"/>
      <w:szCs w:val="22"/>
      <w:lang w:val="ru-RU" w:eastAsia="ar-SA" w:bidi="ar-SA"/>
    </w:rPr>
  </w:style>
  <w:style w:type="paragraph" w:styleId="Style68">
    <w:name w:val="Маркированный список"/>
    <w:basedOn w:val="Normal"/>
    <w:qFormat/>
    <w:pPr>
      <w:widowControl w:val="false"/>
    </w:pPr>
    <w:rPr/>
  </w:style>
  <w:style w:type="paragraph" w:styleId="Iiiaeuiue">
    <w:name w:val="Ii?iaeuiue"/>
    <w:qFormat/>
    <w:pPr>
      <w:widowControl w:val="false"/>
      <w:suppressAutoHyphens w:val="true"/>
      <w:bidi w:val="0"/>
      <w:spacing w:before="0" w:after="0"/>
      <w:jc w:val="left"/>
      <w:textAlignment w:val="baseline"/>
    </w:pPr>
    <w:rPr>
      <w:rFonts w:ascii="Times New Roman" w:hAnsi="Times New Roman" w:eastAsia="Liberation Serif" w:cs="Liberation Serif"/>
      <w:color w:val="auto"/>
      <w:kern w:val="2"/>
      <w:sz w:val="20"/>
      <w:szCs w:val="20"/>
      <w:lang w:val="ru-RU" w:eastAsia="ar-SA" w:bidi="ar-SA"/>
    </w:rPr>
  </w:style>
  <w:style w:type="paragraph" w:styleId="Style69">
    <w:name w:val="Íîðìàëüíûé"/>
    <w:qFormat/>
    <w:pPr>
      <w:widowControl w:val="false"/>
      <w:suppressAutoHyphens w:val="true"/>
      <w:bidi w:val="0"/>
      <w:spacing w:before="0" w:after="0"/>
      <w:jc w:val="left"/>
      <w:textAlignment w:val="baseline"/>
    </w:pPr>
    <w:rPr>
      <w:rFonts w:ascii="Times New Roman" w:hAnsi="Times New Roman" w:eastAsia="Liberation Serif" w:cs="Liberation Serif"/>
      <w:color w:val="auto"/>
      <w:kern w:val="2"/>
      <w:sz w:val="20"/>
      <w:szCs w:val="20"/>
      <w:lang w:val="ru-RU" w:eastAsia="ar-SA" w:bidi="ar-SA"/>
    </w:rPr>
  </w:style>
  <w:style w:type="paragraph" w:styleId="Style70">
    <w:name w:val="Краткий обратный адрес"/>
    <w:basedOn w:val="Normal"/>
    <w:qFormat/>
    <w:pPr>
      <w:spacing w:before="0" w:after="0"/>
      <w:jc w:val="left"/>
    </w:pPr>
    <w:rPr/>
  </w:style>
  <w:style w:type="paragraph" w:styleId="Style71">
    <w:name w:val="Цитата"/>
    <w:basedOn w:val="Normal"/>
    <w:qFormat/>
    <w:pPr>
      <w:shd w:fill="FFFFFF"/>
      <w:spacing w:before="0" w:after="0"/>
      <w:ind w:left="7" w:right="7" w:firstLine="533"/>
    </w:pPr>
    <w:rPr>
      <w:color w:val="000000"/>
      <w:spacing w:val="-6"/>
      <w:sz w:val="28"/>
    </w:rPr>
  </w:style>
  <w:style w:type="paragraph" w:styleId="135">
    <w:name w:val="Маркер1"/>
    <w:basedOn w:val="Normal"/>
    <w:qFormat/>
    <w:pPr>
      <w:tabs>
        <w:tab w:val="clear" w:pos="709"/>
        <w:tab w:val="left" w:pos="360" w:leader="none"/>
      </w:tabs>
      <w:spacing w:lineRule="atLeast" w:line="300" w:before="120" w:after="0"/>
    </w:pPr>
    <w:rPr>
      <w:sz w:val="20"/>
    </w:rPr>
  </w:style>
  <w:style w:type="paragraph" w:styleId="2114">
    <w:name w:val="Основной текст 21"/>
    <w:basedOn w:val="Normal"/>
    <w:qFormat/>
    <w:pPr>
      <w:spacing w:before="0" w:after="0"/>
      <w:jc w:val="center"/>
      <w:textAlignment w:val="baseline"/>
    </w:pPr>
    <w:rPr>
      <w:b/>
      <w:sz w:val="28"/>
    </w:rPr>
  </w:style>
  <w:style w:type="paragraph" w:styleId="Style72">
    <w:name w:val="Подподпункт"/>
    <w:basedOn w:val="Normal"/>
    <w:qFormat/>
    <w:pPr>
      <w:widowControl w:val="false"/>
      <w:tabs>
        <w:tab w:val="clear" w:pos="709"/>
        <w:tab w:val="left" w:pos="1701" w:leader="none"/>
      </w:tabs>
      <w:spacing w:before="0" w:after="0"/>
      <w:ind w:left="1701" w:hanging="567"/>
    </w:pPr>
    <w:rPr>
      <w:rFonts w:eastAsia="Tahoma"/>
      <w:color w:val="000000"/>
      <w:lang w:eastAsia="ar-SA"/>
    </w:rPr>
  </w:style>
  <w:style w:type="paragraph" w:styleId="02statia2">
    <w:name w:val="02statia2"/>
    <w:basedOn w:val="Normal"/>
    <w:qFormat/>
    <w:pPr>
      <w:spacing w:lineRule="atLeast" w:line="320" w:before="120" w:after="0"/>
      <w:ind w:left="2020" w:hanging="880"/>
    </w:pPr>
    <w:rPr>
      <w:rFonts w:ascii="GaramondNarrowC" w:hAnsi="GaramondNarrowC" w:eastAsia="GaramondNarrowC"/>
      <w:color w:val="000000"/>
      <w:sz w:val="21"/>
      <w:szCs w:val="21"/>
      <w:lang w:eastAsia="ar-SA"/>
    </w:rPr>
  </w:style>
  <w:style w:type="paragraph" w:styleId="Style73">
    <w:name w:val="Пункт"/>
    <w:basedOn w:val="Normal"/>
    <w:qFormat/>
    <w:pPr>
      <w:tabs>
        <w:tab w:val="clear" w:pos="709"/>
        <w:tab w:val="left" w:pos="851" w:leader="none"/>
      </w:tabs>
      <w:spacing w:before="0" w:after="0"/>
      <w:ind w:left="851" w:hanging="851"/>
    </w:pPr>
    <w:rPr>
      <w:sz w:val="28"/>
    </w:rPr>
  </w:style>
  <w:style w:type="paragraph" w:styleId="136">
    <w:name w:val="Знак Знак Знак Знак Знак Знак1 Знак Знак Знак"/>
    <w:basedOn w:val="Normal"/>
    <w:qFormat/>
    <w:pPr>
      <w:spacing w:lineRule="exact" w:line="240" w:before="0" w:after="160"/>
      <w:jc w:val="left"/>
    </w:pPr>
    <w:rPr>
      <w:rFonts w:ascii="Verdana" w:hAnsi="Verdana" w:eastAsia="Verdana"/>
      <w:sz w:val="20"/>
      <w:szCs w:val="20"/>
      <w:lang w:val="en-US" w:eastAsia="ar-SA"/>
    </w:rPr>
  </w:style>
  <w:style w:type="paragraph" w:styleId="WW21">
    <w:name w:val="WW-Основной текст с отступом 2"/>
    <w:basedOn w:val="Normal"/>
    <w:qFormat/>
    <w:pPr>
      <w:spacing w:before="0" w:after="0"/>
      <w:ind w:left="-540" w:hanging="0"/>
    </w:pPr>
    <w:rPr>
      <w:rFonts w:ascii="Arial" w:hAnsi="Arial"/>
      <w:sz w:val="18"/>
      <w:lang w:eastAsia="ar-SA"/>
    </w:rPr>
  </w:style>
  <w:style w:type="paragraph" w:styleId="S131">
    <w:name w:val="s_13"/>
    <w:basedOn w:val="Normal"/>
    <w:qFormat/>
    <w:pPr>
      <w:spacing w:before="0" w:after="0"/>
      <w:ind w:firstLine="720"/>
      <w:jc w:val="left"/>
    </w:pPr>
    <w:rPr>
      <w:sz w:val="20"/>
    </w:rPr>
  </w:style>
  <w:style w:type="paragraph" w:styleId="P3">
    <w:name w:val="p3"/>
    <w:basedOn w:val="Normal"/>
    <w:qFormat/>
    <w:pPr>
      <w:spacing w:before="280" w:after="280"/>
      <w:jc w:val="left"/>
    </w:pPr>
    <w:rPr/>
  </w:style>
  <w:style w:type="paragraph" w:styleId="P5">
    <w:name w:val="p5"/>
    <w:basedOn w:val="Normal"/>
    <w:qFormat/>
    <w:pPr>
      <w:spacing w:before="280" w:after="280"/>
      <w:jc w:val="left"/>
    </w:pPr>
    <w:rPr/>
  </w:style>
  <w:style w:type="paragraph" w:styleId="P6">
    <w:name w:val="p6"/>
    <w:basedOn w:val="Normal"/>
    <w:qFormat/>
    <w:pPr>
      <w:spacing w:before="280" w:after="280"/>
      <w:jc w:val="left"/>
    </w:pPr>
    <w:rPr/>
  </w:style>
  <w:style w:type="paragraph" w:styleId="P7">
    <w:name w:val="p7"/>
    <w:basedOn w:val="Normal"/>
    <w:qFormat/>
    <w:pPr>
      <w:spacing w:before="280" w:after="280"/>
      <w:jc w:val="left"/>
    </w:pPr>
    <w:rPr/>
  </w:style>
  <w:style w:type="paragraph" w:styleId="P10">
    <w:name w:val="p10"/>
    <w:basedOn w:val="Normal"/>
    <w:qFormat/>
    <w:pPr>
      <w:spacing w:before="280" w:after="280"/>
      <w:jc w:val="left"/>
    </w:pPr>
    <w:rPr/>
  </w:style>
  <w:style w:type="paragraph" w:styleId="P11">
    <w:name w:val="p11"/>
    <w:basedOn w:val="Normal"/>
    <w:qFormat/>
    <w:pPr>
      <w:spacing w:before="280" w:after="280"/>
      <w:jc w:val="left"/>
    </w:pPr>
    <w:rPr/>
  </w:style>
  <w:style w:type="paragraph" w:styleId="P12">
    <w:name w:val="p12"/>
    <w:basedOn w:val="Normal"/>
    <w:qFormat/>
    <w:pPr>
      <w:spacing w:before="280" w:after="280"/>
      <w:jc w:val="left"/>
    </w:pPr>
    <w:rPr/>
  </w:style>
  <w:style w:type="paragraph" w:styleId="P13">
    <w:name w:val="p13"/>
    <w:basedOn w:val="Normal"/>
    <w:qFormat/>
    <w:pPr>
      <w:spacing w:before="280" w:after="280"/>
      <w:jc w:val="left"/>
    </w:pPr>
    <w:rPr/>
  </w:style>
  <w:style w:type="paragraph" w:styleId="P14">
    <w:name w:val="p14"/>
    <w:basedOn w:val="Normal"/>
    <w:qFormat/>
    <w:pPr>
      <w:spacing w:before="280" w:after="280"/>
      <w:jc w:val="left"/>
    </w:pPr>
    <w:rPr/>
  </w:style>
  <w:style w:type="paragraph" w:styleId="P15">
    <w:name w:val="p15"/>
    <w:basedOn w:val="Normal"/>
    <w:qFormat/>
    <w:pPr>
      <w:spacing w:before="280" w:after="280"/>
      <w:jc w:val="left"/>
    </w:pPr>
    <w:rPr/>
  </w:style>
  <w:style w:type="paragraph" w:styleId="P17">
    <w:name w:val="p17"/>
    <w:basedOn w:val="Normal"/>
    <w:qFormat/>
    <w:pPr>
      <w:spacing w:before="280" w:after="280"/>
      <w:jc w:val="left"/>
    </w:pPr>
    <w:rPr/>
  </w:style>
  <w:style w:type="paragraph" w:styleId="P18">
    <w:name w:val="p18"/>
    <w:basedOn w:val="Normal"/>
    <w:qFormat/>
    <w:pPr>
      <w:spacing w:before="280" w:after="280"/>
      <w:jc w:val="left"/>
    </w:pPr>
    <w:rPr/>
  </w:style>
  <w:style w:type="paragraph" w:styleId="P19">
    <w:name w:val="p19"/>
    <w:basedOn w:val="Normal"/>
    <w:qFormat/>
    <w:pPr>
      <w:spacing w:before="280" w:after="280"/>
      <w:jc w:val="left"/>
    </w:pPr>
    <w:rPr/>
  </w:style>
  <w:style w:type="paragraph" w:styleId="ParagraphStyle">
    <w:name w:val="Paragraph Style"/>
    <w:qFormat/>
    <w:pPr>
      <w:widowControl w:val="false"/>
      <w:suppressAutoHyphens w:val="true"/>
      <w:bidi w:val="0"/>
      <w:spacing w:before="0" w:after="0"/>
      <w:jc w:val="left"/>
    </w:pPr>
    <w:rPr>
      <w:rFonts w:ascii="Times New Roman" w:hAnsi="Times New Roman" w:eastAsia="Liberation Serif" w:cs="Liberation Serif"/>
      <w:color w:val="auto"/>
      <w:kern w:val="2"/>
      <w:sz w:val="24"/>
      <w:szCs w:val="24"/>
      <w:lang w:val="ru-RU" w:eastAsia="ar-SA" w:bidi="ar-SA"/>
    </w:rPr>
  </w:style>
  <w:style w:type="paragraph" w:styleId="Normalunindented">
    <w:name w:val="Normal unindented"/>
    <w:qFormat/>
    <w:pPr>
      <w:widowControl/>
      <w:suppressAutoHyphens w:val="true"/>
      <w:bidi w:val="0"/>
      <w:spacing w:lineRule="auto" w:line="276" w:before="120" w:after="120"/>
      <w:jc w:val="both"/>
    </w:pPr>
    <w:rPr>
      <w:rFonts w:ascii="Times New Roman" w:hAnsi="Times New Roman" w:eastAsia="Liberation Serif" w:cs="Liberation Serif"/>
      <w:color w:val="auto"/>
      <w:kern w:val="2"/>
      <w:sz w:val="22"/>
      <w:szCs w:val="22"/>
      <w:lang w:val="ru-RU" w:eastAsia="ar-SA" w:bidi="ar-SA"/>
    </w:rPr>
  </w:style>
  <w:style w:type="paragraph" w:styleId="48">
    <w:name w:val="Пункт-4"/>
    <w:basedOn w:val="Normal"/>
    <w:qFormat/>
    <w:pPr>
      <w:tabs>
        <w:tab w:val="clear" w:pos="709"/>
        <w:tab w:val="left" w:pos="1702" w:leader="none"/>
        <w:tab w:val="left" w:pos="1985" w:leader="none"/>
      </w:tabs>
      <w:spacing w:before="0" w:after="0"/>
      <w:ind w:firstLine="709"/>
    </w:pPr>
    <w:rPr>
      <w:sz w:val="28"/>
    </w:rPr>
  </w:style>
  <w:style w:type="paragraph" w:styleId="54">
    <w:name w:val="Пункт-5"/>
    <w:basedOn w:val="Normal"/>
    <w:qFormat/>
    <w:pPr>
      <w:tabs>
        <w:tab w:val="clear" w:pos="709"/>
        <w:tab w:val="left" w:pos="1985" w:leader="none"/>
      </w:tabs>
      <w:spacing w:before="0" w:after="0"/>
      <w:ind w:firstLine="709"/>
    </w:pPr>
    <w:rPr>
      <w:sz w:val="28"/>
    </w:rPr>
  </w:style>
  <w:style w:type="paragraph" w:styleId="64">
    <w:name w:val="Пункт-6"/>
    <w:basedOn w:val="Normal"/>
    <w:qFormat/>
    <w:pPr>
      <w:tabs>
        <w:tab w:val="clear" w:pos="709"/>
        <w:tab w:val="left" w:pos="2170" w:leader="none"/>
      </w:tabs>
      <w:spacing w:before="0" w:after="0"/>
    </w:pPr>
    <w:rPr>
      <w:sz w:val="28"/>
    </w:rPr>
  </w:style>
  <w:style w:type="paragraph" w:styleId="75">
    <w:name w:val="Пункт-7"/>
    <w:basedOn w:val="Normal"/>
    <w:qFormat/>
    <w:pPr>
      <w:tabs>
        <w:tab w:val="clear" w:pos="709"/>
        <w:tab w:val="left" w:pos="360" w:leader="none"/>
      </w:tabs>
      <w:spacing w:before="0" w:after="0"/>
      <w:ind w:firstLine="709"/>
    </w:pPr>
    <w:rPr>
      <w:sz w:val="28"/>
    </w:rPr>
  </w:style>
  <w:style w:type="paragraph" w:styleId="Pa2">
    <w:name w:val="Pa2"/>
    <w:basedOn w:val="Normal"/>
    <w:qFormat/>
    <w:pPr>
      <w:spacing w:lineRule="atLeast" w:line="241" w:before="0" w:after="0"/>
      <w:jc w:val="left"/>
    </w:pPr>
    <w:rPr>
      <w:rFonts w:ascii="Verdana" w:hAnsi="Verdana" w:eastAsia="Verdana"/>
      <w:lang w:eastAsia="ar-SA"/>
    </w:rPr>
  </w:style>
  <w:style w:type="paragraph" w:styleId="StyleFirstline127cm">
    <w:name w:val="Style First line:  127 cm"/>
    <w:basedOn w:val="Normal"/>
    <w:qFormat/>
    <w:pPr>
      <w:spacing w:before="120" w:after="0"/>
      <w:ind w:firstLine="720"/>
    </w:pPr>
    <w:rPr>
      <w:rFonts w:ascii="Arial" w:hAnsi="Arial"/>
      <w:szCs w:val="20"/>
      <w:lang w:eastAsia="ar-SA"/>
    </w:rPr>
  </w:style>
  <w:style w:type="paragraph" w:styleId="HTML2">
    <w:name w:val="Стандартный HTML"/>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left"/>
    </w:pPr>
    <w:rPr>
      <w:rFonts w:ascii="Courier New" w:hAnsi="Courier New" w:eastAsia="Courier New"/>
      <w:sz w:val="20"/>
      <w:szCs w:val="20"/>
      <w:lang w:eastAsia="ar-SA"/>
    </w:rPr>
  </w:style>
  <w:style w:type="paragraph" w:styleId="318">
    <w:name w:val="Знак Знак3 Знак"/>
    <w:basedOn w:val="Normal"/>
    <w:qFormat/>
    <w:pPr>
      <w:spacing w:lineRule="exact" w:line="240" w:before="0" w:after="160"/>
      <w:jc w:val="left"/>
    </w:pPr>
    <w:rPr>
      <w:rFonts w:ascii="Verdana" w:hAnsi="Verdana" w:eastAsia="Verdana"/>
      <w:lang w:val="en-US" w:eastAsia="ar-SA"/>
    </w:rPr>
  </w:style>
  <w:style w:type="paragraph" w:styleId="Style74">
    <w:name w:val="Часть"/>
    <w:basedOn w:val="Normal"/>
    <w:qFormat/>
    <w:pPr>
      <w:jc w:val="center"/>
    </w:pPr>
    <w:rPr>
      <w:rFonts w:ascii="Arial" w:hAnsi="Arial"/>
      <w:b/>
      <w:caps/>
      <w:sz w:val="32"/>
      <w:szCs w:val="20"/>
      <w:lang w:eastAsia="ar-SA"/>
    </w:rPr>
  </w:style>
  <w:style w:type="paragraph" w:styleId="Textbody">
    <w:name w:val="Text body"/>
    <w:qFormat/>
    <w:pPr>
      <w:widowControl w:val="false"/>
      <w:suppressAutoHyphens w:val="true"/>
      <w:bidi w:val="0"/>
      <w:spacing w:before="0" w:after="120"/>
      <w:jc w:val="left"/>
      <w:textAlignment w:val="baseline"/>
    </w:pPr>
    <w:rPr>
      <w:rFonts w:ascii="Times New Roman" w:hAnsi="Times New Roman" w:eastAsia="0" w:cs="Liberation Serif"/>
      <w:color w:val="auto"/>
      <w:kern w:val="0"/>
      <w:sz w:val="24"/>
      <w:szCs w:val="22"/>
      <w:lang w:val="ru-RU" w:eastAsia="ar-SA" w:bidi="ar-SA"/>
    </w:rPr>
  </w:style>
  <w:style w:type="paragraph" w:styleId="Style75">
    <w:name w:val="Знак Знак Знак Знак Знак Знак Знак"/>
    <w:basedOn w:val="Normal"/>
    <w:qFormat/>
    <w:pPr>
      <w:spacing w:lineRule="exact" w:line="240" w:before="0" w:after="160"/>
      <w:jc w:val="left"/>
    </w:pPr>
    <w:rPr>
      <w:rFonts w:ascii="Calibri" w:hAnsi="Calibri" w:eastAsia="Calibri"/>
      <w:sz w:val="20"/>
      <w:szCs w:val="20"/>
      <w:lang w:eastAsia="ar-SA"/>
    </w:rPr>
  </w:style>
  <w:style w:type="paragraph" w:styleId="1CStyle9">
    <w:name w:val="1CStyle9"/>
    <w:qFormat/>
    <w:pPr>
      <w:widowControl/>
      <w:suppressAutoHyphens w:val="true"/>
      <w:bidi w:val="0"/>
      <w:spacing w:before="0" w:after="0"/>
      <w:jc w:val="center"/>
    </w:pPr>
    <w:rPr>
      <w:rFonts w:ascii="Calibri" w:hAnsi="Calibri" w:eastAsia="Liberation Serif" w:cs="Liberation Serif"/>
      <w:color w:val="auto"/>
      <w:kern w:val="2"/>
      <w:sz w:val="22"/>
      <w:szCs w:val="22"/>
      <w:lang w:val="ru-RU" w:eastAsia="ar-SA" w:bidi="ar-SA"/>
    </w:rPr>
  </w:style>
  <w:style w:type="paragraph" w:styleId="1CStyle10">
    <w:name w:val="1CStyle10"/>
    <w:qFormat/>
    <w:pPr>
      <w:widowControl/>
      <w:suppressAutoHyphens w:val="true"/>
      <w:bidi w:val="0"/>
      <w:spacing w:before="0" w:after="0"/>
      <w:jc w:val="center"/>
    </w:pPr>
    <w:rPr>
      <w:rFonts w:ascii="Calibri" w:hAnsi="Calibri" w:eastAsia="Liberation Serif" w:cs="Liberation Serif"/>
      <w:color w:val="auto"/>
      <w:kern w:val="2"/>
      <w:sz w:val="22"/>
      <w:szCs w:val="22"/>
      <w:lang w:val="ru-RU" w:eastAsia="ar-SA" w:bidi="ar-SA"/>
    </w:rPr>
  </w:style>
  <w:style w:type="paragraph" w:styleId="319">
    <w:name w:val="Абзац списка3"/>
    <w:basedOn w:val="Normal"/>
    <w:qFormat/>
    <w:pPr>
      <w:spacing w:before="0" w:after="0"/>
      <w:ind w:left="720" w:hanging="0"/>
      <w:jc w:val="left"/>
    </w:pPr>
    <w:rPr>
      <w:rFonts w:ascii="Calibri" w:hAnsi="Calibri" w:eastAsia="Calibri"/>
      <w:lang w:val="en-US" w:eastAsia="ar-SA"/>
    </w:rPr>
  </w:style>
  <w:style w:type="paragraph" w:styleId="137">
    <w:name w:val="Основной текст с отступом1"/>
    <w:basedOn w:val="Normal"/>
    <w:qFormat/>
    <w:pPr>
      <w:spacing w:before="0" w:after="0"/>
      <w:jc w:val="left"/>
    </w:pPr>
    <w:rPr/>
  </w:style>
  <w:style w:type="paragraph" w:styleId="227">
    <w:name w:val="Цитата 2"/>
    <w:basedOn w:val="Normal"/>
    <w:qFormat/>
    <w:pPr>
      <w:spacing w:before="0" w:after="0"/>
      <w:jc w:val="left"/>
    </w:pPr>
    <w:rPr>
      <w:rFonts w:ascii="Calibri" w:hAnsi="Calibri" w:eastAsia="Calibri"/>
      <w:i/>
      <w:lang w:val="en-US" w:eastAsia="ar-SA"/>
    </w:rPr>
  </w:style>
  <w:style w:type="paragraph" w:styleId="Style76">
    <w:name w:val="Выделенная цитата"/>
    <w:basedOn w:val="Normal"/>
    <w:qFormat/>
    <w:pPr>
      <w:spacing w:before="0" w:after="0"/>
      <w:ind w:left="720" w:right="720" w:hanging="0"/>
      <w:jc w:val="left"/>
    </w:pPr>
    <w:rPr>
      <w:rFonts w:ascii="Calibri" w:hAnsi="Calibri" w:eastAsia="Calibri"/>
      <w:b/>
      <w:i/>
      <w:szCs w:val="22"/>
      <w:lang w:val="en-US" w:eastAsia="ar-SA"/>
    </w:rPr>
  </w:style>
  <w:style w:type="paragraph" w:styleId="138">
    <w:name w:val="Знак1 Знак Знак Знак Знак Знак Знак"/>
    <w:basedOn w:val="Normal"/>
    <w:qFormat/>
    <w:pPr>
      <w:spacing w:lineRule="exact" w:line="240" w:before="0" w:after="160"/>
      <w:jc w:val="left"/>
    </w:pPr>
    <w:rPr>
      <w:sz w:val="20"/>
      <w:lang w:val="en-US"/>
    </w:rPr>
  </w:style>
  <w:style w:type="paragraph" w:styleId="Formattext">
    <w:name w:val="formattext"/>
    <w:basedOn w:val="Normal"/>
    <w:qFormat/>
    <w:pPr>
      <w:spacing w:before="280" w:after="280"/>
      <w:jc w:val="left"/>
    </w:pPr>
    <w:rPr/>
  </w:style>
  <w:style w:type="paragraph" w:styleId="Style77">
    <w:name w:val="Знак Знак Знак Знак"/>
    <w:basedOn w:val="Normal"/>
    <w:qFormat/>
    <w:pPr>
      <w:spacing w:lineRule="exact" w:line="240" w:before="0" w:after="160"/>
      <w:jc w:val="left"/>
    </w:pPr>
    <w:rPr>
      <w:rFonts w:ascii="Verdana" w:hAnsi="Verdana" w:eastAsia="Verdana"/>
      <w:sz w:val="20"/>
      <w:szCs w:val="20"/>
      <w:lang w:val="en-US" w:eastAsia="ar-SA"/>
    </w:rPr>
  </w:style>
  <w:style w:type="paragraph" w:styleId="139">
    <w:name w:val="Основной текст1"/>
    <w:basedOn w:val="Normal"/>
    <w:qFormat/>
    <w:pPr>
      <w:shd w:fill="FFFFFF"/>
      <w:spacing w:lineRule="auto" w:line="240" w:before="0" w:after="0"/>
      <w:jc w:val="left"/>
    </w:pPr>
    <w:rPr>
      <w:rFonts w:ascii="Calibri" w:hAnsi="Calibri" w:eastAsia="Calibri"/>
      <w:sz w:val="23"/>
      <w:szCs w:val="23"/>
      <w:lang w:eastAsia="ar-SA"/>
    </w:rPr>
  </w:style>
  <w:style w:type="paragraph" w:styleId="Style78">
    <w:name w:val="Текст примечания"/>
    <w:basedOn w:val="Normal"/>
    <w:qFormat/>
    <w:pPr>
      <w:spacing w:before="0" w:after="160"/>
      <w:jc w:val="left"/>
    </w:pPr>
    <w:rPr>
      <w:sz w:val="20"/>
    </w:rPr>
  </w:style>
  <w:style w:type="paragraph" w:styleId="T9">
    <w:name w:val="t9"/>
    <w:basedOn w:val="Normal"/>
    <w:qFormat/>
    <w:pPr>
      <w:spacing w:before="0" w:after="0"/>
    </w:pPr>
    <w:rPr>
      <w:color w:val="000000"/>
      <w:sz w:val="22"/>
    </w:rPr>
  </w:style>
  <w:style w:type="paragraph" w:styleId="ConsPlusDocList">
    <w:name w:val="ConsPlusDocList"/>
    <w:qFormat/>
    <w:pPr>
      <w:widowControl w:val="false"/>
      <w:suppressAutoHyphens w:val="true"/>
      <w:bidi w:val="0"/>
      <w:spacing w:before="0" w:after="0"/>
      <w:jc w:val="left"/>
    </w:pPr>
    <w:rPr>
      <w:rFonts w:ascii="Tahoma" w:hAnsi="Tahoma" w:eastAsia="Liberation Serif" w:cs="Liberation Serif"/>
      <w:color w:val="auto"/>
      <w:kern w:val="2"/>
      <w:sz w:val="18"/>
      <w:szCs w:val="18"/>
      <w:lang w:val="ru-RU" w:eastAsia="ar-SA" w:bidi="ar-SA"/>
    </w:rPr>
  </w:style>
  <w:style w:type="paragraph" w:styleId="ConsPlusTitlePage">
    <w:name w:val="ConsPlusTitlePage"/>
    <w:qFormat/>
    <w:pPr>
      <w:widowControl w:val="false"/>
      <w:suppressAutoHyphens w:val="true"/>
      <w:bidi w:val="0"/>
      <w:spacing w:before="0" w:after="0"/>
      <w:jc w:val="left"/>
    </w:pPr>
    <w:rPr>
      <w:rFonts w:ascii="Tahoma" w:hAnsi="Tahoma" w:eastAsia="Liberation Serif" w:cs="Liberation Serif"/>
      <w:color w:val="auto"/>
      <w:kern w:val="2"/>
      <w:sz w:val="20"/>
      <w:szCs w:val="20"/>
      <w:lang w:val="ru-RU" w:eastAsia="ar-SA" w:bidi="ar-SA"/>
    </w:rPr>
  </w:style>
  <w:style w:type="paragraph" w:styleId="ConsPlusJurTerm">
    <w:name w:val="ConsPlusJurTerm"/>
    <w:qFormat/>
    <w:pPr>
      <w:widowControl w:val="false"/>
      <w:suppressAutoHyphens w:val="true"/>
      <w:bidi w:val="0"/>
      <w:spacing w:before="0" w:after="0"/>
      <w:jc w:val="left"/>
    </w:pPr>
    <w:rPr>
      <w:rFonts w:ascii="Arial" w:hAnsi="Arial" w:eastAsia="Liberation Serif" w:cs="Liberation Serif"/>
      <w:color w:val="auto"/>
      <w:kern w:val="2"/>
      <w:sz w:val="20"/>
      <w:szCs w:val="20"/>
      <w:lang w:val="ru-RU" w:eastAsia="ar-SA" w:bidi="ar-SA"/>
    </w:rPr>
  </w:style>
  <w:style w:type="paragraph" w:styleId="ConsPlusTextList">
    <w:name w:val="ConsPlusTextList"/>
    <w:qFormat/>
    <w:pPr>
      <w:widowControl w:val="false"/>
      <w:suppressAutoHyphens w:val="true"/>
      <w:bidi w:val="0"/>
      <w:spacing w:before="0" w:after="0"/>
      <w:jc w:val="left"/>
    </w:pPr>
    <w:rPr>
      <w:rFonts w:ascii="Arial" w:hAnsi="Arial" w:eastAsia="Liberation Serif" w:cs="Liberation Serif"/>
      <w:color w:val="auto"/>
      <w:kern w:val="2"/>
      <w:sz w:val="20"/>
      <w:szCs w:val="20"/>
      <w:lang w:val="ru-RU" w:eastAsia="ar-SA" w:bidi="ar-SA"/>
    </w:rPr>
  </w:style>
  <w:style w:type="paragraph" w:styleId="ConsPlusTextList1">
    <w:name w:val="ConsPlusTextList1"/>
    <w:qFormat/>
    <w:pPr>
      <w:widowControl w:val="false"/>
      <w:suppressAutoHyphens w:val="true"/>
      <w:bidi w:val="0"/>
      <w:spacing w:before="0" w:after="0"/>
      <w:jc w:val="left"/>
    </w:pPr>
    <w:rPr>
      <w:rFonts w:ascii="Arial" w:hAnsi="Arial" w:eastAsia="Liberation Serif" w:cs="Liberation Serif"/>
      <w:color w:val="auto"/>
      <w:kern w:val="2"/>
      <w:sz w:val="20"/>
      <w:szCs w:val="20"/>
      <w:lang w:val="ru-RU" w:eastAsia="ar-SA" w:bidi="ar-SA"/>
    </w:rPr>
  </w:style>
  <w:style w:type="paragraph" w:styleId="Msonormal">
    <w:name w:val="msonormal"/>
    <w:basedOn w:val="Normal"/>
    <w:qFormat/>
    <w:pPr>
      <w:spacing w:before="280" w:after="280"/>
      <w:jc w:val="left"/>
    </w:pPr>
    <w:rPr/>
  </w:style>
  <w:style w:type="paragraph" w:styleId="Xl119">
    <w:name w:val="xl119"/>
    <w:basedOn w:val="Normal"/>
    <w:qFormat/>
    <w:pPr>
      <w:pBdr>
        <w:top w:val="single" w:sz="4" w:space="0" w:color="000000"/>
        <w:left w:val="single" w:sz="4" w:space="0" w:color="000000"/>
        <w:right w:val="single" w:sz="4" w:space="0" w:color="000000"/>
      </w:pBdr>
      <w:spacing w:before="280" w:after="280"/>
      <w:jc w:val="center"/>
    </w:pPr>
    <w:rPr>
      <w:b/>
      <w:color w:val="000000"/>
    </w:rPr>
  </w:style>
  <w:style w:type="paragraph" w:styleId="Xl120">
    <w:name w:val="xl120"/>
    <w:basedOn w:val="Normal"/>
    <w:qFormat/>
    <w:pPr>
      <w:pBdr>
        <w:left w:val="single" w:sz="4" w:space="0" w:color="000000"/>
        <w:right w:val="single" w:sz="4" w:space="0" w:color="000000"/>
      </w:pBdr>
      <w:spacing w:before="280" w:after="280"/>
      <w:jc w:val="center"/>
    </w:pPr>
    <w:rPr>
      <w:b/>
      <w:color w:val="000000"/>
    </w:rPr>
  </w:style>
  <w:style w:type="paragraph" w:styleId="Xl121">
    <w:name w:val="xl121"/>
    <w:basedOn w:val="Normal"/>
    <w:qFormat/>
    <w:pPr>
      <w:pBdr>
        <w:left w:val="single" w:sz="4" w:space="0" w:color="000000"/>
        <w:bottom w:val="single" w:sz="4" w:space="0" w:color="000000"/>
        <w:right w:val="single" w:sz="4" w:space="0" w:color="000000"/>
      </w:pBdr>
      <w:spacing w:before="280" w:after="280"/>
      <w:jc w:val="center"/>
    </w:pPr>
    <w:rPr>
      <w:b/>
      <w:color w:val="000000"/>
    </w:rPr>
  </w:style>
  <w:style w:type="paragraph" w:styleId="Xl122">
    <w:name w:val="xl122"/>
    <w:basedOn w:val="Normal"/>
    <w:qFormat/>
    <w:pPr>
      <w:pBdr>
        <w:top w:val="single" w:sz="4" w:space="0" w:color="000000"/>
        <w:left w:val="single" w:sz="4" w:space="0" w:color="000000"/>
        <w:right w:val="single" w:sz="4" w:space="0" w:color="000000"/>
      </w:pBdr>
      <w:spacing w:before="280" w:after="280"/>
      <w:jc w:val="left"/>
    </w:pPr>
    <w:rPr>
      <w:b/>
      <w:color w:val="000000"/>
    </w:rPr>
  </w:style>
  <w:style w:type="paragraph" w:styleId="Xl123">
    <w:name w:val="xl123"/>
    <w:basedOn w:val="Normal"/>
    <w:qFormat/>
    <w:pPr>
      <w:pBdr>
        <w:left w:val="single" w:sz="4" w:space="0" w:color="000000"/>
        <w:right w:val="single" w:sz="4" w:space="0" w:color="000000"/>
      </w:pBdr>
      <w:spacing w:before="280" w:after="280"/>
      <w:jc w:val="left"/>
    </w:pPr>
    <w:rPr>
      <w:b/>
      <w:color w:val="000000"/>
    </w:rPr>
  </w:style>
  <w:style w:type="paragraph" w:styleId="Xl124">
    <w:name w:val="xl124"/>
    <w:basedOn w:val="Normal"/>
    <w:qFormat/>
    <w:pPr>
      <w:pBdr>
        <w:left w:val="single" w:sz="4" w:space="0" w:color="000000"/>
        <w:bottom w:val="single" w:sz="4" w:space="0" w:color="000000"/>
        <w:right w:val="single" w:sz="4" w:space="0" w:color="000000"/>
      </w:pBdr>
      <w:spacing w:before="280" w:after="280"/>
      <w:jc w:val="left"/>
    </w:pPr>
    <w:rPr>
      <w:b/>
      <w:color w:val="000000"/>
    </w:rPr>
  </w:style>
  <w:style w:type="paragraph" w:styleId="Xl125">
    <w:name w:val="xl125"/>
    <w:basedOn w:val="Normal"/>
    <w:qFormat/>
    <w:pPr>
      <w:pBdr>
        <w:top w:val="single" w:sz="4" w:space="0" w:color="000000"/>
        <w:left w:val="single" w:sz="4" w:space="0" w:color="000000"/>
        <w:bottom w:val="single" w:sz="4" w:space="0" w:color="000000"/>
        <w:right w:val="single" w:sz="4" w:space="0" w:color="000000"/>
      </w:pBdr>
      <w:spacing w:before="280" w:after="280"/>
      <w:jc w:val="left"/>
    </w:pPr>
    <w:rPr>
      <w:b/>
      <w:color w:val="000000"/>
    </w:rPr>
  </w:style>
  <w:style w:type="paragraph" w:styleId="Xl126">
    <w:name w:val="xl126"/>
    <w:basedOn w:val="Normal"/>
    <w:qFormat/>
    <w:pPr>
      <w:spacing w:before="280" w:after="280"/>
      <w:jc w:val="center"/>
    </w:pPr>
    <w:rPr/>
  </w:style>
  <w:style w:type="paragraph" w:styleId="Xl127">
    <w:name w:val="xl127"/>
    <w:basedOn w:val="Normal"/>
    <w:qFormat/>
    <w:pPr>
      <w:spacing w:before="280" w:after="280"/>
      <w:jc w:val="left"/>
    </w:pPr>
    <w:rPr/>
  </w:style>
  <w:style w:type="paragraph" w:styleId="Xl128">
    <w:name w:val="xl128"/>
    <w:basedOn w:val="Normal"/>
    <w:qFormat/>
    <w:pPr>
      <w:spacing w:before="280" w:after="280"/>
      <w:jc w:val="center"/>
    </w:pPr>
    <w:rPr/>
  </w:style>
  <w:style w:type="paragraph" w:styleId="Xl129">
    <w:name w:val="xl129"/>
    <w:basedOn w:val="Normal"/>
    <w:qFormat/>
    <w:pPr>
      <w:spacing w:before="280" w:after="280"/>
      <w:jc w:val="left"/>
    </w:pPr>
    <w:rPr/>
  </w:style>
  <w:style w:type="paragraph" w:styleId="Xl130">
    <w:name w:val="xl130"/>
    <w:basedOn w:val="Normal"/>
    <w:qFormat/>
    <w:pPr>
      <w:pBdr>
        <w:top w:val="single" w:sz="4" w:space="0" w:color="000000"/>
        <w:left w:val="single" w:sz="4" w:space="0" w:color="000000"/>
        <w:bottom w:val="single" w:sz="4" w:space="0" w:color="000000"/>
        <w:right w:val="single" w:sz="4" w:space="0" w:color="000000"/>
      </w:pBdr>
      <w:spacing w:before="280" w:after="280"/>
      <w:jc w:val="center"/>
    </w:pPr>
    <w:rPr/>
  </w:style>
  <w:style w:type="paragraph" w:styleId="Xl131">
    <w:name w:val="xl131"/>
    <w:basedOn w:val="Normal"/>
    <w:qFormat/>
    <w:pPr>
      <w:pBdr>
        <w:top w:val="single" w:sz="4" w:space="0" w:color="000000"/>
        <w:left w:val="single" w:sz="4" w:space="0" w:color="000000"/>
        <w:bottom w:val="single" w:sz="4" w:space="0" w:color="000000"/>
        <w:right w:val="single" w:sz="4" w:space="0" w:color="000000"/>
      </w:pBdr>
      <w:spacing w:before="280" w:after="280"/>
      <w:jc w:val="left"/>
    </w:pPr>
    <w:rPr/>
  </w:style>
  <w:style w:type="paragraph" w:styleId="Xl132">
    <w:name w:val="xl132"/>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rPr>
  </w:style>
  <w:style w:type="paragraph" w:styleId="Xl133">
    <w:name w:val="xl133"/>
    <w:basedOn w:val="Normal"/>
    <w:qFormat/>
    <w:pPr>
      <w:pBdr>
        <w:top w:val="single" w:sz="4" w:space="0" w:color="000000"/>
        <w:left w:val="single" w:sz="4" w:space="0" w:color="000000"/>
        <w:bottom w:val="single" w:sz="4" w:space="0" w:color="000000"/>
      </w:pBdr>
      <w:spacing w:before="280" w:after="280"/>
      <w:jc w:val="center"/>
    </w:pPr>
    <w:rPr>
      <w:b/>
    </w:rPr>
  </w:style>
  <w:style w:type="paragraph" w:styleId="Xl134">
    <w:name w:val="xl134"/>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rPr>
  </w:style>
  <w:style w:type="paragraph" w:styleId="Xl135">
    <w:name w:val="xl135"/>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rPr>
  </w:style>
  <w:style w:type="paragraph" w:styleId="Xl136">
    <w:name w:val="xl136"/>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rPr>
  </w:style>
  <w:style w:type="paragraph" w:styleId="Xl137">
    <w:name w:val="xl137"/>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rPr>
  </w:style>
  <w:style w:type="paragraph" w:styleId="Xl138">
    <w:name w:val="xl138"/>
    <w:basedOn w:val="Normal"/>
    <w:qFormat/>
    <w:pPr>
      <w:pBdr>
        <w:top w:val="single" w:sz="4" w:space="0" w:color="000000"/>
        <w:left w:val="single" w:sz="4" w:space="0" w:color="000000"/>
        <w:bottom w:val="single" w:sz="4" w:space="0" w:color="000000"/>
      </w:pBdr>
      <w:spacing w:before="280" w:after="280"/>
      <w:jc w:val="center"/>
    </w:pPr>
    <w:rPr>
      <w:b/>
    </w:rPr>
  </w:style>
  <w:style w:type="paragraph" w:styleId="Xl139">
    <w:name w:val="xl139"/>
    <w:basedOn w:val="Normal"/>
    <w:qFormat/>
    <w:pPr>
      <w:pBdr>
        <w:top w:val="single" w:sz="4" w:space="0" w:color="000000"/>
        <w:left w:val="single" w:sz="4" w:space="0" w:color="000000"/>
        <w:bottom w:val="single" w:sz="4" w:space="0" w:color="000000"/>
        <w:right w:val="single" w:sz="4" w:space="0" w:color="000000"/>
      </w:pBdr>
      <w:spacing w:before="280" w:after="280"/>
      <w:jc w:val="center"/>
    </w:pPr>
    <w:rPr/>
  </w:style>
  <w:style w:type="paragraph" w:styleId="Xl140">
    <w:name w:val="xl140"/>
    <w:basedOn w:val="Normal"/>
    <w:qFormat/>
    <w:pPr>
      <w:pBdr>
        <w:top w:val="single" w:sz="4" w:space="0" w:color="000000"/>
        <w:left w:val="single" w:sz="4" w:space="0" w:color="000000"/>
        <w:bottom w:val="single" w:sz="4" w:space="0" w:color="000000"/>
      </w:pBdr>
      <w:spacing w:before="280" w:after="280"/>
      <w:jc w:val="center"/>
    </w:pPr>
    <w:rPr/>
  </w:style>
  <w:style w:type="paragraph" w:styleId="Xl141">
    <w:name w:val="xl141"/>
    <w:basedOn w:val="Normal"/>
    <w:qFormat/>
    <w:pPr>
      <w:pBdr>
        <w:top w:val="single" w:sz="4" w:space="0" w:color="000000"/>
        <w:left w:val="single" w:sz="4" w:space="0" w:color="000000"/>
        <w:right w:val="single" w:sz="4" w:space="0" w:color="000000"/>
      </w:pBdr>
      <w:spacing w:before="280" w:after="280"/>
      <w:jc w:val="center"/>
    </w:pPr>
    <w:rPr/>
  </w:style>
  <w:style w:type="paragraph" w:styleId="Xl142">
    <w:name w:val="xl142"/>
    <w:basedOn w:val="Normal"/>
    <w:qFormat/>
    <w:pPr>
      <w:pBdr>
        <w:top w:val="single" w:sz="4" w:space="0" w:color="000000"/>
        <w:left w:val="single" w:sz="4" w:space="0" w:color="000000"/>
        <w:right w:val="single" w:sz="4" w:space="0" w:color="000000"/>
      </w:pBdr>
      <w:spacing w:before="280" w:after="280"/>
      <w:jc w:val="center"/>
    </w:pPr>
    <w:rPr/>
  </w:style>
  <w:style w:type="paragraph" w:styleId="Xl143">
    <w:name w:val="xl143"/>
    <w:basedOn w:val="Normal"/>
    <w:qFormat/>
    <w:pPr>
      <w:pBdr>
        <w:left w:val="single" w:sz="4" w:space="0" w:color="000000"/>
        <w:right w:val="single" w:sz="4" w:space="0" w:color="000000"/>
      </w:pBdr>
      <w:spacing w:before="280" w:after="280"/>
      <w:jc w:val="center"/>
    </w:pPr>
    <w:rPr/>
  </w:style>
  <w:style w:type="paragraph" w:styleId="Xl144">
    <w:name w:val="xl144"/>
    <w:basedOn w:val="Normal"/>
    <w:qFormat/>
    <w:pPr>
      <w:pBdr>
        <w:left w:val="single" w:sz="4" w:space="0" w:color="000000"/>
        <w:right w:val="single" w:sz="4" w:space="0" w:color="000000"/>
      </w:pBdr>
      <w:spacing w:before="280" w:after="280"/>
      <w:jc w:val="center"/>
    </w:pPr>
    <w:rPr/>
  </w:style>
  <w:style w:type="paragraph" w:styleId="Xl145">
    <w:name w:val="xl145"/>
    <w:basedOn w:val="Normal"/>
    <w:qFormat/>
    <w:pPr>
      <w:pBdr>
        <w:left w:val="single" w:sz="4" w:space="0" w:color="000000"/>
        <w:bottom w:val="single" w:sz="4" w:space="0" w:color="000000"/>
        <w:right w:val="single" w:sz="4" w:space="0" w:color="000000"/>
      </w:pBdr>
      <w:spacing w:before="280" w:after="280"/>
      <w:jc w:val="center"/>
    </w:pPr>
    <w:rPr/>
  </w:style>
  <w:style w:type="paragraph" w:styleId="Xl146">
    <w:name w:val="xl146"/>
    <w:basedOn w:val="Normal"/>
    <w:qFormat/>
    <w:pPr>
      <w:pBdr>
        <w:left w:val="single" w:sz="4" w:space="0" w:color="000000"/>
        <w:bottom w:val="single" w:sz="4" w:space="0" w:color="000000"/>
        <w:right w:val="single" w:sz="4" w:space="0" w:color="000000"/>
      </w:pBdr>
      <w:spacing w:before="280" w:after="280"/>
      <w:jc w:val="center"/>
    </w:pPr>
    <w:rPr/>
  </w:style>
  <w:style w:type="paragraph" w:styleId="Xl147">
    <w:name w:val="xl147"/>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rPr>
  </w:style>
  <w:style w:type="paragraph" w:styleId="Xl148">
    <w:name w:val="xl148"/>
    <w:basedOn w:val="Normal"/>
    <w:qFormat/>
    <w:pPr>
      <w:spacing w:before="280" w:after="280"/>
      <w:jc w:val="left"/>
    </w:pPr>
    <w:rPr/>
  </w:style>
  <w:style w:type="paragraph" w:styleId="Xl149">
    <w:name w:val="xl149"/>
    <w:basedOn w:val="Normal"/>
    <w:qFormat/>
    <w:pPr>
      <w:pBdr>
        <w:top w:val="single" w:sz="4" w:space="0" w:color="000000"/>
        <w:left w:val="single" w:sz="4" w:space="0" w:color="000000"/>
        <w:bottom w:val="single" w:sz="4" w:space="0" w:color="000000"/>
        <w:right w:val="single" w:sz="4" w:space="0" w:color="000000"/>
      </w:pBdr>
      <w:spacing w:before="280" w:after="280"/>
      <w:jc w:val="left"/>
    </w:pPr>
    <w:rPr>
      <w:b/>
      <w:color w:val="000000"/>
    </w:rPr>
  </w:style>
  <w:style w:type="paragraph" w:styleId="Xl150">
    <w:name w:val="xl150"/>
    <w:basedOn w:val="Normal"/>
    <w:qFormat/>
    <w:pPr>
      <w:pBdr>
        <w:top w:val="single" w:sz="4" w:space="0" w:color="000000"/>
        <w:left w:val="single" w:sz="4" w:space="0" w:color="000000"/>
        <w:right w:val="single" w:sz="4" w:space="0" w:color="000000"/>
      </w:pBdr>
      <w:spacing w:before="280" w:after="280"/>
      <w:jc w:val="left"/>
    </w:pPr>
    <w:rPr/>
  </w:style>
  <w:style w:type="paragraph" w:styleId="Xl151">
    <w:name w:val="xl151"/>
    <w:basedOn w:val="Normal"/>
    <w:qFormat/>
    <w:pPr>
      <w:pBdr>
        <w:left w:val="single" w:sz="4" w:space="0" w:color="000000"/>
        <w:right w:val="single" w:sz="4" w:space="0" w:color="000000"/>
      </w:pBdr>
      <w:spacing w:before="280" w:after="280"/>
      <w:jc w:val="left"/>
    </w:pPr>
    <w:rPr/>
  </w:style>
  <w:style w:type="paragraph" w:styleId="Xl152">
    <w:name w:val="xl152"/>
    <w:basedOn w:val="Normal"/>
    <w:qFormat/>
    <w:pPr>
      <w:pBdr>
        <w:left w:val="single" w:sz="4" w:space="0" w:color="000000"/>
        <w:bottom w:val="single" w:sz="4" w:space="0" w:color="000000"/>
        <w:right w:val="single" w:sz="4" w:space="0" w:color="000000"/>
      </w:pBdr>
      <w:spacing w:before="280" w:after="280"/>
      <w:jc w:val="left"/>
    </w:pPr>
    <w:rPr/>
  </w:style>
  <w:style w:type="paragraph" w:styleId="140">
    <w:name w:val="...1"/>
    <w:basedOn w:val="Normal"/>
    <w:qFormat/>
    <w:pPr>
      <w:keepNext w:val="true"/>
      <w:keepLines/>
      <w:spacing w:lineRule="auto" w:line="276" w:before="200" w:after="0"/>
      <w:jc w:val="left"/>
    </w:pPr>
    <w:rPr>
      <w:rFonts w:ascii="Cambria" w:hAnsi="Cambria" w:eastAsia="Cambria"/>
      <w:b/>
      <w:bCs/>
      <w:color w:val="4F81BD"/>
      <w:sz w:val="22"/>
      <w:szCs w:val="22"/>
      <w:lang w:eastAsia="ar-SA"/>
    </w:rPr>
  </w:style>
  <w:style w:type="paragraph" w:styleId="228">
    <w:name w:val="М2М_Текст"/>
    <w:basedOn w:val="Normal"/>
    <w:qFormat/>
    <w:pPr>
      <w:spacing w:lineRule="auto" w:line="360" w:before="0" w:after="0"/>
      <w:ind w:right="284" w:firstLine="851"/>
    </w:pPr>
    <w:rPr>
      <w:sz w:val="26"/>
    </w:rPr>
  </w:style>
  <w:style w:type="paragraph" w:styleId="Style79">
    <w:name w:val="Осн. текст Д"/>
    <w:qFormat/>
    <w:pPr>
      <w:widowControl/>
      <w:suppressAutoHyphens w:val="true"/>
      <w:bidi w:val="0"/>
      <w:spacing w:before="0" w:after="40"/>
      <w:ind w:firstLine="284"/>
      <w:jc w:val="both"/>
    </w:pPr>
    <w:rPr>
      <w:rFonts w:ascii="Times New Roman" w:hAnsi="Times New Roman" w:eastAsia="Liberation Serif" w:cs="Liberation Serif"/>
      <w:color w:val="auto"/>
      <w:kern w:val="2"/>
      <w:sz w:val="24"/>
      <w:szCs w:val="20"/>
      <w:lang w:val="ru-RU" w:eastAsia="ar-SA" w:bidi="ar-SA"/>
    </w:rPr>
  </w:style>
  <w:style w:type="paragraph" w:styleId="142">
    <w:name w:val="Список1"/>
    <w:basedOn w:val="Normal"/>
    <w:qFormat/>
    <w:pPr>
      <w:tabs>
        <w:tab w:val="clear" w:pos="709"/>
        <w:tab w:val="left" w:pos="7088" w:leader="none"/>
      </w:tabs>
      <w:spacing w:lineRule="auto" w:line="360" w:before="0" w:after="0"/>
      <w:jc w:val="left"/>
    </w:pPr>
    <w:rPr>
      <w:sz w:val="20"/>
    </w:rPr>
  </w:style>
  <w:style w:type="paragraph" w:styleId="229">
    <w:name w:val="Обычный2"/>
    <w:qFormat/>
    <w:pPr>
      <w:widowControl w:val="false"/>
      <w:suppressAutoHyphens w:val="true"/>
      <w:bidi w:val="0"/>
      <w:spacing w:before="0" w:after="0"/>
      <w:ind w:firstLine="400"/>
      <w:jc w:val="both"/>
    </w:pPr>
    <w:rPr>
      <w:rFonts w:ascii="Times New Roman" w:hAnsi="Times New Roman" w:eastAsia="Liberation Serif" w:cs="Liberation Serif"/>
      <w:color w:val="auto"/>
      <w:kern w:val="2"/>
      <w:sz w:val="24"/>
      <w:szCs w:val="20"/>
      <w:lang w:val="ru-RU" w:eastAsia="ar-SA" w:bidi="ar-SA"/>
    </w:rPr>
  </w:style>
  <w:style w:type="paragraph" w:styleId="Style80">
    <w:name w:val="текст сноски"/>
    <w:basedOn w:val="Normal"/>
    <w:qFormat/>
    <w:pPr>
      <w:widowControl w:val="false"/>
      <w:spacing w:before="0" w:after="0"/>
      <w:jc w:val="left"/>
    </w:pPr>
    <w:rPr>
      <w:rFonts w:ascii="Gelvetsky 12pt" w:hAnsi="Gelvetsky 12pt" w:eastAsia="Gelvetsky 12pt"/>
      <w:szCs w:val="20"/>
      <w:lang w:val="en-US" w:eastAsia="ar-SA"/>
    </w:rPr>
  </w:style>
  <w:style w:type="paragraph" w:styleId="320">
    <w:name w:val="3---"/>
    <w:basedOn w:val="Normal"/>
    <w:qFormat/>
    <w:pPr>
      <w:spacing w:before="120" w:after="120"/>
    </w:pPr>
    <w:rPr>
      <w:sz w:val="20"/>
    </w:rPr>
  </w:style>
  <w:style w:type="paragraph" w:styleId="FormField">
    <w:name w:val="FormField"/>
    <w:basedOn w:val="Normal"/>
    <w:qFormat/>
    <w:pPr>
      <w:widowControl w:val="false"/>
      <w:spacing w:before="120" w:after="0"/>
      <w:jc w:val="left"/>
    </w:pPr>
    <w:rPr>
      <w:rFonts w:ascii="Arial" w:hAnsi="Arial"/>
      <w:b/>
      <w:szCs w:val="20"/>
      <w:lang w:eastAsia="ar-SA"/>
    </w:rPr>
  </w:style>
  <w:style w:type="paragraph" w:styleId="Head93">
    <w:name w:val="Head 9.3"/>
    <w:basedOn w:val="Normal"/>
    <w:qFormat/>
    <w:pPr>
      <w:keepNext w:val="true"/>
      <w:widowControl w:val="false"/>
      <w:spacing w:before="240" w:after="0"/>
      <w:jc w:val="center"/>
    </w:pPr>
    <w:rPr>
      <w:rFonts w:ascii="Times New Roman Bold" w:hAnsi="Times New Roman Bold" w:eastAsia="Times New Roman Bold"/>
      <w:b/>
      <w:bCs/>
      <w:sz w:val="28"/>
      <w:szCs w:val="28"/>
      <w:lang w:eastAsia="ar-SA"/>
    </w:rPr>
  </w:style>
  <w:style w:type="paragraph" w:styleId="Oaaeeoaoaeno">
    <w:name w:val="#Oaaeeoa oaeno"/>
    <w:basedOn w:val="Normal"/>
    <w:qFormat/>
    <w:pPr>
      <w:spacing w:before="0" w:after="0"/>
      <w:jc w:val="left"/>
    </w:pPr>
    <w:rPr>
      <w:sz w:val="20"/>
    </w:rPr>
  </w:style>
  <w:style w:type="paragraph" w:styleId="3110">
    <w:name w:val="Основной текст 31"/>
    <w:basedOn w:val="Normal"/>
    <w:qFormat/>
    <w:pPr>
      <w:widowControl w:val="false"/>
      <w:spacing w:before="0" w:after="0"/>
    </w:pPr>
    <w:rPr>
      <w:rFonts w:ascii="Tahoma" w:hAnsi="Tahoma" w:eastAsia="Tahoma"/>
      <w:color w:val="000000"/>
      <w:sz w:val="22"/>
      <w:szCs w:val="20"/>
      <w:lang w:eastAsia="ar-SA"/>
    </w:rPr>
  </w:style>
  <w:style w:type="paragraph" w:styleId="A0">
    <w:name w:val="a0"/>
    <w:basedOn w:val="Normal"/>
    <w:qFormat/>
    <w:pPr>
      <w:spacing w:before="280" w:after="280"/>
      <w:jc w:val="left"/>
    </w:pPr>
    <w:rPr>
      <w:rFonts w:ascii="Arial Unicode MS" w:hAnsi="Arial Unicode MS" w:eastAsia="Arial Unicode MS"/>
      <w:lang w:eastAsia="ar-SA"/>
    </w:rPr>
  </w:style>
  <w:style w:type="paragraph" w:styleId="1KGK9">
    <w:name w:val="1KG=K9"/>
    <w:qFormat/>
    <w:pPr>
      <w:widowControl/>
      <w:suppressAutoHyphens w:val="true"/>
      <w:bidi w:val="0"/>
      <w:spacing w:before="0" w:after="0"/>
      <w:jc w:val="left"/>
    </w:pPr>
    <w:rPr>
      <w:rFonts w:ascii="Arial" w:hAnsi="Arial" w:eastAsia="Liberation Serif" w:cs="Liberation Serif"/>
      <w:color w:val="auto"/>
      <w:kern w:val="2"/>
      <w:sz w:val="24"/>
      <w:szCs w:val="20"/>
      <w:lang w:val="en-AU" w:eastAsia="ar-SA" w:bidi="ar-SA"/>
    </w:rPr>
  </w:style>
  <w:style w:type="paragraph" w:styleId="Style81">
    <w:name w:val="#Таблица цифры"/>
    <w:basedOn w:val="Normal"/>
    <w:qFormat/>
    <w:pPr>
      <w:spacing w:before="0" w:after="0"/>
      <w:jc w:val="center"/>
    </w:pPr>
    <w:rPr>
      <w:sz w:val="20"/>
    </w:rPr>
  </w:style>
  <w:style w:type="paragraph" w:styleId="Mark">
    <w:name w:val="mark -"/>
    <w:qFormat/>
    <w:pPr>
      <w:widowControl/>
      <w:tabs>
        <w:tab w:val="clear" w:pos="709"/>
        <w:tab w:val="right" w:pos="10490" w:leader="dot"/>
      </w:tabs>
      <w:suppressAutoHyphens w:val="true"/>
      <w:bidi w:val="0"/>
      <w:spacing w:before="0" w:after="40"/>
      <w:ind w:firstLine="284"/>
      <w:jc w:val="left"/>
    </w:pPr>
    <w:rPr>
      <w:rFonts w:ascii="Times New Roman" w:hAnsi="Times New Roman" w:eastAsia="0" w:cs="Liberation Serif"/>
      <w:color w:val="auto"/>
      <w:kern w:val="0"/>
      <w:sz w:val="24"/>
      <w:szCs w:val="20"/>
      <w:lang w:val="ru-RU" w:eastAsia="ar-SA" w:bidi="ar-SA"/>
    </w:rPr>
  </w:style>
  <w:style w:type="paragraph" w:styleId="CharCharCharChar">
    <w:name w:val="Знак Знак Char Char Знак Знак Char Char Знак Знак Знак Знак Знак Знак"/>
    <w:basedOn w:val="Normal"/>
    <w:qFormat/>
    <w:pPr>
      <w:spacing w:lineRule="exact" w:line="240" w:before="0" w:after="160"/>
      <w:jc w:val="left"/>
    </w:pPr>
    <w:rPr>
      <w:rFonts w:ascii="Verdana" w:hAnsi="Verdana" w:eastAsia="Verdana"/>
      <w:lang w:val="en-US" w:eastAsia="ar-SA"/>
    </w:rPr>
  </w:style>
  <w:style w:type="paragraph" w:styleId="ReportLevel1">
    <w:name w:val="Report Level 1"/>
    <w:basedOn w:val="Normal"/>
    <w:qFormat/>
    <w:pPr>
      <w:spacing w:before="60" w:after="0"/>
      <w:jc w:val="left"/>
    </w:pPr>
    <w:rPr>
      <w:rFonts w:ascii="Arial" w:hAnsi="Arial"/>
      <w:b/>
      <w:bCs/>
      <w:caps/>
      <w:lang w:eastAsia="ar-SA"/>
    </w:rPr>
  </w:style>
  <w:style w:type="paragraph" w:styleId="ReportLevel2">
    <w:name w:val="Report Level 2"/>
    <w:qFormat/>
    <w:pPr>
      <w:widowControl/>
      <w:suppressAutoHyphens w:val="true"/>
      <w:bidi w:val="0"/>
      <w:spacing w:before="240" w:after="0"/>
      <w:jc w:val="left"/>
    </w:pPr>
    <w:rPr>
      <w:rFonts w:ascii="Arial" w:hAnsi="Arial" w:eastAsia="0" w:cs="Liberation Serif"/>
      <w:b/>
      <w:bCs/>
      <w:caps w:val="false"/>
      <w:smallCaps w:val="false"/>
      <w:color w:val="auto"/>
      <w:kern w:val="0"/>
      <w:sz w:val="24"/>
      <w:szCs w:val="22"/>
      <w:lang w:val="ru-RU" w:eastAsia="ar-SA" w:bidi="ar-SA"/>
    </w:rPr>
  </w:style>
  <w:style w:type="paragraph" w:styleId="ReportLevel3">
    <w:name w:val="Report Level 3"/>
    <w:qFormat/>
    <w:pPr>
      <w:widowControl/>
      <w:tabs>
        <w:tab w:val="clear" w:pos="709"/>
        <w:tab w:val="left" w:pos="2160" w:leader="none"/>
      </w:tabs>
      <w:suppressAutoHyphens w:val="true"/>
      <w:bidi w:val="0"/>
      <w:spacing w:before="260" w:after="0"/>
      <w:jc w:val="left"/>
    </w:pPr>
    <w:rPr>
      <w:rFonts w:ascii="Arial" w:hAnsi="Arial" w:eastAsia="0" w:cs="Liberation Serif"/>
      <w:b/>
      <w:bCs/>
      <w:caps w:val="false"/>
      <w:smallCaps w:val="false"/>
      <w:color w:val="auto"/>
      <w:kern w:val="0"/>
      <w:sz w:val="20"/>
      <w:szCs w:val="20"/>
      <w:lang w:val="ru-RU" w:eastAsia="ar-SA" w:bidi="ar-SA"/>
    </w:rPr>
  </w:style>
  <w:style w:type="paragraph" w:styleId="ReportLevel4">
    <w:name w:val="Report Level 4"/>
    <w:qFormat/>
    <w:pPr>
      <w:widowControl/>
      <w:tabs>
        <w:tab w:val="clear" w:pos="709"/>
        <w:tab w:val="left" w:pos="2160" w:leader="none"/>
      </w:tabs>
      <w:suppressAutoHyphens w:val="true"/>
      <w:bidi w:val="0"/>
      <w:spacing w:before="260" w:after="0"/>
      <w:ind w:left="1224" w:hanging="504"/>
      <w:jc w:val="left"/>
    </w:pPr>
    <w:rPr>
      <w:rFonts w:ascii="Arial" w:hAnsi="Arial" w:eastAsia="0" w:cs="Liberation Serif"/>
      <w:b/>
      <w:bCs/>
      <w:caps w:val="false"/>
      <w:smallCaps w:val="false"/>
      <w:color w:val="auto"/>
      <w:kern w:val="0"/>
      <w:sz w:val="20"/>
      <w:szCs w:val="20"/>
      <w:lang w:val="ru-RU" w:eastAsia="ar-SA" w:bidi="ar-SA"/>
    </w:rPr>
  </w:style>
  <w:style w:type="paragraph" w:styleId="55">
    <w:name w:val="Основной текст5"/>
    <w:basedOn w:val="Normal"/>
    <w:qFormat/>
    <w:pPr>
      <w:shd w:fill="FFFFFF"/>
      <w:spacing w:lineRule="atLeast" w:line="240" w:before="0" w:after="0"/>
      <w:ind w:hanging="360"/>
      <w:jc w:val="left"/>
    </w:pPr>
    <w:rPr>
      <w:rFonts w:ascii="Calibri" w:hAnsi="Calibri" w:eastAsia="Calibri"/>
      <w:sz w:val="27"/>
      <w:szCs w:val="20"/>
      <w:lang w:eastAsia="ar-SA"/>
    </w:rPr>
  </w:style>
  <w:style w:type="paragraph" w:styleId="230">
    <w:name w:val="Заголовок №2"/>
    <w:basedOn w:val="Normal"/>
    <w:qFormat/>
    <w:pPr>
      <w:shd w:fill="FFFFFF"/>
      <w:spacing w:lineRule="atLeast" w:line="240" w:before="0" w:after="540"/>
      <w:ind w:hanging="340"/>
      <w:jc w:val="left"/>
    </w:pPr>
    <w:rPr>
      <w:rFonts w:ascii="Calibri" w:hAnsi="Calibri" w:eastAsia="Calibri"/>
      <w:sz w:val="27"/>
      <w:szCs w:val="20"/>
      <w:lang w:eastAsia="ar-SA"/>
    </w:rPr>
  </w:style>
  <w:style w:type="paragraph" w:styleId="FORMATTEXT1">
    <w:name w:val=".FORMATTEXT"/>
    <w:qFormat/>
    <w:pPr>
      <w:widowControl w:val="false"/>
      <w:suppressAutoHyphens w:val="true"/>
      <w:bidi w:val="0"/>
      <w:spacing w:before="0" w:after="0"/>
      <w:jc w:val="left"/>
    </w:pPr>
    <w:rPr>
      <w:rFonts w:ascii="Times New Roman" w:hAnsi="Times New Roman" w:eastAsia="Liberation Serif" w:cs="Liberation Serif"/>
      <w:color w:val="auto"/>
      <w:kern w:val="2"/>
      <w:sz w:val="24"/>
      <w:szCs w:val="24"/>
      <w:lang w:val="ru-RU" w:eastAsia="ar-SA" w:bidi="ar-SA"/>
    </w:rPr>
  </w:style>
  <w:style w:type="paragraph" w:styleId="WW4">
    <w:name w:val="WW-Базовый"/>
    <w:qFormat/>
    <w:pPr>
      <w:widowControl/>
      <w:tabs>
        <w:tab w:val="left" w:pos="709" w:leader="none"/>
      </w:tabs>
      <w:suppressAutoHyphens w:val="true"/>
      <w:bidi w:val="0"/>
      <w:spacing w:lineRule="atLeast" w:line="200" w:before="0" w:after="0"/>
      <w:jc w:val="left"/>
    </w:pPr>
    <w:rPr>
      <w:rFonts w:ascii="Times New Roman" w:hAnsi="Times New Roman" w:eastAsia="Liberation Serif" w:cs="Liberation Serif"/>
      <w:color w:val="00000A"/>
      <w:kern w:val="2"/>
      <w:sz w:val="24"/>
      <w:szCs w:val="24"/>
      <w:lang w:val="ru-RU" w:eastAsia="ar-SA" w:bidi="ar-SA"/>
    </w:rPr>
  </w:style>
  <w:style w:type="paragraph" w:styleId="Xl29">
    <w:name w:val="xl29"/>
    <w:basedOn w:val="Normal"/>
    <w:qFormat/>
    <w:pPr>
      <w:spacing w:before="280" w:after="280"/>
      <w:jc w:val="left"/>
    </w:pPr>
    <w:rPr>
      <w:rFonts w:ascii="Arial" w:hAnsi="Arial"/>
      <w:lang w:val="en-US" w:eastAsia="ar-SA"/>
    </w:rPr>
  </w:style>
  <w:style w:type="paragraph" w:styleId="TableText">
    <w:name w:val="Table Text"/>
    <w:basedOn w:val="Normal"/>
    <w:qFormat/>
    <w:pPr>
      <w:widowControl w:val="false"/>
      <w:spacing w:before="0" w:after="0"/>
      <w:jc w:val="right"/>
    </w:pPr>
    <w:rPr/>
  </w:style>
  <w:style w:type="paragraph" w:styleId="Font10">
    <w:name w:val="font10"/>
    <w:basedOn w:val="Normal"/>
    <w:qFormat/>
    <w:pPr>
      <w:spacing w:before="280" w:after="280"/>
      <w:jc w:val="left"/>
    </w:pPr>
    <w:rPr>
      <w:rFonts w:ascii="Tahoma" w:hAnsi="Tahoma" w:eastAsia="Tahoma"/>
      <w:b/>
      <w:bCs/>
      <w:color w:val="000000"/>
      <w:sz w:val="20"/>
      <w:szCs w:val="20"/>
      <w:lang w:eastAsia="ar-SA"/>
    </w:rPr>
  </w:style>
  <w:style w:type="paragraph" w:styleId="Style82">
    <w:name w:val="Таблица текст"/>
    <w:basedOn w:val="Normal"/>
    <w:qFormat/>
    <w:pPr>
      <w:spacing w:before="40" w:after="40"/>
      <w:ind w:left="57" w:right="57" w:hanging="0"/>
      <w:jc w:val="left"/>
    </w:pPr>
    <w:rPr>
      <w:sz w:val="22"/>
    </w:rPr>
  </w:style>
  <w:style w:type="paragraph" w:styleId="232">
    <w:name w:val="заголовок 2"/>
    <w:basedOn w:val="Normal"/>
    <w:qFormat/>
    <w:pPr>
      <w:keepNext w:val="true"/>
      <w:spacing w:before="0" w:after="0"/>
      <w:jc w:val="left"/>
    </w:pPr>
    <w:rPr>
      <w:sz w:val="28"/>
    </w:rPr>
  </w:style>
  <w:style w:type="paragraph" w:styleId="Style83">
    <w:name w:val="для рисунка"/>
    <w:qFormat/>
    <w:pPr>
      <w:keepNext w:val="true"/>
      <w:widowControl/>
      <w:suppressAutoHyphens w:val="true"/>
      <w:bidi w:val="0"/>
      <w:spacing w:before="120" w:after="120"/>
      <w:jc w:val="center"/>
    </w:pPr>
    <w:rPr>
      <w:rFonts w:ascii="Journal" w:hAnsi="Journal" w:eastAsia="0" w:cs="Liberation Serif"/>
      <w:color w:val="auto"/>
      <w:kern w:val="0"/>
      <w:sz w:val="24"/>
      <w:szCs w:val="22"/>
      <w:lang w:val="ru-RU" w:eastAsia="ar-SA" w:bidi="ar-SA"/>
    </w:rPr>
  </w:style>
  <w:style w:type="paragraph" w:styleId="Style84">
    <w:name w:val="Свободная форма"/>
    <w:qFormat/>
    <w:pPr>
      <w:widowControl/>
      <w:suppressAutoHyphens w:val="true"/>
      <w:bidi w:val="0"/>
      <w:spacing w:before="0" w:after="0"/>
      <w:jc w:val="left"/>
    </w:pPr>
    <w:rPr>
      <w:rFonts w:ascii="Times New Roman" w:hAnsi="Times New Roman" w:eastAsia="Liberation Serif" w:cs="Liberation Serif"/>
      <w:color w:val="000000"/>
      <w:kern w:val="2"/>
      <w:sz w:val="20"/>
      <w:szCs w:val="20"/>
      <w:lang w:val="ru-RU" w:eastAsia="ar-SA" w:bidi="ar-SA"/>
    </w:rPr>
  </w:style>
  <w:style w:type="paragraph" w:styleId="Style510">
    <w:name w:val="Style5"/>
    <w:basedOn w:val="Normal"/>
    <w:qFormat/>
    <w:pPr>
      <w:widowControl w:val="false"/>
      <w:spacing w:lineRule="exact" w:line="288" w:before="0" w:after="0"/>
      <w:jc w:val="left"/>
    </w:pPr>
    <w:rPr/>
  </w:style>
  <w:style w:type="paragraph" w:styleId="Style610">
    <w:name w:val="Style6"/>
    <w:basedOn w:val="Normal"/>
    <w:qFormat/>
    <w:pPr>
      <w:widowControl w:val="false"/>
      <w:spacing w:lineRule="exact" w:line="278" w:before="0" w:after="0"/>
      <w:jc w:val="left"/>
    </w:pPr>
    <w:rPr/>
  </w:style>
  <w:style w:type="paragraph" w:styleId="Style91">
    <w:name w:val="Style9"/>
    <w:basedOn w:val="Normal"/>
    <w:qFormat/>
    <w:pPr>
      <w:widowControl w:val="false"/>
      <w:spacing w:lineRule="exact" w:line="278" w:before="0" w:after="0"/>
      <w:jc w:val="left"/>
    </w:pPr>
    <w:rPr/>
  </w:style>
  <w:style w:type="paragraph" w:styleId="143">
    <w:name w:val="1УровеньНумерованныйСписок"/>
    <w:basedOn w:val="Normal"/>
    <w:qFormat/>
    <w:pPr>
      <w:spacing w:before="60" w:after="0"/>
      <w:jc w:val="left"/>
    </w:pPr>
    <w:rPr>
      <w:rFonts w:ascii="Arial" w:hAnsi="Arial"/>
      <w:szCs w:val="20"/>
      <w:lang w:eastAsia="ar-SA"/>
    </w:rPr>
  </w:style>
  <w:style w:type="paragraph" w:styleId="233">
    <w:name w:val="2УровеньНумерованныйСписок"/>
    <w:qFormat/>
    <w:pPr>
      <w:widowControl/>
      <w:suppressAutoHyphens w:val="true"/>
      <w:bidi w:val="0"/>
      <w:spacing w:before="60" w:after="0"/>
      <w:ind w:left="360" w:hanging="360"/>
      <w:jc w:val="left"/>
    </w:pPr>
    <w:rPr>
      <w:rFonts w:ascii="Arial" w:hAnsi="Arial" w:eastAsia="0" w:cs="Liberation Serif"/>
      <w:color w:val="auto"/>
      <w:kern w:val="0"/>
      <w:sz w:val="24"/>
      <w:szCs w:val="20"/>
      <w:lang w:val="ru-RU" w:eastAsia="ar-SA" w:bidi="ar-SA"/>
    </w:rPr>
  </w:style>
  <w:style w:type="paragraph" w:styleId="323">
    <w:name w:val="3УровеньНумерованныйСписок"/>
    <w:qFormat/>
    <w:pPr>
      <w:widowControl/>
      <w:suppressAutoHyphens w:val="true"/>
      <w:bidi w:val="0"/>
      <w:spacing w:before="60" w:after="0"/>
      <w:ind w:left="360" w:hanging="360"/>
      <w:jc w:val="left"/>
    </w:pPr>
    <w:rPr>
      <w:rFonts w:ascii="Arial" w:hAnsi="Arial" w:eastAsia="0" w:cs="Liberation Serif"/>
      <w:color w:val="auto"/>
      <w:kern w:val="0"/>
      <w:sz w:val="24"/>
      <w:szCs w:val="20"/>
      <w:lang w:val="ru-RU" w:eastAsia="ar-SA" w:bidi="ar-SA"/>
    </w:rPr>
  </w:style>
  <w:style w:type="paragraph" w:styleId="49">
    <w:name w:val="4УровеньНумерованныйСписок"/>
    <w:qFormat/>
    <w:pPr>
      <w:widowControl/>
      <w:suppressAutoHyphens w:val="true"/>
      <w:bidi w:val="0"/>
      <w:spacing w:before="60" w:after="0"/>
      <w:ind w:left="360" w:hanging="360"/>
      <w:jc w:val="left"/>
    </w:pPr>
    <w:rPr>
      <w:rFonts w:ascii="Arial" w:hAnsi="Arial" w:eastAsia="0" w:cs="Liberation Serif"/>
      <w:color w:val="auto"/>
      <w:kern w:val="0"/>
      <w:sz w:val="24"/>
      <w:szCs w:val="20"/>
      <w:lang w:val="ru-RU" w:eastAsia="ar-SA" w:bidi="ar-SA"/>
    </w:rPr>
  </w:style>
  <w:style w:type="paragraph" w:styleId="Xl153">
    <w:name w:val="xl153"/>
    <w:basedOn w:val="Normal"/>
    <w:qFormat/>
    <w:pPr>
      <w:pBdr>
        <w:top w:val="single" w:sz="4" w:space="0" w:color="000000"/>
        <w:left w:val="single" w:sz="8" w:space="0" w:color="000000"/>
        <w:bottom w:val="single" w:sz="8" w:space="0" w:color="000000"/>
        <w:right w:val="single" w:sz="4" w:space="0" w:color="000000"/>
      </w:pBdr>
      <w:shd w:fill="FFFFFF"/>
      <w:spacing w:before="280" w:after="280"/>
      <w:jc w:val="center"/>
    </w:pPr>
    <w:rPr>
      <w:rFonts w:ascii="Cambria" w:hAnsi="Cambria" w:eastAsia="Cambria"/>
      <w:b/>
      <w:bCs/>
      <w:lang w:eastAsia="ar-SA"/>
    </w:rPr>
  </w:style>
  <w:style w:type="paragraph" w:styleId="Xl154">
    <w:name w:val="xl154"/>
    <w:basedOn w:val="Normal"/>
    <w:qFormat/>
    <w:pPr>
      <w:pBdr>
        <w:top w:val="single" w:sz="4" w:space="0" w:color="000000"/>
        <w:left w:val="single" w:sz="4" w:space="0" w:color="000000"/>
        <w:bottom w:val="single" w:sz="8" w:space="0" w:color="000000"/>
        <w:right w:val="single" w:sz="4" w:space="0" w:color="000000"/>
      </w:pBdr>
      <w:shd w:fill="FFFFFF"/>
      <w:spacing w:before="280" w:after="280"/>
      <w:jc w:val="left"/>
    </w:pPr>
    <w:rPr>
      <w:rFonts w:ascii="Cambria" w:hAnsi="Cambria" w:eastAsia="Cambria"/>
      <w:lang w:eastAsia="ar-SA"/>
    </w:rPr>
  </w:style>
  <w:style w:type="paragraph" w:styleId="Xl155">
    <w:name w:val="xl155"/>
    <w:basedOn w:val="Normal"/>
    <w:qFormat/>
    <w:pPr>
      <w:pBdr>
        <w:top w:val="single" w:sz="4" w:space="0" w:color="000000"/>
        <w:left w:val="single" w:sz="4" w:space="0" w:color="000000"/>
        <w:bottom w:val="single" w:sz="8" w:space="0" w:color="000000"/>
        <w:right w:val="single" w:sz="8" w:space="0" w:color="000000"/>
      </w:pBdr>
      <w:shd w:fill="FFFFFF"/>
      <w:spacing w:before="280" w:after="280"/>
      <w:jc w:val="center"/>
    </w:pPr>
    <w:rPr>
      <w:rFonts w:ascii="Cambria" w:hAnsi="Cambria" w:eastAsia="Cambria"/>
      <w:b/>
      <w:bCs/>
      <w:lang w:eastAsia="ar-SA"/>
    </w:rPr>
  </w:style>
  <w:style w:type="paragraph" w:styleId="Xl156">
    <w:name w:val="xl156"/>
    <w:basedOn w:val="Normal"/>
    <w:qFormat/>
    <w:pPr>
      <w:shd w:fill="FFFFFF"/>
      <w:spacing w:before="280" w:after="280"/>
      <w:jc w:val="center"/>
    </w:pPr>
    <w:rPr>
      <w:rFonts w:ascii="Cambria" w:hAnsi="Cambria" w:eastAsia="Cambria"/>
      <w:b/>
      <w:bCs/>
      <w:lang w:eastAsia="ar-SA"/>
    </w:rPr>
  </w:style>
  <w:style w:type="paragraph" w:styleId="Xl157">
    <w:name w:val="xl157"/>
    <w:basedOn w:val="Normal"/>
    <w:qFormat/>
    <w:pPr>
      <w:shd w:fill="FFFFFF"/>
      <w:spacing w:before="280" w:after="280"/>
      <w:jc w:val="left"/>
    </w:pPr>
    <w:rPr>
      <w:rFonts w:ascii="Cambria" w:hAnsi="Cambria" w:eastAsia="Cambria"/>
      <w:b/>
      <w:bCs/>
      <w:i/>
      <w:iCs/>
      <w:lang w:eastAsia="ar-SA"/>
    </w:rPr>
  </w:style>
  <w:style w:type="paragraph" w:styleId="Xl158">
    <w:name w:val="xl158"/>
    <w:basedOn w:val="Normal"/>
    <w:qFormat/>
    <w:pPr>
      <w:pBdr>
        <w:top w:val="single" w:sz="4" w:space="0" w:color="000000"/>
        <w:left w:val="single" w:sz="4" w:space="0" w:color="000000"/>
        <w:bottom w:val="single" w:sz="4" w:space="0" w:color="000000"/>
        <w:right w:val="single" w:sz="4" w:space="0" w:color="000000"/>
      </w:pBdr>
      <w:shd w:fill="FFFFFF"/>
      <w:spacing w:before="280" w:after="280"/>
    </w:pPr>
    <w:rPr>
      <w:rFonts w:ascii="Cambria" w:hAnsi="Cambria" w:eastAsia="Cambria"/>
      <w:lang w:eastAsia="ar-SA"/>
    </w:rPr>
  </w:style>
  <w:style w:type="paragraph" w:styleId="Xl159">
    <w:name w:val="xl159"/>
    <w:basedOn w:val="Normal"/>
    <w:qFormat/>
    <w:pPr>
      <w:pBdr>
        <w:top w:val="single" w:sz="4" w:space="0" w:color="000000"/>
        <w:left w:val="single" w:sz="4" w:space="0" w:color="000000"/>
        <w:bottom w:val="single" w:sz="4" w:space="0" w:color="000000"/>
        <w:right w:val="single" w:sz="4" w:space="0" w:color="000000"/>
      </w:pBdr>
      <w:shd w:fill="FFFFFF"/>
      <w:spacing w:before="280" w:after="280"/>
      <w:jc w:val="left"/>
    </w:pPr>
    <w:rPr>
      <w:rFonts w:ascii="Cambria" w:hAnsi="Cambria" w:eastAsia="Cambria"/>
      <w:lang w:eastAsia="ar-SA"/>
    </w:rPr>
  </w:style>
  <w:style w:type="paragraph" w:styleId="Xl160">
    <w:name w:val="xl160"/>
    <w:basedOn w:val="Normal"/>
    <w:qFormat/>
    <w:pPr>
      <w:pBdr>
        <w:top w:val="single" w:sz="4" w:space="0" w:color="000000"/>
        <w:left w:val="single" w:sz="4" w:space="0" w:color="000000"/>
        <w:bottom w:val="single" w:sz="4" w:space="0" w:color="000000"/>
        <w:right w:val="single" w:sz="4" w:space="0" w:color="000000"/>
      </w:pBdr>
      <w:shd w:fill="FFFFFF"/>
      <w:spacing w:before="280" w:after="280"/>
    </w:pPr>
    <w:rPr>
      <w:rFonts w:ascii="Cambria" w:hAnsi="Cambria" w:eastAsia="Cambria"/>
      <w:lang w:eastAsia="ar-SA"/>
    </w:rPr>
  </w:style>
  <w:style w:type="paragraph" w:styleId="Xl161">
    <w:name w:val="xl161"/>
    <w:basedOn w:val="Normal"/>
    <w:qFormat/>
    <w:pPr>
      <w:pBdr>
        <w:top w:val="single" w:sz="4" w:space="0" w:color="000000"/>
        <w:left w:val="single" w:sz="4" w:space="0" w:color="000000"/>
        <w:bottom w:val="single" w:sz="4" w:space="0" w:color="000000"/>
        <w:right w:val="single" w:sz="4" w:space="0" w:color="000000"/>
      </w:pBdr>
      <w:shd w:fill="FFFFFF"/>
      <w:spacing w:before="280" w:after="280"/>
      <w:jc w:val="left"/>
    </w:pPr>
    <w:rPr>
      <w:rFonts w:ascii="Cambria" w:hAnsi="Cambria" w:eastAsia="Cambria"/>
      <w:lang w:eastAsia="ar-SA"/>
    </w:rPr>
  </w:style>
  <w:style w:type="paragraph" w:styleId="Xl162">
    <w:name w:val="xl162"/>
    <w:basedOn w:val="Normal"/>
    <w:qFormat/>
    <w:pPr>
      <w:pBdr>
        <w:top w:val="single" w:sz="4" w:space="0" w:color="000000"/>
        <w:left w:val="single" w:sz="4" w:space="0" w:color="000000"/>
        <w:bottom w:val="single" w:sz="4" w:space="0" w:color="000000"/>
        <w:right w:val="single" w:sz="4" w:space="0" w:color="000000"/>
      </w:pBdr>
      <w:shd w:fill="FFFFFF"/>
      <w:spacing w:before="280" w:after="280"/>
      <w:jc w:val="left"/>
    </w:pPr>
    <w:rPr>
      <w:rFonts w:ascii="Cambria" w:hAnsi="Cambria" w:eastAsia="Cambria"/>
      <w:lang w:eastAsia="ar-SA"/>
    </w:rPr>
  </w:style>
  <w:style w:type="paragraph" w:styleId="Xl163">
    <w:name w:val="xl163"/>
    <w:basedOn w:val="Normal"/>
    <w:qFormat/>
    <w:pPr>
      <w:pBdr>
        <w:top w:val="single" w:sz="4" w:space="0" w:color="000000"/>
        <w:left w:val="single" w:sz="4" w:space="0" w:color="000000"/>
        <w:bottom w:val="single" w:sz="4" w:space="0" w:color="000000"/>
        <w:right w:val="single" w:sz="4" w:space="0" w:color="000000"/>
      </w:pBdr>
      <w:shd w:fill="FFFFFF"/>
      <w:spacing w:before="280" w:after="280"/>
    </w:pPr>
    <w:rPr>
      <w:rFonts w:ascii="Cambria" w:hAnsi="Cambria" w:eastAsia="Cambria"/>
      <w:lang w:eastAsia="ar-SA"/>
    </w:rPr>
  </w:style>
  <w:style w:type="paragraph" w:styleId="Xl164">
    <w:name w:val="xl164"/>
    <w:basedOn w:val="Normal"/>
    <w:qFormat/>
    <w:pPr>
      <w:pBdr>
        <w:top w:val="single" w:sz="4" w:space="0" w:color="000000"/>
        <w:left w:val="single" w:sz="8" w:space="0" w:color="000000"/>
        <w:bottom w:val="single" w:sz="4" w:space="0" w:color="000000"/>
        <w:right w:val="single" w:sz="4" w:space="0" w:color="000000"/>
      </w:pBdr>
      <w:shd w:fill="FFFFFF"/>
      <w:spacing w:before="280" w:after="280"/>
      <w:jc w:val="center"/>
    </w:pPr>
    <w:rPr>
      <w:rFonts w:ascii="Cambria" w:hAnsi="Cambria" w:eastAsia="Cambria"/>
      <w:lang w:eastAsia="ar-SA"/>
    </w:rPr>
  </w:style>
  <w:style w:type="paragraph" w:styleId="Xl165">
    <w:name w:val="xl165"/>
    <w:basedOn w:val="Normal"/>
    <w:qFormat/>
    <w:pPr>
      <w:pBdr>
        <w:top w:val="single" w:sz="4" w:space="0" w:color="000000"/>
        <w:left w:val="single" w:sz="4" w:space="0" w:color="000000"/>
        <w:bottom w:val="single" w:sz="4" w:space="0" w:color="000000"/>
        <w:right w:val="single" w:sz="8" w:space="0" w:color="000000"/>
      </w:pBdr>
      <w:shd w:fill="FFFFFF"/>
      <w:spacing w:before="280" w:after="280"/>
      <w:jc w:val="left"/>
    </w:pPr>
    <w:rPr>
      <w:rFonts w:ascii="Cambria" w:hAnsi="Cambria" w:eastAsia="Cambria"/>
      <w:lang w:eastAsia="ar-SA"/>
    </w:rPr>
  </w:style>
  <w:style w:type="paragraph" w:styleId="Xl166">
    <w:name w:val="xl166"/>
    <w:basedOn w:val="Normal"/>
    <w:qFormat/>
    <w:pPr>
      <w:pBdr>
        <w:top w:val="single" w:sz="4" w:space="0" w:color="000000"/>
        <w:left w:val="single" w:sz="8" w:space="0" w:color="000000"/>
        <w:bottom w:val="single" w:sz="4" w:space="0" w:color="000000"/>
        <w:right w:val="single" w:sz="4" w:space="0" w:color="000000"/>
      </w:pBdr>
      <w:shd w:fill="FFFFFF"/>
      <w:spacing w:before="280" w:after="280"/>
      <w:jc w:val="center"/>
    </w:pPr>
    <w:rPr>
      <w:rFonts w:ascii="Cambria" w:hAnsi="Cambria" w:eastAsia="Cambria"/>
      <w:lang w:eastAsia="ar-SA"/>
    </w:rPr>
  </w:style>
  <w:style w:type="paragraph" w:styleId="Xl167">
    <w:name w:val="xl167"/>
    <w:basedOn w:val="Normal"/>
    <w:qFormat/>
    <w:pPr>
      <w:pBdr>
        <w:top w:val="single" w:sz="4" w:space="0" w:color="000000"/>
        <w:left w:val="single" w:sz="8" w:space="0" w:color="000000"/>
        <w:bottom w:val="single" w:sz="4" w:space="0" w:color="000000"/>
        <w:right w:val="single" w:sz="4" w:space="0" w:color="000000"/>
      </w:pBdr>
      <w:shd w:fill="FFFFFF"/>
      <w:spacing w:before="280" w:after="280"/>
      <w:jc w:val="center"/>
    </w:pPr>
    <w:rPr>
      <w:rFonts w:ascii="Cambria" w:hAnsi="Cambria" w:eastAsia="Cambria"/>
      <w:lang w:eastAsia="ar-SA"/>
    </w:rPr>
  </w:style>
  <w:style w:type="paragraph" w:styleId="Xl168">
    <w:name w:val="xl168"/>
    <w:basedOn w:val="Normal"/>
    <w:qFormat/>
    <w:pPr>
      <w:pBdr>
        <w:left w:val="single" w:sz="8" w:space="0" w:color="000000"/>
        <w:bottom w:val="single" w:sz="4" w:space="0" w:color="000000"/>
        <w:right w:val="single" w:sz="4" w:space="0" w:color="000000"/>
      </w:pBdr>
      <w:shd w:fill="FFFFFF"/>
      <w:spacing w:before="280" w:after="280"/>
      <w:jc w:val="center"/>
    </w:pPr>
    <w:rPr>
      <w:rFonts w:ascii="Cambria" w:hAnsi="Cambria" w:eastAsia="Cambria"/>
      <w:lang w:eastAsia="ar-SA"/>
    </w:rPr>
  </w:style>
  <w:style w:type="paragraph" w:styleId="Xl169">
    <w:name w:val="xl169"/>
    <w:basedOn w:val="Normal"/>
    <w:qFormat/>
    <w:pPr>
      <w:pBdr>
        <w:left w:val="single" w:sz="4" w:space="0" w:color="000000"/>
        <w:bottom w:val="single" w:sz="4" w:space="0" w:color="000000"/>
        <w:right w:val="single" w:sz="4" w:space="0" w:color="000000"/>
      </w:pBdr>
      <w:shd w:fill="FFFFFF"/>
      <w:spacing w:before="280" w:after="280"/>
    </w:pPr>
    <w:rPr>
      <w:rFonts w:ascii="Cambria" w:hAnsi="Cambria" w:eastAsia="Cambria"/>
      <w:lang w:eastAsia="ar-SA"/>
    </w:rPr>
  </w:style>
  <w:style w:type="paragraph" w:styleId="Xl170">
    <w:name w:val="xl170"/>
    <w:basedOn w:val="Normal"/>
    <w:qFormat/>
    <w:pPr>
      <w:pBdr>
        <w:left w:val="single" w:sz="4" w:space="0" w:color="000000"/>
        <w:bottom w:val="single" w:sz="4" w:space="0" w:color="000000"/>
        <w:right w:val="single" w:sz="8" w:space="0" w:color="000000"/>
      </w:pBdr>
      <w:shd w:fill="FFFFFF"/>
      <w:spacing w:before="280" w:after="280"/>
      <w:jc w:val="left"/>
    </w:pPr>
    <w:rPr>
      <w:rFonts w:ascii="Cambria" w:hAnsi="Cambria" w:eastAsia="Cambria"/>
      <w:lang w:eastAsia="ar-SA"/>
    </w:rPr>
  </w:style>
  <w:style w:type="paragraph" w:styleId="Xl171">
    <w:name w:val="xl171"/>
    <w:basedOn w:val="Normal"/>
    <w:qFormat/>
    <w:pPr>
      <w:pBdr>
        <w:top w:val="single" w:sz="4" w:space="0" w:color="000000"/>
        <w:left w:val="single" w:sz="8" w:space="0" w:color="000000"/>
        <w:right w:val="single" w:sz="4" w:space="0" w:color="000000"/>
      </w:pBdr>
      <w:shd w:fill="FFFFFF"/>
      <w:spacing w:before="280" w:after="280"/>
      <w:jc w:val="center"/>
    </w:pPr>
    <w:rPr>
      <w:rFonts w:ascii="Cambria" w:hAnsi="Cambria" w:eastAsia="Cambria"/>
      <w:lang w:eastAsia="ar-SA"/>
    </w:rPr>
  </w:style>
  <w:style w:type="paragraph" w:styleId="Xl172">
    <w:name w:val="xl172"/>
    <w:basedOn w:val="Normal"/>
    <w:qFormat/>
    <w:pPr>
      <w:pBdr>
        <w:top w:val="single" w:sz="4" w:space="0" w:color="000000"/>
        <w:left w:val="single" w:sz="4" w:space="0" w:color="000000"/>
        <w:right w:val="single" w:sz="4" w:space="0" w:color="000000"/>
      </w:pBdr>
      <w:shd w:fill="FFFFFF"/>
      <w:spacing w:before="280" w:after="280"/>
      <w:jc w:val="left"/>
    </w:pPr>
    <w:rPr>
      <w:rFonts w:ascii="Cambria" w:hAnsi="Cambria" w:eastAsia="Cambria"/>
      <w:lang w:eastAsia="ar-SA"/>
    </w:rPr>
  </w:style>
  <w:style w:type="paragraph" w:styleId="Xl173">
    <w:name w:val="xl173"/>
    <w:basedOn w:val="Normal"/>
    <w:qFormat/>
    <w:pPr>
      <w:pBdr>
        <w:top w:val="single" w:sz="4" w:space="0" w:color="000000"/>
        <w:left w:val="single" w:sz="4" w:space="0" w:color="000000"/>
        <w:right w:val="single" w:sz="4" w:space="0" w:color="000000"/>
      </w:pBdr>
      <w:shd w:fill="FFFFFF"/>
      <w:spacing w:before="280" w:after="280"/>
    </w:pPr>
    <w:rPr>
      <w:rFonts w:ascii="Cambria" w:hAnsi="Cambria" w:eastAsia="Cambria"/>
      <w:lang w:eastAsia="ar-SA"/>
    </w:rPr>
  </w:style>
  <w:style w:type="paragraph" w:styleId="Xl174">
    <w:name w:val="xl174"/>
    <w:basedOn w:val="Normal"/>
    <w:qFormat/>
    <w:pPr>
      <w:pBdr>
        <w:top w:val="single" w:sz="4" w:space="0" w:color="000000"/>
        <w:left w:val="single" w:sz="4" w:space="0" w:color="000000"/>
        <w:right w:val="single" w:sz="8" w:space="0" w:color="000000"/>
      </w:pBdr>
      <w:shd w:fill="FFFFFF"/>
      <w:spacing w:before="280" w:after="280"/>
      <w:jc w:val="left"/>
    </w:pPr>
    <w:rPr>
      <w:rFonts w:ascii="Cambria" w:hAnsi="Cambria" w:eastAsia="Cambria"/>
      <w:lang w:eastAsia="ar-SA"/>
    </w:rPr>
  </w:style>
  <w:style w:type="paragraph" w:styleId="A">
    <w:name w:val="Текстовый блок A"/>
    <w:qFormat/>
    <w:pPr>
      <w:widowControl/>
      <w:suppressAutoHyphens w:val="true"/>
      <w:bidi w:val="0"/>
      <w:spacing w:before="0" w:after="0"/>
      <w:jc w:val="left"/>
    </w:pPr>
    <w:rPr>
      <w:rFonts w:ascii="Times New Roman" w:hAnsi="Times New Roman" w:eastAsia="Liberation Serif" w:cs="Liberation Serif"/>
      <w:color w:val="000000"/>
      <w:kern w:val="2"/>
      <w:sz w:val="24"/>
      <w:szCs w:val="24"/>
      <w:lang w:val="ru-RU" w:eastAsia="ar-SA" w:bidi="ar-SA"/>
    </w:rPr>
  </w:style>
  <w:style w:type="paragraph" w:styleId="Iauiue">
    <w:name w:val="Iau?iue"/>
    <w:qFormat/>
    <w:pPr>
      <w:widowControl/>
      <w:suppressAutoHyphens w:val="true"/>
      <w:bidi w:val="0"/>
      <w:spacing w:before="0" w:after="0"/>
      <w:jc w:val="left"/>
    </w:pPr>
    <w:rPr>
      <w:rFonts w:ascii="Times New Roman" w:hAnsi="Times New Roman" w:eastAsia="Liberation Serif" w:cs="Liberation Serif"/>
      <w:color w:val="000000"/>
      <w:kern w:val="2"/>
      <w:sz w:val="24"/>
      <w:szCs w:val="20"/>
      <w:lang w:val="ru-RU" w:eastAsia="ar-SA" w:bidi="ar-SA"/>
    </w:rPr>
  </w:style>
  <w:style w:type="paragraph" w:styleId="144">
    <w:name w:val="Основной текст с отступом Знак Знак Знак Знак Знак Знак1"/>
    <w:basedOn w:val="Normal"/>
    <w:qFormat/>
    <w:pPr>
      <w:spacing w:before="0" w:after="120"/>
      <w:ind w:left="283" w:hanging="0"/>
      <w:jc w:val="left"/>
    </w:pPr>
    <w:rPr>
      <w:rFonts w:eastAsia="Calibri"/>
      <w:lang w:eastAsia="ar-SA"/>
    </w:rPr>
  </w:style>
  <w:style w:type="paragraph" w:styleId="Head92">
    <w:name w:val="Head 9.2"/>
    <w:basedOn w:val="Normal"/>
    <w:qFormat/>
    <w:pPr>
      <w:spacing w:before="0" w:after="0"/>
      <w:jc w:val="center"/>
    </w:pPr>
    <w:rPr>
      <w:b/>
      <w:sz w:val="28"/>
    </w:rPr>
  </w:style>
  <w:style w:type="paragraph" w:styleId="Head71">
    <w:name w:val="Head 7.1"/>
    <w:basedOn w:val="Normal"/>
    <w:qFormat/>
    <w:pPr>
      <w:keepNext w:val="true"/>
      <w:pBdr>
        <w:bottom w:val="single" w:sz="24" w:space="3" w:color="000000"/>
      </w:pBdr>
      <w:spacing w:before="480" w:after="120"/>
      <w:jc w:val="center"/>
    </w:pPr>
    <w:rPr>
      <w:b/>
      <w:sz w:val="32"/>
      <w:lang w:val="en-US"/>
    </w:rPr>
  </w:style>
  <w:style w:type="paragraph" w:styleId="PlainText2">
    <w:name w:val="Plain Text2"/>
    <w:basedOn w:val="Normal"/>
    <w:qFormat/>
    <w:pPr>
      <w:spacing w:before="0" w:after="0"/>
      <w:jc w:val="left"/>
    </w:pPr>
    <w:rPr>
      <w:rFonts w:ascii="Courier New" w:hAnsi="Courier New" w:eastAsia="Courier New"/>
      <w:sz w:val="20"/>
      <w:szCs w:val="20"/>
      <w:lang w:eastAsia="ar-SA"/>
    </w:rPr>
  </w:style>
  <w:style w:type="paragraph" w:styleId="Style85">
    <w:name w:val="Перечисление"/>
    <w:qFormat/>
    <w:pPr>
      <w:keepNext w:val="true"/>
      <w:widowControl/>
      <w:tabs>
        <w:tab w:val="clear" w:pos="709"/>
        <w:tab w:val="left" w:pos="432" w:leader="none"/>
      </w:tabs>
      <w:suppressAutoHyphens w:val="true"/>
      <w:bidi w:val="0"/>
      <w:spacing w:before="60" w:after="60"/>
      <w:ind w:left="432" w:hanging="432"/>
      <w:jc w:val="both"/>
    </w:pPr>
    <w:rPr>
      <w:rFonts w:ascii="Times New Roman" w:hAnsi="Times New Roman" w:eastAsia="Liberation Serif" w:cs="Liberation Serif"/>
      <w:color w:val="auto"/>
      <w:kern w:val="2"/>
      <w:sz w:val="26"/>
      <w:szCs w:val="20"/>
      <w:lang w:val="ru-RU" w:eastAsia="ar-SA" w:bidi="ar-SA"/>
    </w:rPr>
  </w:style>
  <w:style w:type="paragraph" w:styleId="Normal1">
    <w:name w:val="Normal1"/>
    <w:qFormat/>
    <w:pPr>
      <w:widowControl w:val="false"/>
      <w:suppressAutoHyphens w:val="true"/>
      <w:bidi w:val="0"/>
      <w:spacing w:lineRule="auto" w:line="360" w:before="0" w:after="0"/>
      <w:jc w:val="both"/>
    </w:pPr>
    <w:rPr>
      <w:rFonts w:ascii="Times New Roman" w:hAnsi="Times New Roman" w:eastAsia="Liberation Serif" w:cs="Liberation Serif"/>
      <w:color w:val="auto"/>
      <w:kern w:val="2"/>
      <w:sz w:val="28"/>
      <w:szCs w:val="20"/>
      <w:lang w:val="ru-RU" w:eastAsia="ar-SA" w:bidi="ar-SA"/>
    </w:rPr>
  </w:style>
  <w:style w:type="paragraph" w:styleId="145">
    <w:name w:val="Заголовок контракта_14"/>
    <w:basedOn w:val="Normal"/>
    <w:qFormat/>
    <w:pPr>
      <w:spacing w:before="120" w:after="240"/>
      <w:jc w:val="left"/>
    </w:pPr>
    <w:rPr>
      <w:b/>
      <w:sz w:val="28"/>
    </w:rPr>
  </w:style>
  <w:style w:type="paragraph" w:styleId="Style86">
    <w:name w:val="Словарная статья"/>
    <w:basedOn w:val="Normal"/>
    <w:qFormat/>
    <w:pPr>
      <w:spacing w:before="0" w:after="0"/>
      <w:ind w:right="118" w:hanging="0"/>
    </w:pPr>
    <w:rPr>
      <w:rFonts w:ascii="Arial" w:hAnsi="Arial"/>
      <w:sz w:val="20"/>
      <w:szCs w:val="20"/>
      <w:lang w:eastAsia="ar-SA"/>
    </w:rPr>
  </w:style>
  <w:style w:type="paragraph" w:styleId="BodyTextIndent21">
    <w:name w:val="Body Text Indent 21"/>
    <w:basedOn w:val="Normal"/>
    <w:qFormat/>
    <w:pPr>
      <w:widowControl w:val="false"/>
      <w:spacing w:lineRule="auto" w:line="360" w:before="0" w:after="0"/>
      <w:ind w:firstLine="709"/>
    </w:pPr>
    <w:rPr>
      <w:sz w:val="28"/>
    </w:rPr>
  </w:style>
  <w:style w:type="paragraph" w:styleId="1CharChar">
    <w:name w:val="1 Знак Char Знак Char Знак"/>
    <w:basedOn w:val="Normal"/>
    <w:qFormat/>
    <w:pPr>
      <w:spacing w:lineRule="exact" w:line="240" w:before="0" w:after="160"/>
      <w:jc w:val="left"/>
    </w:pPr>
    <w:rPr>
      <w:sz w:val="20"/>
    </w:rPr>
  </w:style>
  <w:style w:type="paragraph" w:styleId="Head91">
    <w:name w:val="Head 9.1"/>
    <w:basedOn w:val="Normal"/>
    <w:qFormat/>
    <w:pPr>
      <w:keepNext w:val="true"/>
      <w:spacing w:before="240" w:after="0"/>
      <w:jc w:val="left"/>
    </w:pPr>
    <w:rPr>
      <w:b/>
      <w:sz w:val="28"/>
    </w:rPr>
  </w:style>
  <w:style w:type="paragraph" w:styleId="410">
    <w:name w:val="Заг 4.КД_"/>
    <w:qFormat/>
    <w:pPr>
      <w:widowControl/>
      <w:tabs>
        <w:tab w:val="clear" w:pos="709"/>
        <w:tab w:val="left" w:pos="900" w:leader="none"/>
        <w:tab w:val="left" w:pos="2148" w:leader="none"/>
      </w:tabs>
      <w:suppressAutoHyphens w:val="true"/>
      <w:bidi w:val="0"/>
      <w:spacing w:before="120" w:after="0"/>
      <w:jc w:val="left"/>
    </w:pPr>
    <w:rPr>
      <w:rFonts w:ascii="Times New Roman" w:hAnsi="Times New Roman" w:eastAsia="Liberation Serif" w:cs="Liberation Serif"/>
      <w:b/>
      <w:color w:val="auto"/>
      <w:kern w:val="2"/>
      <w:sz w:val="28"/>
      <w:szCs w:val="28"/>
      <w:lang w:val="ru-RU" w:eastAsia="ar-SA" w:bidi="ar-SA"/>
    </w:rPr>
  </w:style>
  <w:style w:type="paragraph" w:styleId="303">
    <w:name w:val="Заг 3.КД_03"/>
    <w:qFormat/>
    <w:pPr>
      <w:widowControl/>
      <w:tabs>
        <w:tab w:val="clear" w:pos="709"/>
        <w:tab w:val="left" w:pos="540" w:leader="none"/>
        <w:tab w:val="left" w:pos="1440" w:leader="none"/>
      </w:tabs>
      <w:suppressAutoHyphens w:val="true"/>
      <w:bidi w:val="0"/>
      <w:spacing w:before="120" w:after="0"/>
      <w:jc w:val="left"/>
    </w:pPr>
    <w:rPr>
      <w:rFonts w:ascii="Times New Roman" w:hAnsi="Times New Roman" w:eastAsia="Liberation Serif" w:cs="Liberation Serif"/>
      <w:b/>
      <w:color w:val="auto"/>
      <w:kern w:val="2"/>
      <w:sz w:val="28"/>
      <w:szCs w:val="28"/>
      <w:lang w:val="ru-RU" w:eastAsia="ar-SA" w:bidi="ar-SA"/>
    </w:rPr>
  </w:style>
  <w:style w:type="paragraph" w:styleId="146">
    <w:name w:val="Заголовок 1.КД"/>
    <w:basedOn w:val="1"/>
    <w:qFormat/>
    <w:pPr>
      <w:keepNext w:val="true"/>
      <w:widowControl w:val="false"/>
      <w:spacing w:lineRule="auto" w:line="360" w:beforeAutospacing="1" w:after="0"/>
      <w:ind w:firstLine="567"/>
      <w:jc w:val="center"/>
    </w:pPr>
    <w:rPr>
      <w:rFonts w:ascii="Calibri" w:hAnsi="Calibri" w:eastAsia="Calibri"/>
      <w:b/>
      <w:bCs/>
      <w:kern w:val="2"/>
      <w:sz w:val="28"/>
      <w:szCs w:val="20"/>
      <w:lang w:eastAsia="ar-SA"/>
    </w:rPr>
  </w:style>
  <w:style w:type="paragraph" w:styleId="Iniiaiieoaeno2">
    <w:name w:val="Iniiaiie oaeno 2"/>
    <w:basedOn w:val="Normal"/>
    <w:qFormat/>
    <w:pPr>
      <w:spacing w:lineRule="auto" w:line="360" w:before="0" w:after="0"/>
    </w:pPr>
    <w:rPr>
      <w:rFonts w:ascii="Arial" w:hAnsi="Arial"/>
      <w:szCs w:val="20"/>
      <w:lang w:eastAsia="ar-SA"/>
    </w:rPr>
  </w:style>
  <w:style w:type="paragraph" w:styleId="ReportText">
    <w:name w:val="Report Text"/>
    <w:basedOn w:val="Normal"/>
    <w:qFormat/>
    <w:pPr>
      <w:spacing w:before="138" w:after="0"/>
      <w:ind w:left="1080" w:hanging="0"/>
      <w:jc w:val="left"/>
    </w:pPr>
    <w:rPr>
      <w:rFonts w:ascii="Arial" w:hAnsi="Arial"/>
      <w:sz w:val="20"/>
      <w:szCs w:val="20"/>
      <w:lang w:val="en-GB" w:eastAsia="ar-SA"/>
    </w:rPr>
  </w:style>
  <w:style w:type="paragraph" w:styleId="147">
    <w:name w:val="СТИЛЬ 1"/>
    <w:qFormat/>
    <w:pPr>
      <w:widowControl/>
      <w:tabs>
        <w:tab w:val="clear" w:pos="709"/>
        <w:tab w:val="left" w:pos="624" w:leader="none"/>
      </w:tabs>
      <w:suppressAutoHyphens w:val="true"/>
      <w:bidi w:val="0"/>
      <w:spacing w:before="240" w:after="120"/>
      <w:ind w:left="624" w:hanging="624"/>
      <w:jc w:val="both"/>
    </w:pPr>
    <w:rPr>
      <w:rFonts w:ascii="Times New Roman" w:hAnsi="Times New Roman" w:eastAsia="Liberation Serif" w:cs="Liberation Serif"/>
      <w:b/>
      <w:color w:val="auto"/>
      <w:kern w:val="2"/>
      <w:sz w:val="28"/>
      <w:szCs w:val="24"/>
      <w:lang w:val="ru-RU" w:eastAsia="ar-SA" w:bidi="ar-SA"/>
    </w:rPr>
  </w:style>
  <w:style w:type="paragraph" w:styleId="234">
    <w:name w:val="СТИЛЬ 2"/>
    <w:qFormat/>
    <w:pPr>
      <w:widowControl/>
      <w:tabs>
        <w:tab w:val="clear" w:pos="709"/>
        <w:tab w:val="left" w:pos="624" w:leader="none"/>
        <w:tab w:val="left" w:pos="720" w:leader="none"/>
      </w:tabs>
      <w:suppressAutoHyphens w:val="true"/>
      <w:bidi w:val="0"/>
      <w:spacing w:before="240" w:after="120"/>
      <w:ind w:left="720" w:hanging="720"/>
      <w:jc w:val="left"/>
    </w:pPr>
    <w:rPr>
      <w:rFonts w:ascii="Times New Roman" w:hAnsi="Times New Roman" w:eastAsia="0" w:cs="Liberation Serif"/>
      <w:b w:val="false"/>
      <w:color w:val="auto"/>
      <w:kern w:val="0"/>
      <w:sz w:val="28"/>
      <w:szCs w:val="28"/>
      <w:lang w:val="ru-RU" w:eastAsia="ar-SA" w:bidi="ar-SA"/>
    </w:rPr>
  </w:style>
  <w:style w:type="paragraph" w:styleId="324">
    <w:name w:val="СТИЛЬ 3"/>
    <w:basedOn w:val="Normal"/>
    <w:qFormat/>
    <w:pPr>
      <w:tabs>
        <w:tab w:val="clear" w:pos="709"/>
        <w:tab w:val="left" w:pos="720" w:leader="none"/>
      </w:tabs>
      <w:spacing w:before="120" w:after="120"/>
      <w:ind w:left="720" w:hanging="720"/>
    </w:pPr>
    <w:rPr>
      <w:sz w:val="28"/>
    </w:rPr>
  </w:style>
  <w:style w:type="paragraph" w:styleId="Left">
    <w:name w:val="Обычный_Left"/>
    <w:basedOn w:val="Normal"/>
    <w:qFormat/>
    <w:pPr>
      <w:spacing w:before="240" w:after="240"/>
      <w:jc w:val="left"/>
    </w:pPr>
    <w:rPr>
      <w:sz w:val="28"/>
    </w:rPr>
  </w:style>
  <w:style w:type="paragraph" w:styleId="CharChar">
    <w:name w:val="Char Char"/>
    <w:basedOn w:val="Normal"/>
    <w:qFormat/>
    <w:pPr>
      <w:spacing w:lineRule="exact" w:line="240" w:before="0" w:after="160"/>
      <w:jc w:val="left"/>
    </w:pPr>
    <w:rPr>
      <w:rFonts w:ascii="Verdana" w:hAnsi="Verdana" w:eastAsia="Verdana"/>
      <w:sz w:val="20"/>
      <w:szCs w:val="20"/>
      <w:lang w:val="en-US" w:eastAsia="ar-SA"/>
    </w:rPr>
  </w:style>
  <w:style w:type="paragraph" w:styleId="Style87">
    <w:name w:val="полуторный"/>
    <w:basedOn w:val="Normal"/>
    <w:qFormat/>
    <w:pPr>
      <w:widowControl w:val="false"/>
      <w:spacing w:lineRule="auto" w:line="360" w:before="0" w:after="0"/>
      <w:ind w:firstLine="709"/>
    </w:pPr>
    <w:rPr>
      <w:sz w:val="26"/>
    </w:rPr>
  </w:style>
  <w:style w:type="paragraph" w:styleId="Style88">
    <w:name w:val="Знак Знак Знак Знак Знак Знак Знак Знак Знак Знак"/>
    <w:basedOn w:val="Normal"/>
    <w:qFormat/>
    <w:pPr>
      <w:spacing w:lineRule="exact" w:line="240" w:before="0" w:after="160"/>
      <w:jc w:val="left"/>
    </w:pPr>
    <w:rPr>
      <w:rFonts w:ascii="Verdana" w:hAnsi="Verdana" w:eastAsia="Verdana"/>
      <w:lang w:val="en-US" w:eastAsia="ar-SA"/>
    </w:rPr>
  </w:style>
  <w:style w:type="paragraph" w:styleId="CharChar1">
    <w:name w:val="Char Char1"/>
    <w:basedOn w:val="Normal"/>
    <w:qFormat/>
    <w:pPr>
      <w:spacing w:lineRule="exact" w:line="240" w:before="0" w:after="160"/>
      <w:jc w:val="left"/>
    </w:pPr>
    <w:rPr>
      <w:rFonts w:ascii="Verdana" w:hAnsi="Verdana" w:eastAsia="Verdana"/>
      <w:sz w:val="20"/>
      <w:szCs w:val="20"/>
      <w:lang w:val="en-US" w:eastAsia="ar-SA"/>
    </w:rPr>
  </w:style>
  <w:style w:type="paragraph" w:styleId="2115">
    <w:name w:val="Список 21"/>
    <w:basedOn w:val="Normal"/>
    <w:qFormat/>
    <w:pPr>
      <w:widowControl w:val="false"/>
      <w:spacing w:before="0" w:after="0"/>
      <w:ind w:left="566" w:hanging="283"/>
      <w:jc w:val="left"/>
    </w:pPr>
    <w:rPr>
      <w:b/>
      <w:sz w:val="20"/>
    </w:rPr>
  </w:style>
  <w:style w:type="paragraph" w:styleId="TextTitle">
    <w:name w:val="Text Title"/>
    <w:basedOn w:val="Normal"/>
    <w:qFormat/>
    <w:pPr>
      <w:spacing w:before="120" w:after="120"/>
      <w:ind w:left="576" w:right="288" w:hanging="0"/>
      <w:jc w:val="center"/>
    </w:pPr>
    <w:rPr>
      <w:rFonts w:ascii="NTTierce" w:hAnsi="NTTierce" w:eastAsia="NTTierce"/>
      <w:b/>
      <w:sz w:val="28"/>
      <w:szCs w:val="20"/>
      <w:lang w:eastAsia="ar-SA"/>
    </w:rPr>
  </w:style>
  <w:style w:type="paragraph" w:styleId="Requisits">
    <w:name w:val="Requisits"/>
    <w:basedOn w:val="Normal"/>
    <w:qFormat/>
    <w:pPr>
      <w:spacing w:before="0" w:after="0"/>
      <w:ind w:right="288" w:hanging="0"/>
      <w:jc w:val="left"/>
    </w:pPr>
    <w:rPr>
      <w:rFonts w:ascii="TimesDL" w:hAnsi="TimesDL" w:eastAsia="TimesDL"/>
      <w:sz w:val="22"/>
      <w:szCs w:val="20"/>
      <w:lang w:eastAsia="ar-SA"/>
    </w:rPr>
  </w:style>
  <w:style w:type="paragraph" w:styleId="Bulleted">
    <w:name w:val="Bulleted"/>
    <w:basedOn w:val="5"/>
    <w:qFormat/>
    <w:pPr>
      <w:keepNext w:val="true"/>
      <w:spacing w:lineRule="auto" w:line="240" w:before="240" w:after="120"/>
      <w:jc w:val="left"/>
    </w:pPr>
    <w:rPr>
      <w:rFonts w:ascii="Arial Rounded MT Bold" w:hAnsi="Arial Rounded MT Bold"/>
      <w:sz w:val="22"/>
      <w:szCs w:val="20"/>
      <w:lang w:eastAsia="ar-SA"/>
    </w:rPr>
  </w:style>
  <w:style w:type="paragraph" w:styleId="Style121">
    <w:name w:val="Style12"/>
    <w:basedOn w:val="Normal"/>
    <w:qFormat/>
    <w:pPr>
      <w:widowControl w:val="false"/>
      <w:spacing w:before="0" w:after="0"/>
      <w:jc w:val="left"/>
    </w:pPr>
    <w:rPr/>
  </w:style>
  <w:style w:type="paragraph" w:styleId="325">
    <w:name w:val="Основной текст (3)"/>
    <w:basedOn w:val="Normal"/>
    <w:qFormat/>
    <w:pPr>
      <w:shd w:fill="FFFFFF"/>
      <w:spacing w:lineRule="atLeast" w:line="240" w:before="0" w:after="0"/>
    </w:pPr>
    <w:rPr>
      <w:rFonts w:ascii="Calibri" w:hAnsi="Calibri" w:eastAsia="Calibri"/>
      <w:sz w:val="30"/>
      <w:szCs w:val="30"/>
      <w:lang w:eastAsia="ar-SA"/>
    </w:rPr>
  </w:style>
  <w:style w:type="paragraph" w:styleId="235">
    <w:name w:val="?тиль2"/>
    <w:basedOn w:val="Normal"/>
    <w:qFormat/>
    <w:pPr>
      <w:widowControl w:val="false"/>
    </w:pPr>
    <w:rPr>
      <w:b/>
    </w:rPr>
  </w:style>
  <w:style w:type="paragraph" w:styleId="Basic">
    <w:name w:val="Basic"/>
    <w:basedOn w:val="Normal"/>
    <w:qFormat/>
    <w:pPr>
      <w:spacing w:before="0" w:after="0"/>
      <w:ind w:firstLine="709"/>
    </w:pPr>
    <w:rPr>
      <w:sz w:val="30"/>
    </w:rPr>
  </w:style>
  <w:style w:type="paragraph" w:styleId="Style89">
    <w:name w:val="втяжка"/>
    <w:basedOn w:val="Normal"/>
    <w:qFormat/>
    <w:pPr>
      <w:tabs>
        <w:tab w:val="clear" w:pos="709"/>
        <w:tab w:val="left" w:pos="567" w:leader="none"/>
      </w:tabs>
      <w:spacing w:before="57" w:after="0"/>
      <w:ind w:left="567" w:hanging="567"/>
    </w:pPr>
    <w:rPr>
      <w:rFonts w:ascii="SchoolBookC" w:hAnsi="SchoolBookC" w:eastAsia="SchoolBookC"/>
      <w:lang w:eastAsia="ar-SA"/>
    </w:rPr>
  </w:style>
  <w:style w:type="paragraph" w:styleId="148">
    <w:name w:val="Глава уровень 1"/>
    <w:basedOn w:val="Normal"/>
    <w:qFormat/>
    <w:pPr>
      <w:tabs>
        <w:tab w:val="clear" w:pos="709"/>
        <w:tab w:val="left" w:pos="360" w:leader="none"/>
      </w:tabs>
      <w:spacing w:before="0" w:after="0"/>
      <w:jc w:val="center"/>
    </w:pPr>
    <w:rPr>
      <w:b/>
    </w:rPr>
  </w:style>
  <w:style w:type="paragraph" w:styleId="Style90">
    <w:name w:val="Колонтитулы"/>
    <w:qFormat/>
    <w:pPr>
      <w:widowControl/>
      <w:tabs>
        <w:tab w:val="clear" w:pos="709"/>
        <w:tab w:val="right" w:pos="9020" w:leader="none"/>
      </w:tabs>
      <w:suppressAutoHyphens w:val="true"/>
      <w:bidi w:val="0"/>
      <w:spacing w:before="0" w:after="0"/>
      <w:jc w:val="left"/>
    </w:pPr>
    <w:rPr>
      <w:rFonts w:ascii="Helvetica" w:hAnsi="Helvetica" w:eastAsia="Liberation Serif" w:cs="Liberation Serif"/>
      <w:color w:val="000000"/>
      <w:kern w:val="2"/>
      <w:sz w:val="24"/>
      <w:szCs w:val="24"/>
      <w:lang w:val="ru-RU" w:eastAsia="ar-SA" w:bidi="ar-SA"/>
    </w:rPr>
  </w:style>
  <w:style w:type="paragraph" w:styleId="Style92">
    <w:name w:val="Текстовый блок"/>
    <w:qFormat/>
    <w:pPr>
      <w:widowControl/>
      <w:suppressAutoHyphens w:val="true"/>
      <w:bidi w:val="0"/>
      <w:spacing w:before="0" w:after="0"/>
      <w:jc w:val="left"/>
    </w:pPr>
    <w:rPr>
      <w:rFonts w:ascii="Arial Unicode MS" w:hAnsi="Arial Unicode MS" w:eastAsia="Liberation Serif" w:cs="Liberation Serif"/>
      <w:color w:val="000000"/>
      <w:kern w:val="2"/>
      <w:sz w:val="24"/>
      <w:szCs w:val="24"/>
      <w:lang w:val="ru-RU" w:eastAsia="ar-SA" w:bidi="ar-SA"/>
    </w:rPr>
  </w:style>
  <w:style w:type="paragraph" w:styleId="149">
    <w:name w:val="Знак Знак Знак Знак Знак Знак1 Знак Знак Знак Знак"/>
    <w:basedOn w:val="Normal"/>
    <w:qFormat/>
    <w:pPr>
      <w:spacing w:before="280" w:after="280"/>
      <w:jc w:val="left"/>
    </w:pPr>
    <w:rPr>
      <w:rFonts w:ascii="Tahoma" w:hAnsi="Tahoma" w:eastAsia="Tahoma"/>
      <w:sz w:val="20"/>
      <w:szCs w:val="20"/>
      <w:lang w:val="en-US" w:eastAsia="ar-SA"/>
    </w:rPr>
  </w:style>
  <w:style w:type="paragraph" w:styleId="ListParagraph1">
    <w:name w:val="List Paragraph1"/>
    <w:basedOn w:val="Normal"/>
    <w:qFormat/>
    <w:pPr>
      <w:spacing w:before="0" w:after="0"/>
      <w:ind w:left="720" w:hanging="0"/>
      <w:contextualSpacing/>
      <w:jc w:val="left"/>
    </w:pPr>
    <w:rPr>
      <w:sz w:val="28"/>
    </w:rPr>
  </w:style>
  <w:style w:type="paragraph" w:styleId="ConsPlusNormal11">
    <w:name w:val="ConsPlusNormal1"/>
    <w:qFormat/>
    <w:pPr>
      <w:widowControl/>
      <w:suppressAutoHyphens w:val="true"/>
      <w:bidi w:val="0"/>
      <w:spacing w:before="0" w:after="0"/>
      <w:jc w:val="left"/>
    </w:pPr>
    <w:rPr>
      <w:rFonts w:ascii="Arial" w:hAnsi="Arial" w:eastAsia="Liberation Serif" w:cs="Liberation Serif"/>
      <w:color w:val="auto"/>
      <w:kern w:val="2"/>
      <w:sz w:val="20"/>
      <w:szCs w:val="24"/>
      <w:lang w:val="ru-RU" w:eastAsia="ar-SA" w:bidi="ar-SA"/>
    </w:rPr>
  </w:style>
  <w:style w:type="paragraph" w:styleId="Iniiaiieoaeno">
    <w:name w:val="Iniiaiie oaeno"/>
    <w:basedOn w:val="Normal"/>
    <w:qFormat/>
    <w:pPr>
      <w:spacing w:before="0" w:after="0"/>
      <w:jc w:val="center"/>
    </w:pPr>
    <w:rPr>
      <w:rFonts w:ascii="Arial" w:hAnsi="Arial"/>
      <w:lang w:eastAsia="ar-SA"/>
    </w:rPr>
  </w:style>
  <w:style w:type="paragraph" w:styleId="Xl28">
    <w:name w:val="xl28"/>
    <w:basedOn w:val="Normal"/>
    <w:qFormat/>
    <w:pPr>
      <w:pBdr>
        <w:left w:val="single" w:sz="4" w:space="0" w:color="000000"/>
        <w:bottom w:val="single" w:sz="4" w:space="0" w:color="000000"/>
        <w:right w:val="single" w:sz="4" w:space="0" w:color="000000"/>
      </w:pBdr>
      <w:spacing w:before="100" w:after="100"/>
    </w:pPr>
    <w:rPr>
      <w:rFonts w:ascii="Courier New" w:hAnsi="Courier New" w:eastAsia="Courier New"/>
      <w:lang w:eastAsia="ar-SA"/>
    </w:rPr>
  </w:style>
  <w:style w:type="paragraph" w:styleId="150">
    <w:name w:val="Знак Знак Знак Знак1"/>
    <w:basedOn w:val="Normal"/>
    <w:qFormat/>
    <w:pPr>
      <w:spacing w:before="280" w:after="280"/>
      <w:jc w:val="left"/>
    </w:pPr>
    <w:rPr>
      <w:rFonts w:ascii="Tahoma" w:hAnsi="Tahoma" w:eastAsia="Tahoma"/>
      <w:sz w:val="20"/>
      <w:szCs w:val="20"/>
      <w:lang w:val="en-US" w:eastAsia="ar-SA"/>
    </w:rPr>
  </w:style>
  <w:style w:type="paragraph" w:styleId="236">
    <w:name w:val="Основной текст (2)"/>
    <w:basedOn w:val="Normal"/>
    <w:qFormat/>
    <w:pPr>
      <w:shd w:fill="FFFFFF"/>
      <w:spacing w:lineRule="atLeast" w:line="240" w:before="0" w:after="0"/>
      <w:jc w:val="left"/>
    </w:pPr>
    <w:rPr>
      <w:rFonts w:ascii="Arial" w:hAnsi="Arial"/>
      <w:sz w:val="22"/>
      <w:szCs w:val="22"/>
      <w:lang w:eastAsia="ar-SA"/>
    </w:rPr>
  </w:style>
  <w:style w:type="paragraph" w:styleId="1410">
    <w:name w:val="Заголовок №1 (4)"/>
    <w:basedOn w:val="Normal"/>
    <w:qFormat/>
    <w:pPr>
      <w:shd w:fill="FFFFFF"/>
      <w:spacing w:lineRule="atLeast" w:line="240" w:before="180" w:after="600"/>
      <w:jc w:val="left"/>
    </w:pPr>
    <w:rPr>
      <w:rFonts w:ascii="Arial" w:hAnsi="Arial"/>
      <w:b/>
      <w:bCs/>
      <w:sz w:val="23"/>
      <w:szCs w:val="23"/>
      <w:lang w:eastAsia="ar-SA"/>
    </w:rPr>
  </w:style>
  <w:style w:type="paragraph" w:styleId="2210">
    <w:name w:val="Заголовок №2 (2)"/>
    <w:basedOn w:val="Normal"/>
    <w:qFormat/>
    <w:pPr>
      <w:shd w:fill="FFFFFF"/>
      <w:spacing w:lineRule="atLeast" w:line="240" w:before="360" w:after="120"/>
      <w:jc w:val="left"/>
    </w:pPr>
    <w:rPr>
      <w:rFonts w:ascii="Arial" w:hAnsi="Arial"/>
      <w:sz w:val="22"/>
      <w:szCs w:val="22"/>
      <w:lang w:eastAsia="ar-SA"/>
    </w:rPr>
  </w:style>
  <w:style w:type="paragraph" w:styleId="65">
    <w:name w:val="Основной текст (6)"/>
    <w:basedOn w:val="Normal"/>
    <w:qFormat/>
    <w:pPr>
      <w:shd w:fill="FFFFFF"/>
      <w:spacing w:lineRule="atLeast" w:line="240" w:before="1560" w:after="0"/>
      <w:jc w:val="left"/>
    </w:pPr>
    <w:rPr>
      <w:rFonts w:ascii="Arial" w:hAnsi="Arial"/>
      <w:sz w:val="22"/>
      <w:szCs w:val="22"/>
      <w:lang w:eastAsia="ar-SA"/>
    </w:rPr>
  </w:style>
  <w:style w:type="paragraph" w:styleId="02statia3">
    <w:name w:val="02statia3"/>
    <w:basedOn w:val="Normal"/>
    <w:qFormat/>
    <w:pPr>
      <w:spacing w:lineRule="atLeast" w:line="320" w:before="120" w:after="0"/>
      <w:ind w:left="2900" w:hanging="880"/>
    </w:pPr>
    <w:rPr>
      <w:rFonts w:ascii="GaramondNarrowC" w:hAnsi="GaramondNarrowC" w:eastAsia="GaramondNarrowC"/>
      <w:color w:val="000000"/>
      <w:sz w:val="21"/>
      <w:szCs w:val="21"/>
      <w:lang w:eastAsia="ar-SA"/>
    </w:rPr>
  </w:style>
  <w:style w:type="paragraph" w:styleId="Style93">
    <w:name w:val="???????"/>
    <w:qFormat/>
    <w:pPr>
      <w:widowControl w:val="false"/>
      <w:suppressAutoHyphens w:val="true"/>
      <w:bidi w:val="0"/>
      <w:spacing w:before="0" w:after="0"/>
      <w:jc w:val="left"/>
    </w:pPr>
    <w:rPr>
      <w:rFonts w:ascii="Times New Roman" w:hAnsi="Times New Roman" w:eastAsia="Liberation Serif" w:cs="Liberation Serif"/>
      <w:color w:val="auto"/>
      <w:kern w:val="2"/>
      <w:sz w:val="24"/>
      <w:szCs w:val="20"/>
      <w:lang w:val="ru-RU" w:eastAsia="ar-SA" w:bidi="ar-SA"/>
    </w:rPr>
  </w:style>
  <w:style w:type="paragraph" w:styleId="84">
    <w:name w:val="Основной текст (8)"/>
    <w:basedOn w:val="Normal"/>
    <w:qFormat/>
    <w:pPr>
      <w:shd w:fill="FFFFFF"/>
      <w:spacing w:lineRule="auto" w:line="240" w:before="0" w:after="0"/>
      <w:jc w:val="left"/>
    </w:pPr>
    <w:rPr>
      <w:rFonts w:ascii="Calibri" w:hAnsi="Calibri" w:eastAsia="Calibri"/>
      <w:sz w:val="19"/>
      <w:szCs w:val="19"/>
      <w:lang w:eastAsia="ar-SA"/>
    </w:rPr>
  </w:style>
  <w:style w:type="paragraph" w:styleId="95">
    <w:name w:val="Основной текст (9)"/>
    <w:basedOn w:val="Normal"/>
    <w:qFormat/>
    <w:pPr>
      <w:shd w:fill="FFFFFF"/>
      <w:spacing w:lineRule="auto" w:line="240" w:before="0" w:after="0"/>
      <w:jc w:val="center"/>
    </w:pPr>
    <w:rPr>
      <w:rFonts w:ascii="Calibri" w:hAnsi="Calibri" w:eastAsia="Calibri"/>
      <w:sz w:val="19"/>
      <w:szCs w:val="19"/>
      <w:lang w:eastAsia="ar-SA"/>
    </w:rPr>
  </w:style>
  <w:style w:type="paragraph" w:styleId="76">
    <w:name w:val="Основной текст (7)"/>
    <w:basedOn w:val="Normal"/>
    <w:qFormat/>
    <w:pPr>
      <w:shd w:fill="FFFFFF"/>
      <w:spacing w:lineRule="auto" w:line="240" w:before="0" w:after="0"/>
      <w:jc w:val="left"/>
    </w:pPr>
    <w:rPr>
      <w:rFonts w:ascii="Calibri" w:hAnsi="Calibri" w:eastAsia="Calibri"/>
      <w:sz w:val="20"/>
      <w:szCs w:val="20"/>
      <w:lang w:eastAsia="ar-SA"/>
    </w:rPr>
  </w:style>
  <w:style w:type="paragraph" w:styleId="Style94">
    <w:name w:val="ГОСТОсновной"/>
    <w:basedOn w:val="Normal"/>
    <w:qFormat/>
    <w:pPr>
      <w:tabs>
        <w:tab w:val="clear" w:pos="709"/>
        <w:tab w:val="left" w:pos="794" w:leader="none"/>
        <w:tab w:val="left" w:pos="2495" w:leader="none"/>
        <w:tab w:val="left" w:pos="3742" w:leader="none"/>
        <w:tab w:val="left" w:pos="4990" w:leader="none"/>
        <w:tab w:val="left" w:pos="6237" w:leader="none"/>
        <w:tab w:val="left" w:pos="7484" w:leader="none"/>
        <w:tab w:val="left" w:pos="8732" w:leader="none"/>
        <w:tab w:val="left" w:pos="9979" w:leader="none"/>
      </w:tabs>
      <w:spacing w:before="0" w:after="0"/>
      <w:ind w:firstLine="794"/>
    </w:pPr>
    <w:rPr>
      <w:rFonts w:ascii="MS Mincho" w:hAnsi="MS Mincho" w:eastAsia="MS Mincho"/>
      <w:sz w:val="28"/>
      <w:lang w:eastAsia="ar-SA"/>
    </w:rPr>
  </w:style>
  <w:style w:type="paragraph" w:styleId="Style95">
    <w:name w:val="Текст главы"/>
    <w:basedOn w:val="Normal"/>
    <w:qFormat/>
    <w:pPr>
      <w:spacing w:lineRule="auto" w:line="360" w:before="120" w:after="0"/>
      <w:ind w:left="1077" w:hanging="0"/>
      <w:jc w:val="left"/>
    </w:pPr>
    <w:rPr>
      <w:rFonts w:ascii="Arial" w:hAnsi="Arial"/>
      <w:sz w:val="20"/>
      <w:lang w:eastAsia="ar-SA"/>
    </w:rPr>
  </w:style>
  <w:style w:type="paragraph" w:styleId="Style111">
    <w:name w:val="Style11"/>
    <w:basedOn w:val="Normal"/>
    <w:qFormat/>
    <w:pPr>
      <w:widowControl w:val="false"/>
      <w:spacing w:lineRule="exact" w:line="254" w:before="0" w:after="0"/>
      <w:jc w:val="center"/>
    </w:pPr>
    <w:rPr/>
  </w:style>
  <w:style w:type="paragraph" w:styleId="Tabletextleftbold">
    <w:name w:val="Table_text_left_bold"/>
    <w:qFormat/>
    <w:pPr>
      <w:widowControl w:val="false"/>
      <w:tabs>
        <w:tab w:val="clear" w:pos="709"/>
        <w:tab w:val="left" w:pos="7340" w:leader="none"/>
      </w:tabs>
      <w:suppressAutoHyphens w:val="true"/>
      <w:bidi w:val="0"/>
      <w:spacing w:before="60" w:after="60"/>
      <w:jc w:val="left"/>
    </w:pPr>
    <w:rPr>
      <w:rFonts w:ascii="Arial" w:hAnsi="Arial" w:eastAsia="Liberation Serif" w:cs="Liberation Serif"/>
      <w:b/>
      <w:color w:val="000000"/>
      <w:kern w:val="2"/>
      <w:sz w:val="20"/>
      <w:szCs w:val="24"/>
      <w:lang w:val="en-US" w:eastAsia="ar-SA" w:bidi="ar-SA"/>
    </w:rPr>
  </w:style>
  <w:style w:type="paragraph" w:styleId="Tabletextleft1">
    <w:name w:val="Table_text_left"/>
    <w:qFormat/>
    <w:pPr>
      <w:widowControl/>
      <w:suppressAutoHyphens w:val="true"/>
      <w:bidi w:val="0"/>
      <w:spacing w:before="60" w:after="60"/>
      <w:jc w:val="left"/>
    </w:pPr>
    <w:rPr>
      <w:rFonts w:ascii="Arial" w:hAnsi="Arial" w:eastAsia="Liberation Serif" w:cs="Liberation Serif"/>
      <w:color w:val="auto"/>
      <w:kern w:val="2"/>
      <w:sz w:val="24"/>
      <w:szCs w:val="24"/>
      <w:lang w:val="en-US" w:eastAsia="ar-SA" w:bidi="ar-SA"/>
    </w:rPr>
  </w:style>
  <w:style w:type="paragraph" w:styleId="Xl64">
    <w:name w:val="xl64"/>
    <w:basedOn w:val="Normal"/>
    <w:qFormat/>
    <w:pPr>
      <w:pBdr>
        <w:top w:val="single" w:sz="8" w:space="0" w:color="000000"/>
        <w:left w:val="single" w:sz="8" w:space="0" w:color="000000"/>
        <w:bottom w:val="single" w:sz="8" w:space="0" w:color="000000"/>
        <w:right w:val="single" w:sz="8" w:space="0" w:color="000000"/>
      </w:pBdr>
      <w:shd w:fill="C0C0C0"/>
      <w:spacing w:before="280" w:after="280"/>
      <w:jc w:val="left"/>
    </w:pPr>
    <w:rPr>
      <w:rFonts w:ascii="Arial" w:hAnsi="Arial"/>
      <w:b/>
      <w:bCs/>
      <w:lang w:eastAsia="ar-SA"/>
    </w:rPr>
  </w:style>
  <w:style w:type="paragraph" w:styleId="1211">
    <w:name w:val="Заголовок 1 Знак Знак2 Знак1"/>
    <w:basedOn w:val="Normal"/>
    <w:qFormat/>
    <w:pPr>
      <w:keepNext w:val="true"/>
      <w:keepLines/>
      <w:spacing w:lineRule="auto" w:line="276" w:before="480" w:after="0"/>
    </w:pPr>
    <w:rPr>
      <w:rFonts w:ascii="Cambria" w:hAnsi="Cambria" w:eastAsia="Cambria"/>
      <w:b/>
      <w:bCs/>
      <w:color w:val="365F91"/>
      <w:sz w:val="28"/>
      <w:szCs w:val="28"/>
      <w:lang w:eastAsia="ar-SA"/>
    </w:rPr>
  </w:style>
  <w:style w:type="paragraph" w:styleId="A1">
    <w:name w:val="A1"/>
    <w:basedOn w:val="Normal"/>
    <w:qFormat/>
    <w:pPr>
      <w:keepNext w:val="true"/>
      <w:keepLines/>
      <w:spacing w:lineRule="auto" w:line="276" w:before="200" w:after="0"/>
      <w:jc w:val="center"/>
    </w:pPr>
    <w:rPr>
      <w:b/>
      <w:sz w:val="28"/>
    </w:rPr>
  </w:style>
  <w:style w:type="paragraph" w:styleId="411">
    <w:name w:val="Абзац списка4"/>
    <w:basedOn w:val="Normal"/>
    <w:qFormat/>
    <w:pPr>
      <w:spacing w:before="0" w:after="0"/>
      <w:ind w:left="720" w:hanging="0"/>
      <w:jc w:val="left"/>
    </w:pPr>
    <w:rPr>
      <w:rFonts w:ascii="Calibri" w:hAnsi="Calibri" w:eastAsia="Calibri"/>
      <w:lang w:val="en-US" w:eastAsia="ar-SA"/>
    </w:rPr>
  </w:style>
  <w:style w:type="paragraph" w:styleId="Pa1">
    <w:name w:val="Pa1"/>
    <w:basedOn w:val="Normal"/>
    <w:qFormat/>
    <w:pPr>
      <w:spacing w:lineRule="atLeast" w:line="181" w:before="0" w:after="0"/>
      <w:jc w:val="left"/>
    </w:pPr>
    <w:rPr>
      <w:rFonts w:ascii="GE Inspira" w:hAnsi="GE Inspira" w:eastAsia="GE Inspira"/>
      <w:lang w:eastAsia="ar-SA"/>
    </w:rPr>
  </w:style>
  <w:style w:type="paragraph" w:styleId="Style96">
    <w:name w:val="Дата"/>
    <w:basedOn w:val="Normal"/>
    <w:qFormat/>
    <w:pPr>
      <w:spacing w:lineRule="auto" w:line="252" w:before="0" w:after="160"/>
      <w:jc w:val="left"/>
    </w:pPr>
    <w:rPr>
      <w:sz w:val="20"/>
    </w:rPr>
  </w:style>
  <w:style w:type="paragraph" w:styleId="Style97">
    <w:name w:val="Тема примечания"/>
    <w:qFormat/>
    <w:pPr>
      <w:widowControl/>
      <w:suppressAutoHyphens w:val="true"/>
      <w:bidi w:val="0"/>
      <w:spacing w:before="0" w:after="160"/>
      <w:jc w:val="left"/>
    </w:pPr>
    <w:rPr>
      <w:rFonts w:ascii="Calibri" w:hAnsi="Calibri" w:eastAsia="0" w:cs="Liberation Serif"/>
      <w:b/>
      <w:color w:val="auto"/>
      <w:kern w:val="0"/>
      <w:sz w:val="20"/>
      <w:szCs w:val="22"/>
      <w:lang w:val="ru-RU" w:eastAsia="ar-SA" w:bidi="ar-SA"/>
    </w:rPr>
  </w:style>
  <w:style w:type="paragraph" w:styleId="3A">
    <w:name w:val="Заголовок 3 A"/>
    <w:qFormat/>
    <w:pPr>
      <w:keepNext w:val="true"/>
      <w:widowControl/>
      <w:suppressAutoHyphens w:val="true"/>
      <w:bidi w:val="0"/>
      <w:spacing w:before="0" w:after="0"/>
      <w:jc w:val="center"/>
    </w:pPr>
    <w:rPr>
      <w:rFonts w:ascii="Arial" w:hAnsi="Arial" w:eastAsia="Liberation Serif" w:cs="Liberation Serif"/>
      <w:b/>
      <w:color w:val="000000"/>
      <w:kern w:val="2"/>
      <w:sz w:val="16"/>
      <w:szCs w:val="20"/>
      <w:lang w:val="ru-RU" w:eastAsia="ar-SA" w:bidi="ar-SA"/>
    </w:rPr>
  </w:style>
  <w:style w:type="paragraph" w:styleId="412">
    <w:name w:val="Основной текст (4)1"/>
    <w:basedOn w:val="Normal"/>
    <w:qFormat/>
    <w:pPr>
      <w:shd w:fill="FFFFFF"/>
      <w:spacing w:lineRule="atLeast" w:line="240" w:before="300" w:after="0"/>
      <w:ind w:hanging="360"/>
      <w:jc w:val="left"/>
    </w:pPr>
    <w:rPr>
      <w:sz w:val="23"/>
    </w:rPr>
  </w:style>
  <w:style w:type="paragraph" w:styleId="Style98">
    <w:name w:val="Название объекта"/>
    <w:basedOn w:val="Normal"/>
    <w:qFormat/>
    <w:pPr/>
    <w:rPr>
      <w:b/>
      <w:sz w:val="20"/>
    </w:rPr>
  </w:style>
  <w:style w:type="paragraph" w:styleId="2116">
    <w:name w:val="Текст Знак21"/>
    <w:basedOn w:val="Normal"/>
    <w:qFormat/>
    <w:pPr>
      <w:spacing w:before="0" w:after="0"/>
      <w:jc w:val="left"/>
    </w:pPr>
    <w:rPr>
      <w:rFonts w:ascii="Courier New" w:hAnsi="Courier New" w:eastAsia="Courier New"/>
      <w:szCs w:val="20"/>
      <w:lang w:eastAsia="ar-SA"/>
    </w:rPr>
  </w:style>
  <w:style w:type="paragraph" w:styleId="153">
    <w:name w:val="Обычный 1.5"/>
    <w:basedOn w:val="Normal"/>
    <w:qFormat/>
    <w:pPr>
      <w:spacing w:lineRule="auto" w:line="360" w:before="120" w:after="0"/>
      <w:ind w:firstLine="720"/>
    </w:pPr>
    <w:rPr>
      <w:rFonts w:ascii="Calibri" w:hAnsi="Calibri" w:eastAsia="Calibri"/>
      <w:sz w:val="26"/>
      <w:szCs w:val="20"/>
      <w:lang w:eastAsia="ar-SA"/>
    </w:rPr>
  </w:style>
  <w:style w:type="paragraph" w:styleId="Style99">
    <w:name w:val="Основной"/>
    <w:basedOn w:val="Normal"/>
    <w:qFormat/>
    <w:pPr>
      <w:spacing w:lineRule="auto" w:line="360" w:before="60" w:after="120"/>
      <w:ind w:firstLine="709"/>
    </w:pPr>
    <w:rPr>
      <w:sz w:val="26"/>
      <w:lang w:val="en-AU"/>
    </w:rPr>
  </w:style>
  <w:style w:type="paragraph" w:styleId="BodyText21">
    <w:name w:val="Body Text 21"/>
    <w:basedOn w:val="Normal"/>
    <w:qFormat/>
    <w:pPr>
      <w:spacing w:lineRule="atLeast" w:line="480" w:before="0" w:after="120"/>
      <w:jc w:val="left"/>
    </w:pPr>
    <w:rPr>
      <w:sz w:val="20"/>
    </w:rPr>
  </w:style>
  <w:style w:type="paragraph" w:styleId="Style100">
    <w:name w:val="Обычный.Нормальный абзац"/>
    <w:qFormat/>
    <w:pPr>
      <w:widowControl w:val="false"/>
      <w:suppressAutoHyphens w:val="true"/>
      <w:bidi w:val="0"/>
      <w:spacing w:before="0" w:after="0"/>
      <w:ind w:firstLine="709"/>
      <w:jc w:val="both"/>
    </w:pPr>
    <w:rPr>
      <w:rFonts w:ascii="Times New Roman" w:hAnsi="Times New Roman" w:eastAsia="Liberation Serif" w:cs="Liberation Serif"/>
      <w:color w:val="auto"/>
      <w:kern w:val="2"/>
      <w:sz w:val="24"/>
      <w:szCs w:val="24"/>
      <w:lang w:val="ru-RU" w:eastAsia="ar-SA" w:bidi="ar-SA"/>
    </w:rPr>
  </w:style>
  <w:style w:type="paragraph" w:styleId="ListParagraph0">
    <w:name w:val="List Paragraph_0"/>
    <w:qFormat/>
    <w:pPr>
      <w:widowControl/>
      <w:suppressAutoHyphens w:val="true"/>
      <w:bidi w:val="0"/>
      <w:spacing w:before="0" w:after="0"/>
      <w:ind w:left="720" w:hanging="0"/>
      <w:contextualSpacing/>
      <w:jc w:val="left"/>
    </w:pPr>
    <w:rPr>
      <w:rFonts w:ascii="Times New Roman" w:hAnsi="Times New Roman" w:eastAsia="0" w:cs="Liberation Serif"/>
      <w:color w:val="auto"/>
      <w:kern w:val="0"/>
      <w:sz w:val="24"/>
      <w:szCs w:val="22"/>
      <w:lang w:val="ru-RU" w:eastAsia="ar-SA" w:bidi="ar-SA"/>
    </w:rPr>
  </w:style>
  <w:style w:type="paragraph" w:styleId="NoSpacing0">
    <w:name w:val="No Spacing_0"/>
    <w:qFormat/>
    <w:pPr>
      <w:widowControl/>
      <w:suppressAutoHyphens w:val="true"/>
      <w:bidi w:val="0"/>
      <w:spacing w:before="0" w:after="0"/>
      <w:ind w:firstLine="567"/>
      <w:jc w:val="both"/>
    </w:pPr>
    <w:rPr>
      <w:rFonts w:ascii="Times New Roman" w:hAnsi="Times New Roman" w:eastAsia="Liberation Serif" w:cs="Liberation Serif"/>
      <w:color w:val="auto"/>
      <w:kern w:val="2"/>
      <w:sz w:val="28"/>
      <w:szCs w:val="28"/>
      <w:lang w:val="ru-RU" w:eastAsia="ar-SA" w:bidi="ar-SA"/>
    </w:rPr>
  </w:style>
  <w:style w:type="paragraph" w:styleId="Normal11">
    <w:name w:val="Normal_1"/>
    <w:qFormat/>
    <w:pPr>
      <w:widowControl/>
      <w:suppressAutoHyphens w:val="true"/>
      <w:bidi w:val="0"/>
      <w:spacing w:before="0" w:after="60"/>
      <w:jc w:val="both"/>
    </w:pPr>
    <w:rPr>
      <w:rFonts w:ascii="Times New Roman" w:hAnsi="Times New Roman" w:eastAsia="Liberation Serif" w:cs="Liberation Serif"/>
      <w:color w:val="auto"/>
      <w:kern w:val="2"/>
      <w:sz w:val="24"/>
      <w:szCs w:val="24"/>
      <w:lang w:val="ru-RU" w:eastAsia="ar-SA" w:bidi="ar-SA"/>
    </w:rPr>
  </w:style>
  <w:style w:type="paragraph" w:styleId="ConsPlusNormal12">
    <w:name w:val="ConsPlusNormal_1"/>
    <w:qFormat/>
    <w:pPr>
      <w:widowControl w:val="false"/>
      <w:suppressAutoHyphens w:val="true"/>
      <w:bidi w:val="0"/>
      <w:spacing w:before="0" w:after="0"/>
      <w:ind w:firstLine="720"/>
      <w:jc w:val="left"/>
    </w:pPr>
    <w:rPr>
      <w:rFonts w:ascii="Times New Roman" w:hAnsi="Times New Roman" w:eastAsia="Liberation Serif" w:cs="Liberation Serif"/>
      <w:color w:val="auto"/>
      <w:kern w:val="2"/>
      <w:sz w:val="24"/>
      <w:szCs w:val="20"/>
      <w:lang w:val="ru-RU" w:eastAsia="ar-SA" w:bidi="ar-SA"/>
    </w:rPr>
  </w:style>
  <w:style w:type="paragraph" w:styleId="Normal2">
    <w:name w:val="Normal_2"/>
    <w:qFormat/>
    <w:pPr>
      <w:widowControl/>
      <w:suppressAutoHyphens w:val="true"/>
      <w:bidi w:val="0"/>
      <w:spacing w:before="0" w:after="0"/>
      <w:ind w:firstLine="709"/>
      <w:jc w:val="both"/>
    </w:pPr>
    <w:rPr>
      <w:rFonts w:ascii="Times New Roman" w:hAnsi="Times New Roman" w:eastAsia="Liberation Serif" w:cs="Liberation Serif"/>
      <w:color w:val="auto"/>
      <w:kern w:val="2"/>
      <w:sz w:val="24"/>
      <w:szCs w:val="22"/>
      <w:lang w:val="ru-RU" w:eastAsia="ar-SA" w:bidi="ar-SA"/>
    </w:rPr>
  </w:style>
  <w:style w:type="paragraph" w:styleId="BodyText0">
    <w:name w:val="Body Text_0"/>
    <w:qFormat/>
    <w:pPr>
      <w:widowControl/>
      <w:suppressAutoHyphens w:val="true"/>
      <w:bidi w:val="0"/>
      <w:spacing w:before="0" w:after="120"/>
      <w:jc w:val="left"/>
    </w:pPr>
    <w:rPr>
      <w:rFonts w:ascii="Times New Roman" w:hAnsi="Times New Roman" w:eastAsia="0" w:cs="Liberation Serif"/>
      <w:color w:val="auto"/>
      <w:kern w:val="0"/>
      <w:sz w:val="20"/>
      <w:szCs w:val="20"/>
      <w:lang w:val="ru-RU" w:eastAsia="ar-SA" w:bidi="ar-SA"/>
    </w:rPr>
  </w:style>
  <w:style w:type="paragraph" w:styleId="Standard1">
    <w:name w:val="Standard_1"/>
    <w:qFormat/>
    <w:pPr>
      <w:widowControl/>
      <w:suppressAutoHyphens w:val="true"/>
      <w:bidi w:val="0"/>
      <w:spacing w:before="0" w:after="60"/>
      <w:jc w:val="both"/>
    </w:pPr>
    <w:rPr>
      <w:rFonts w:ascii="Times New Roman" w:hAnsi="Times New Roman" w:eastAsia="Liberation Serif" w:cs="Liberation Serif"/>
      <w:color w:val="auto"/>
      <w:kern w:val="2"/>
      <w:sz w:val="24"/>
      <w:szCs w:val="24"/>
      <w:lang w:val="ru-RU" w:eastAsia="ar-SA" w:bidi="ar-SA"/>
    </w:rPr>
  </w:style>
  <w:style w:type="paragraph" w:styleId="ListParagraph11">
    <w:name w:val="List Paragraph_1"/>
    <w:qFormat/>
    <w:pPr>
      <w:widowControl/>
      <w:suppressAutoHyphens w:val="true"/>
      <w:bidi w:val="0"/>
      <w:spacing w:before="0" w:after="0"/>
      <w:ind w:left="720" w:hanging="0"/>
      <w:contextualSpacing/>
      <w:jc w:val="left"/>
    </w:pPr>
    <w:rPr>
      <w:rFonts w:ascii="Times New Roman" w:hAnsi="Times New Roman" w:eastAsia="0" w:cs="Liberation Serif"/>
      <w:color w:val="auto"/>
      <w:kern w:val="0"/>
      <w:sz w:val="24"/>
      <w:szCs w:val="22"/>
      <w:lang w:val="ru-RU" w:eastAsia="ar-SA" w:bidi="ar-SA"/>
    </w:rPr>
  </w:style>
  <w:style w:type="paragraph" w:styleId="NoSpacing1">
    <w:name w:val="No Spacing_1"/>
    <w:qFormat/>
    <w:pPr>
      <w:widowControl/>
      <w:suppressAutoHyphens w:val="true"/>
      <w:bidi w:val="0"/>
      <w:spacing w:before="0" w:after="0"/>
      <w:ind w:firstLine="567"/>
      <w:jc w:val="left"/>
    </w:pPr>
    <w:rPr>
      <w:rFonts w:ascii="Times New Roman" w:hAnsi="Times New Roman" w:eastAsia="Liberation Serif" w:cs="Liberation Serif"/>
      <w:color w:val="auto"/>
      <w:kern w:val="2"/>
      <w:sz w:val="28"/>
      <w:szCs w:val="28"/>
      <w:lang w:val="ru-RU" w:eastAsia="ar-SA" w:bidi="ar-SA"/>
    </w:rPr>
  </w:style>
  <w:style w:type="paragraph" w:styleId="ConsPlusNormal21">
    <w:name w:val="ConsPlusNormal_2"/>
    <w:qFormat/>
    <w:pPr>
      <w:widowControl w:val="false"/>
      <w:suppressAutoHyphens w:val="true"/>
      <w:bidi w:val="0"/>
      <w:spacing w:before="0" w:after="0"/>
      <w:ind w:firstLine="720"/>
      <w:jc w:val="left"/>
    </w:pPr>
    <w:rPr>
      <w:rFonts w:ascii="Arial" w:hAnsi="Arial" w:eastAsia="Liberation Serif" w:cs="Liberation Serif"/>
      <w:color w:val="auto"/>
      <w:kern w:val="2"/>
      <w:sz w:val="20"/>
      <w:szCs w:val="20"/>
      <w:lang w:val="ru-RU" w:eastAsia="ar-SA" w:bidi="ar-SA"/>
    </w:rPr>
  </w:style>
  <w:style w:type="paragraph" w:styleId="NormalWeb0">
    <w:name w:val="Normal (Web)_0"/>
    <w:qFormat/>
    <w:pPr>
      <w:widowControl/>
      <w:suppressAutoHyphens w:val="true"/>
      <w:bidi w:val="0"/>
      <w:spacing w:before="280" w:after="280"/>
      <w:jc w:val="left"/>
    </w:pPr>
    <w:rPr>
      <w:rFonts w:ascii="Times New Roman" w:hAnsi="Times New Roman" w:eastAsia="0" w:cs="Liberation Serif"/>
      <w:color w:val="auto"/>
      <w:kern w:val="0"/>
      <w:sz w:val="24"/>
      <w:szCs w:val="22"/>
      <w:lang w:val="ru-RU" w:eastAsia="ar-SA" w:bidi="ar-SA"/>
    </w:rPr>
  </w:style>
  <w:style w:type="paragraph" w:styleId="Normal4">
    <w:name w:val="Normal_4"/>
    <w:qFormat/>
    <w:pPr>
      <w:widowControl/>
      <w:suppressAutoHyphens w:val="true"/>
      <w:bidi w:val="0"/>
      <w:spacing w:before="0" w:after="60"/>
      <w:jc w:val="left"/>
    </w:pPr>
    <w:rPr>
      <w:rFonts w:ascii="Times New Roman" w:hAnsi="Times New Roman" w:eastAsia="Liberation Serif" w:cs="Liberation Serif"/>
      <w:color w:val="auto"/>
      <w:kern w:val="2"/>
      <w:sz w:val="24"/>
      <w:szCs w:val="24"/>
      <w:lang w:val="ru-RU" w:eastAsia="ar-SA" w:bidi="ar-SA"/>
    </w:rPr>
  </w:style>
  <w:style w:type="paragraph" w:styleId="ListParagraph2">
    <w:name w:val="List Paragraph_2"/>
    <w:qFormat/>
    <w:pPr>
      <w:widowControl/>
      <w:suppressAutoHyphens w:val="true"/>
      <w:bidi w:val="0"/>
      <w:spacing w:before="0" w:after="0"/>
      <w:ind w:left="720" w:hanging="0"/>
      <w:contextualSpacing/>
      <w:jc w:val="left"/>
    </w:pPr>
    <w:rPr>
      <w:rFonts w:ascii="Times New Roman" w:hAnsi="Times New Roman" w:eastAsia="0" w:cs="Liberation Serif"/>
      <w:color w:val="auto"/>
      <w:kern w:val="0"/>
      <w:sz w:val="24"/>
      <w:szCs w:val="22"/>
      <w:lang w:val="ru-RU" w:eastAsia="ar-SA" w:bidi="ar-SA"/>
    </w:rPr>
  </w:style>
  <w:style w:type="paragraph" w:styleId="NoSpacing2">
    <w:name w:val="No Spacing_2"/>
    <w:qFormat/>
    <w:pPr>
      <w:widowControl/>
      <w:suppressAutoHyphens w:val="true"/>
      <w:bidi w:val="0"/>
      <w:spacing w:before="0" w:after="0"/>
      <w:ind w:firstLine="567"/>
      <w:jc w:val="left"/>
    </w:pPr>
    <w:rPr>
      <w:rFonts w:ascii="Times New Roman" w:hAnsi="Times New Roman" w:eastAsia="Liberation Serif" w:cs="Liberation Serif"/>
      <w:color w:val="auto"/>
      <w:kern w:val="2"/>
      <w:sz w:val="28"/>
      <w:szCs w:val="28"/>
      <w:lang w:val="ru-RU" w:eastAsia="ar-SA" w:bidi="ar-SA"/>
    </w:rPr>
  </w:style>
  <w:style w:type="paragraph" w:styleId="ConsPlusNormal31">
    <w:name w:val="ConsPlusNormal_3"/>
    <w:qFormat/>
    <w:pPr>
      <w:widowControl w:val="false"/>
      <w:suppressAutoHyphens w:val="true"/>
      <w:bidi w:val="0"/>
      <w:spacing w:before="0" w:after="0"/>
      <w:ind w:firstLine="720"/>
      <w:jc w:val="left"/>
    </w:pPr>
    <w:rPr>
      <w:rFonts w:ascii="Arial" w:hAnsi="Arial" w:eastAsia="Liberation Serif" w:cs="Liberation Serif"/>
      <w:color w:val="auto"/>
      <w:kern w:val="2"/>
      <w:sz w:val="20"/>
      <w:szCs w:val="20"/>
      <w:lang w:val="ru-RU" w:eastAsia="ar-SA" w:bidi="ar-SA"/>
    </w:rPr>
  </w:style>
  <w:style w:type="paragraph" w:styleId="NormalWeb1">
    <w:name w:val="Normal (Web)_1"/>
    <w:qFormat/>
    <w:pPr>
      <w:widowControl/>
      <w:suppressAutoHyphens w:val="true"/>
      <w:bidi w:val="0"/>
      <w:spacing w:before="280" w:after="280"/>
      <w:jc w:val="left"/>
    </w:pPr>
    <w:rPr>
      <w:rFonts w:ascii="Times New Roman" w:hAnsi="Times New Roman" w:eastAsia="0" w:cs="Liberation Serif"/>
      <w:color w:val="auto"/>
      <w:kern w:val="0"/>
      <w:sz w:val="24"/>
      <w:szCs w:val="22"/>
      <w:lang w:val="ru-RU" w:eastAsia="ar-SA" w:bidi="ar-SA"/>
    </w:rPr>
  </w:style>
  <w:style w:type="paragraph" w:styleId="237">
    <w:name w:val="Заголовок2"/>
    <w:basedOn w:val="Normal"/>
    <w:qFormat/>
    <w:pPr>
      <w:spacing w:before="0" w:after="0"/>
      <w:jc w:val="left"/>
    </w:pPr>
    <w:rPr>
      <w:rFonts w:eastAsia="Calibri"/>
      <w:szCs w:val="20"/>
      <w:lang w:eastAsia="ar-SA"/>
    </w:rPr>
  </w:style>
  <w:style w:type="paragraph" w:styleId="56">
    <w:name w:val="Абзац списка5"/>
    <w:basedOn w:val="Normal"/>
    <w:qFormat/>
    <w:pPr>
      <w:spacing w:before="0" w:after="0"/>
      <w:ind w:left="720" w:hanging="0"/>
      <w:jc w:val="left"/>
    </w:pPr>
    <w:rPr>
      <w:rFonts w:eastAsia="Calibri"/>
      <w:sz w:val="20"/>
      <w:szCs w:val="20"/>
      <w:lang w:eastAsia="ar-SA"/>
    </w:rPr>
  </w:style>
  <w:style w:type="paragraph" w:styleId="PhNormal">
    <w:name w:val="ph_Normal"/>
    <w:basedOn w:val="Normal"/>
    <w:qFormat/>
    <w:pPr>
      <w:spacing w:lineRule="auto" w:line="360" w:before="0" w:after="0"/>
      <w:ind w:firstLine="851"/>
    </w:pPr>
    <w:rPr>
      <w:rFonts w:ascii="Calibri" w:hAnsi="Calibri" w:eastAsia="Calibri"/>
      <w:lang w:eastAsia="ar-SA"/>
    </w:rPr>
  </w:style>
  <w:style w:type="paragraph" w:styleId="154">
    <w:name w:val="Указатель1"/>
    <w:basedOn w:val="Normal"/>
    <w:qFormat/>
    <w:pPr/>
    <w:rPr>
      <w:rFonts w:ascii="Arial" w:hAnsi="Arial" w:eastAsia="Mangal"/>
      <w:lang w:eastAsia="ar-SA"/>
    </w:rPr>
  </w:style>
  <w:style w:type="paragraph" w:styleId="326">
    <w:name w:val="Без интервала3"/>
    <w:qFormat/>
    <w:pPr>
      <w:widowControl/>
      <w:suppressAutoHyphens w:val="true"/>
      <w:bidi w:val="0"/>
      <w:spacing w:before="0" w:after="0"/>
      <w:ind w:firstLine="567"/>
      <w:jc w:val="both"/>
    </w:pPr>
    <w:rPr>
      <w:rFonts w:ascii="Times New Roman" w:hAnsi="Times New Roman" w:eastAsia="Liberation Serif" w:cs="Liberation Serif"/>
      <w:color w:val="auto"/>
      <w:kern w:val="2"/>
      <w:sz w:val="28"/>
      <w:szCs w:val="28"/>
      <w:lang w:val="ru-RU" w:eastAsia="ar-SA" w:bidi="ar-SA"/>
    </w:rPr>
  </w:style>
  <w:style w:type="paragraph" w:styleId="155">
    <w:name w:val="Текст1"/>
    <w:basedOn w:val="Normal"/>
    <w:qFormat/>
    <w:pPr>
      <w:spacing w:before="0" w:after="0"/>
      <w:jc w:val="center"/>
    </w:pPr>
    <w:rPr>
      <w:rFonts w:ascii="Courier New" w:hAnsi="Courier New" w:eastAsia="Courier New"/>
      <w:sz w:val="20"/>
      <w:szCs w:val="20"/>
      <w:lang w:eastAsia="ar-SA"/>
    </w:rPr>
  </w:style>
  <w:style w:type="paragraph" w:styleId="Western">
    <w:name w:val="western"/>
    <w:basedOn w:val="Normal"/>
    <w:qFormat/>
    <w:pPr>
      <w:spacing w:before="280" w:after="119"/>
      <w:jc w:val="left"/>
    </w:pPr>
    <w:rPr/>
  </w:style>
  <w:style w:type="paragraph" w:styleId="327">
    <w:name w:val="Заголовок3"/>
    <w:basedOn w:val="Normal"/>
    <w:qFormat/>
    <w:pPr>
      <w:spacing w:lineRule="auto" w:line="252" w:before="0" w:after="160"/>
      <w:jc w:val="left"/>
    </w:pPr>
    <w:rPr>
      <w:rFonts w:ascii="Calibri" w:hAnsi="Calibri" w:eastAsia="Calibri"/>
      <w:sz w:val="22"/>
      <w:szCs w:val="22"/>
      <w:lang w:eastAsia="ar-SA"/>
    </w:rPr>
  </w:style>
  <w:style w:type="paragraph" w:styleId="OEM">
    <w:name w:val="Нормальный (OEM)"/>
    <w:basedOn w:val="Normal"/>
    <w:qFormat/>
    <w:pPr>
      <w:widowControl w:val="false"/>
      <w:spacing w:before="0" w:after="0"/>
      <w:jc w:val="left"/>
    </w:pPr>
    <w:rPr>
      <w:rFonts w:ascii="Courier New" w:hAnsi="Courier New" w:eastAsia="Courier New"/>
      <w:sz w:val="20"/>
      <w:szCs w:val="20"/>
      <w:lang w:eastAsia="ar-SA"/>
    </w:rPr>
  </w:style>
  <w:style w:type="paragraph" w:styleId="77">
    <w:name w:val="Название7"/>
    <w:basedOn w:val="Normal"/>
    <w:qFormat/>
    <w:pPr>
      <w:spacing w:lineRule="atLeast" w:line="100" w:before="120" w:after="120"/>
      <w:jc w:val="left"/>
    </w:pPr>
    <w:rPr>
      <w:rFonts w:eastAsia="Tahoma"/>
      <w:i/>
      <w:iCs/>
      <w:lang w:eastAsia="ar-SA"/>
    </w:rPr>
  </w:style>
  <w:style w:type="paragraph" w:styleId="78">
    <w:name w:val="Указатель7"/>
    <w:basedOn w:val="Normal"/>
    <w:qFormat/>
    <w:pPr>
      <w:spacing w:lineRule="atLeast" w:line="100" w:before="0" w:after="0"/>
      <w:jc w:val="left"/>
    </w:pPr>
    <w:rPr>
      <w:rFonts w:eastAsia="Tahoma"/>
      <w:lang w:eastAsia="ar-SA"/>
    </w:rPr>
  </w:style>
  <w:style w:type="paragraph" w:styleId="66">
    <w:name w:val="Название6"/>
    <w:basedOn w:val="Normal"/>
    <w:qFormat/>
    <w:pPr>
      <w:spacing w:lineRule="atLeast" w:line="100" w:before="120" w:after="120"/>
      <w:jc w:val="left"/>
    </w:pPr>
    <w:rPr>
      <w:rFonts w:eastAsia="Tahoma"/>
      <w:i/>
      <w:iCs/>
      <w:lang w:eastAsia="ar-SA"/>
    </w:rPr>
  </w:style>
  <w:style w:type="paragraph" w:styleId="67">
    <w:name w:val="Указатель6"/>
    <w:basedOn w:val="Normal"/>
    <w:qFormat/>
    <w:pPr>
      <w:spacing w:lineRule="atLeast" w:line="100" w:before="0" w:after="0"/>
      <w:jc w:val="left"/>
    </w:pPr>
    <w:rPr>
      <w:rFonts w:eastAsia="Tahoma"/>
      <w:lang w:eastAsia="ar-SA"/>
    </w:rPr>
  </w:style>
  <w:style w:type="paragraph" w:styleId="57">
    <w:name w:val="Название5"/>
    <w:basedOn w:val="Normal"/>
    <w:qFormat/>
    <w:pPr>
      <w:spacing w:lineRule="atLeast" w:line="100" w:before="120" w:after="120"/>
      <w:jc w:val="left"/>
    </w:pPr>
    <w:rPr>
      <w:rFonts w:eastAsia="Tahoma"/>
      <w:i/>
      <w:iCs/>
      <w:lang w:eastAsia="ar-SA"/>
    </w:rPr>
  </w:style>
  <w:style w:type="paragraph" w:styleId="58">
    <w:name w:val="Указатель5"/>
    <w:basedOn w:val="Normal"/>
    <w:qFormat/>
    <w:pPr>
      <w:spacing w:lineRule="atLeast" w:line="100" w:before="0" w:after="0"/>
      <w:jc w:val="left"/>
    </w:pPr>
    <w:rPr>
      <w:rFonts w:eastAsia="Tahoma"/>
      <w:lang w:eastAsia="ar-SA"/>
    </w:rPr>
  </w:style>
  <w:style w:type="paragraph" w:styleId="413">
    <w:name w:val="Название4"/>
    <w:basedOn w:val="Normal"/>
    <w:qFormat/>
    <w:pPr>
      <w:spacing w:lineRule="atLeast" w:line="100" w:before="120" w:after="120"/>
      <w:jc w:val="left"/>
    </w:pPr>
    <w:rPr>
      <w:rFonts w:eastAsia="Tahoma"/>
      <w:i/>
      <w:iCs/>
      <w:lang w:eastAsia="ar-SA"/>
    </w:rPr>
  </w:style>
  <w:style w:type="paragraph" w:styleId="414">
    <w:name w:val="Указатель4"/>
    <w:basedOn w:val="Normal"/>
    <w:qFormat/>
    <w:pPr>
      <w:spacing w:lineRule="atLeast" w:line="100" w:before="0" w:after="0"/>
      <w:jc w:val="left"/>
    </w:pPr>
    <w:rPr>
      <w:rFonts w:eastAsia="Tahoma"/>
      <w:lang w:eastAsia="ar-SA"/>
    </w:rPr>
  </w:style>
  <w:style w:type="paragraph" w:styleId="328">
    <w:name w:val="Название3"/>
    <w:basedOn w:val="Normal"/>
    <w:qFormat/>
    <w:pPr>
      <w:spacing w:lineRule="atLeast" w:line="100" w:before="120" w:after="120"/>
      <w:jc w:val="left"/>
    </w:pPr>
    <w:rPr>
      <w:rFonts w:eastAsia="Tahoma"/>
      <w:i/>
      <w:iCs/>
      <w:lang w:eastAsia="ar-SA"/>
    </w:rPr>
  </w:style>
  <w:style w:type="paragraph" w:styleId="329">
    <w:name w:val="Указатель3"/>
    <w:basedOn w:val="Normal"/>
    <w:qFormat/>
    <w:pPr>
      <w:spacing w:lineRule="atLeast" w:line="100" w:before="0" w:after="0"/>
      <w:jc w:val="left"/>
    </w:pPr>
    <w:rPr>
      <w:rFonts w:eastAsia="Tahoma"/>
      <w:lang w:eastAsia="ar-SA"/>
    </w:rPr>
  </w:style>
  <w:style w:type="paragraph" w:styleId="238">
    <w:name w:val="Название2"/>
    <w:basedOn w:val="Normal"/>
    <w:qFormat/>
    <w:pPr>
      <w:spacing w:lineRule="atLeast" w:line="100" w:before="120" w:after="120"/>
      <w:jc w:val="left"/>
    </w:pPr>
    <w:rPr>
      <w:rFonts w:eastAsia="Tahoma"/>
      <w:i/>
      <w:iCs/>
      <w:lang w:eastAsia="ar-SA"/>
    </w:rPr>
  </w:style>
  <w:style w:type="paragraph" w:styleId="239">
    <w:name w:val="Указатель2"/>
    <w:basedOn w:val="Normal"/>
    <w:qFormat/>
    <w:pPr>
      <w:spacing w:lineRule="atLeast" w:line="100" w:before="0" w:after="0"/>
      <w:jc w:val="left"/>
    </w:pPr>
    <w:rPr>
      <w:rFonts w:eastAsia="Tahoma"/>
      <w:lang w:eastAsia="ar-SA"/>
    </w:rPr>
  </w:style>
  <w:style w:type="paragraph" w:styleId="156">
    <w:name w:val="Текст выноски1"/>
    <w:qFormat/>
    <w:pPr>
      <w:widowControl w:val="false"/>
      <w:suppressAutoHyphens w:val="true"/>
      <w:bidi w:val="0"/>
      <w:spacing w:lineRule="auto" w:line="276" w:before="0" w:after="200"/>
      <w:jc w:val="left"/>
    </w:pPr>
    <w:rPr>
      <w:rFonts w:ascii="Tahoma" w:hAnsi="Tahoma" w:eastAsia="Liberation Serif" w:cs="Liberation Serif"/>
      <w:color w:val="auto"/>
      <w:kern w:val="2"/>
      <w:sz w:val="16"/>
      <w:szCs w:val="16"/>
      <w:lang w:val="ru-RU" w:eastAsia="ar-SA" w:bidi="ar-SA"/>
    </w:rPr>
  </w:style>
  <w:style w:type="paragraph" w:styleId="Style101">
    <w:name w:val="Заголовок записки"/>
    <w:basedOn w:val="Normal"/>
    <w:qFormat/>
    <w:pPr/>
    <w:rPr/>
  </w:style>
  <w:style w:type="paragraph" w:styleId="Style102">
    <w:name w:val="Тендерные данные"/>
    <w:basedOn w:val="Normal"/>
    <w:qFormat/>
    <w:pPr>
      <w:tabs>
        <w:tab w:val="clear" w:pos="709"/>
        <w:tab w:val="left" w:pos="1985" w:leader="none"/>
      </w:tabs>
      <w:spacing w:before="120" w:after="0"/>
    </w:pPr>
    <w:rPr>
      <w:b/>
    </w:rPr>
  </w:style>
  <w:style w:type="paragraph" w:styleId="240">
    <w:name w:val="Красная строка 2"/>
    <w:qFormat/>
    <w:pPr>
      <w:widowControl/>
      <w:suppressAutoHyphens w:val="true"/>
      <w:bidi w:val="0"/>
      <w:spacing w:before="0" w:after="120"/>
      <w:ind w:left="283" w:firstLine="210"/>
      <w:jc w:val="left"/>
    </w:pPr>
    <w:rPr>
      <w:rFonts w:ascii="Calibri" w:hAnsi="Calibri" w:eastAsia="0" w:cs="Liberation Serif"/>
      <w:color w:val="auto"/>
      <w:kern w:val="0"/>
      <w:sz w:val="24"/>
      <w:szCs w:val="22"/>
      <w:lang w:val="ru-RU" w:eastAsia="ar-SA" w:bidi="ar-SA"/>
    </w:rPr>
  </w:style>
  <w:style w:type="paragraph" w:styleId="Style103">
    <w:name w:val="Заголовок статьи"/>
    <w:basedOn w:val="Normal"/>
    <w:qFormat/>
    <w:pPr>
      <w:spacing w:before="0" w:after="0"/>
      <w:ind w:left="1612" w:hanging="892"/>
    </w:pPr>
    <w:rPr>
      <w:rFonts w:ascii="Arial" w:hAnsi="Arial"/>
      <w:lang w:eastAsia="ar-SA"/>
    </w:rPr>
  </w:style>
  <w:style w:type="paragraph" w:styleId="Style104">
    <w:name w:val="Информация об изменениях документа"/>
    <w:basedOn w:val="Normal"/>
    <w:qFormat/>
    <w:pPr>
      <w:spacing w:before="0" w:after="0"/>
    </w:pPr>
    <w:rPr>
      <w:rFonts w:ascii="Arial" w:hAnsi="Arial"/>
      <w:i/>
      <w:iCs/>
      <w:color w:val="800080"/>
      <w:lang w:eastAsia="ar-SA"/>
    </w:rPr>
  </w:style>
  <w:style w:type="paragraph" w:styleId="Style810">
    <w:name w:val="Style8"/>
    <w:basedOn w:val="Normal"/>
    <w:qFormat/>
    <w:pPr>
      <w:widowControl w:val="false"/>
      <w:spacing w:lineRule="exact" w:line="150" w:before="0" w:after="0"/>
      <w:jc w:val="center"/>
    </w:pPr>
    <w:rPr>
      <w:rFonts w:ascii="Arial" w:hAnsi="Arial"/>
      <w:lang w:eastAsia="ar-SA"/>
    </w:rPr>
  </w:style>
  <w:style w:type="paragraph" w:styleId="Basis">
    <w:name w:val="basis"/>
    <w:basedOn w:val="Normal"/>
    <w:qFormat/>
    <w:pPr>
      <w:spacing w:before="0" w:after="0"/>
      <w:ind w:firstLine="600"/>
    </w:pPr>
    <w:rPr>
      <w:sz w:val="29"/>
    </w:rPr>
  </w:style>
  <w:style w:type="paragraph" w:styleId="Style105">
    <w:name w:val="Îáû÷íûé"/>
    <w:qFormat/>
    <w:pPr>
      <w:widowControl w:val="false"/>
      <w:suppressAutoHyphens w:val="true"/>
      <w:bidi w:val="0"/>
      <w:spacing w:lineRule="atLeast" w:line="360" w:before="0" w:after="0"/>
      <w:jc w:val="both"/>
    </w:pPr>
    <w:rPr>
      <w:rFonts w:ascii="Times New Roman" w:hAnsi="Times New Roman" w:eastAsia="Liberation Serif" w:cs="Liberation Serif"/>
      <w:color w:val="auto"/>
      <w:kern w:val="2"/>
      <w:sz w:val="20"/>
      <w:szCs w:val="20"/>
      <w:lang w:val="en-US" w:eastAsia="ar-SA" w:bidi="ar-SA"/>
    </w:rPr>
  </w:style>
  <w:style w:type="paragraph" w:styleId="157">
    <w:name w:val="Стиль Заголовок 1 +"/>
    <w:basedOn w:val="1"/>
    <w:qFormat/>
    <w:pPr>
      <w:keepNext w:val="true"/>
      <w:widowControl w:val="false"/>
      <w:tabs>
        <w:tab w:val="clear" w:pos="709"/>
        <w:tab w:val="left" w:pos="765" w:leader="none"/>
      </w:tabs>
      <w:spacing w:lineRule="atLeast" w:line="360" w:before="240" w:afterAutospacing="1"/>
      <w:ind w:left="765" w:hanging="405"/>
      <w:jc w:val="left"/>
    </w:pPr>
    <w:rPr>
      <w:rFonts w:ascii="Arial" w:hAnsi="Arial"/>
      <w:b/>
      <w:bCs/>
      <w:kern w:val="2"/>
      <w:sz w:val="28"/>
      <w:szCs w:val="28"/>
      <w:lang w:eastAsia="ar-SA"/>
    </w:rPr>
  </w:style>
  <w:style w:type="paragraph" w:styleId="158">
    <w:name w:val="заголовок 1"/>
    <w:basedOn w:val="Normal"/>
    <w:qFormat/>
    <w:pPr>
      <w:keepNext w:val="true"/>
      <w:widowControl w:val="false"/>
      <w:spacing w:lineRule="atLeast" w:line="360" w:before="0" w:after="0"/>
    </w:pPr>
    <w:rPr>
      <w:b/>
      <w:sz w:val="28"/>
    </w:rPr>
  </w:style>
  <w:style w:type="paragraph" w:styleId="2221">
    <w:name w:val="222"/>
    <w:basedOn w:val="Normal"/>
    <w:qFormat/>
    <w:pPr>
      <w:spacing w:before="0" w:after="0"/>
      <w:ind w:left="851" w:hanging="0"/>
      <w:jc w:val="left"/>
    </w:pPr>
    <w:rPr>
      <w:rFonts w:ascii="Times New Roman CYR" w:hAnsi="Times New Roman CYR" w:eastAsia="Times New Roman CYR"/>
      <w:sz w:val="20"/>
      <w:szCs w:val="20"/>
      <w:lang w:eastAsia="ar-SA"/>
    </w:rPr>
  </w:style>
  <w:style w:type="paragraph" w:styleId="Web">
    <w:name w:val="Обычный (веб).Обычный (Web)"/>
    <w:basedOn w:val="Normal"/>
    <w:qFormat/>
    <w:pPr>
      <w:spacing w:before="150" w:after="0"/>
      <w:jc w:val="left"/>
    </w:pPr>
    <w:rPr/>
  </w:style>
  <w:style w:type="paragraph" w:styleId="159">
    <w:name w:val="Знак Знак Знак1 Знак Знак Знак Знак Знак Знак Знак"/>
    <w:basedOn w:val="Normal"/>
    <w:qFormat/>
    <w:pPr>
      <w:spacing w:before="280" w:after="280"/>
      <w:jc w:val="left"/>
    </w:pPr>
    <w:rPr>
      <w:rFonts w:ascii="Tahoma" w:hAnsi="Tahoma" w:eastAsia="Tahoma"/>
      <w:sz w:val="20"/>
      <w:szCs w:val="20"/>
      <w:lang w:val="en-US" w:eastAsia="ar-SA"/>
    </w:rPr>
  </w:style>
  <w:style w:type="paragraph" w:styleId="1221">
    <w:name w:val="122"/>
    <w:basedOn w:val="Normal"/>
    <w:qFormat/>
    <w:pPr>
      <w:spacing w:before="0" w:after="0"/>
      <w:ind w:left="851" w:hanging="851"/>
      <w:jc w:val="left"/>
    </w:pPr>
    <w:rPr>
      <w:rFonts w:ascii="Times New Roman CYR" w:hAnsi="Times New Roman CYR" w:eastAsia="Times New Roman CYR"/>
      <w:sz w:val="20"/>
      <w:lang w:eastAsia="ar-SA"/>
    </w:rPr>
  </w:style>
  <w:style w:type="paragraph" w:styleId="330">
    <w:name w:val="Знак Знак3 Знак Знак Знак"/>
    <w:basedOn w:val="Normal"/>
    <w:qFormat/>
    <w:pPr>
      <w:spacing w:lineRule="exact" w:line="240" w:before="0" w:after="160"/>
      <w:jc w:val="left"/>
    </w:pPr>
    <w:rPr>
      <w:rFonts w:ascii="Verdana" w:hAnsi="Verdana" w:eastAsia="Verdana"/>
      <w:sz w:val="20"/>
      <w:szCs w:val="20"/>
      <w:lang w:val="en-US" w:eastAsia="ar-SA"/>
    </w:rPr>
  </w:style>
  <w:style w:type="paragraph" w:styleId="Style106">
    <w:name w:val="Таблица шапка"/>
    <w:basedOn w:val="Normal"/>
    <w:qFormat/>
    <w:pPr>
      <w:keepNext w:val="true"/>
      <w:spacing w:before="40" w:after="40"/>
      <w:ind w:left="57" w:right="57" w:hanging="0"/>
      <w:jc w:val="left"/>
    </w:pPr>
    <w:rPr>
      <w:sz w:val="18"/>
    </w:rPr>
  </w:style>
  <w:style w:type="paragraph" w:styleId="Txt">
    <w:name w:val="txt"/>
    <w:basedOn w:val="Normal"/>
    <w:qFormat/>
    <w:pPr>
      <w:spacing w:before="0" w:after="0"/>
      <w:ind w:firstLine="360"/>
    </w:pPr>
    <w:rPr>
      <w:rFonts w:ascii="Verdana" w:hAnsi="Verdana" w:eastAsia="Verdana"/>
      <w:color w:val="000000"/>
      <w:sz w:val="18"/>
      <w:szCs w:val="18"/>
      <w:lang w:eastAsia="ar-SA"/>
    </w:rPr>
  </w:style>
  <w:style w:type="paragraph" w:styleId="Txt1">
    <w:name w:val="txt1"/>
    <w:basedOn w:val="Normal"/>
    <w:qFormat/>
    <w:pPr>
      <w:spacing w:before="0" w:after="0"/>
      <w:jc w:val="left"/>
    </w:pPr>
    <w:rPr>
      <w:rFonts w:ascii="Verdana" w:hAnsi="Verdana" w:eastAsia="Verdana"/>
      <w:color w:val="000000"/>
      <w:sz w:val="18"/>
      <w:szCs w:val="18"/>
      <w:lang w:eastAsia="ar-SA"/>
    </w:rPr>
  </w:style>
  <w:style w:type="paragraph" w:styleId="Style107">
    <w:name w:val="Текст ТУ"/>
    <w:basedOn w:val="Normal"/>
    <w:qFormat/>
    <w:pPr>
      <w:spacing w:lineRule="auto" w:line="276" w:before="0" w:after="0"/>
      <w:ind w:firstLine="709"/>
      <w:jc w:val="left"/>
    </w:pPr>
    <w:rPr>
      <w:rFonts w:ascii="Calibri" w:hAnsi="Calibri" w:eastAsia="Calibri"/>
      <w:lang w:eastAsia="ar-SA"/>
    </w:rPr>
  </w:style>
  <w:style w:type="paragraph" w:styleId="Xl34">
    <w:name w:val="xl34"/>
    <w:basedOn w:val="Normal"/>
    <w:qFormat/>
    <w:pPr>
      <w:pBdr>
        <w:left w:val="single" w:sz="4" w:space="0" w:color="000000"/>
        <w:bottom w:val="single" w:sz="4" w:space="0" w:color="000000"/>
        <w:right w:val="single" w:sz="4" w:space="0" w:color="000000"/>
      </w:pBdr>
      <w:spacing w:before="280" w:after="280"/>
      <w:jc w:val="center"/>
    </w:pPr>
    <w:rPr>
      <w:rFonts w:eastAsia="Arial Unicode MS"/>
      <w:lang w:eastAsia="ar-SA"/>
    </w:rPr>
  </w:style>
  <w:style w:type="paragraph" w:styleId="241">
    <w:name w:val="Текст2"/>
    <w:basedOn w:val="Normal"/>
    <w:qFormat/>
    <w:pPr>
      <w:widowControl w:val="false"/>
      <w:spacing w:lineRule="atLeast" w:line="360" w:before="0" w:after="0"/>
    </w:pPr>
    <w:rPr>
      <w:rFonts w:ascii="Courier New" w:hAnsi="Courier New" w:eastAsia="Courier New"/>
      <w:sz w:val="20"/>
      <w:szCs w:val="20"/>
      <w:lang w:eastAsia="ar-SA"/>
    </w:rPr>
  </w:style>
  <w:style w:type="paragraph" w:styleId="A2">
    <w:name w:val="a"/>
    <w:basedOn w:val="Normal"/>
    <w:qFormat/>
    <w:pPr>
      <w:spacing w:before="280" w:after="280"/>
      <w:jc w:val="left"/>
    </w:pPr>
    <w:rPr/>
  </w:style>
  <w:style w:type="paragraph" w:styleId="Tx4">
    <w:name w:val="tx4"/>
    <w:basedOn w:val="Normal"/>
    <w:qFormat/>
    <w:pPr>
      <w:spacing w:before="280" w:after="280"/>
      <w:jc w:val="left"/>
    </w:pPr>
    <w:rPr/>
  </w:style>
  <w:style w:type="paragraph" w:styleId="Iniiaiieoaenoniono000">
    <w:name w:val="Iniiaiie oaeno n iono000"/>
    <w:basedOn w:val="Normal"/>
    <w:qFormat/>
    <w:pPr>
      <w:spacing w:before="0" w:after="0"/>
      <w:ind w:firstLine="567"/>
    </w:pPr>
    <w:rPr>
      <w:sz w:val="20"/>
    </w:rPr>
  </w:style>
  <w:style w:type="paragraph" w:styleId="HTextFormat">
    <w:name w:val="H-TextFormat"/>
    <w:qFormat/>
    <w:pPr>
      <w:widowControl/>
      <w:suppressAutoHyphens w:val="true"/>
      <w:bidi w:val="0"/>
      <w:spacing w:before="0" w:after="0"/>
      <w:jc w:val="left"/>
    </w:pPr>
    <w:rPr>
      <w:rFonts w:ascii="Arial" w:hAnsi="Arial" w:eastAsia="Liberation Serif" w:cs="Liberation Serif"/>
      <w:color w:val="auto"/>
      <w:kern w:val="2"/>
      <w:sz w:val="22"/>
      <w:szCs w:val="22"/>
      <w:lang w:val="en-US" w:eastAsia="ar-SA" w:bidi="ar-SA"/>
    </w:rPr>
  </w:style>
  <w:style w:type="paragraph" w:styleId="H">
    <w:name w:val="h"/>
    <w:basedOn w:val="Normal"/>
    <w:qFormat/>
    <w:pPr>
      <w:spacing w:before="280" w:after="280"/>
      <w:jc w:val="left"/>
    </w:pPr>
    <w:rPr>
      <w:rFonts w:ascii="Arial" w:hAnsi="Arial"/>
      <w:lang w:eastAsia="ar-SA"/>
    </w:rPr>
  </w:style>
  <w:style w:type="paragraph" w:styleId="Style108">
    <w:name w:val="Стиль Таблица_ячейка_центр"/>
    <w:basedOn w:val="Normal"/>
    <w:qFormat/>
    <w:pPr>
      <w:widowControl w:val="false"/>
      <w:spacing w:before="0" w:after="0"/>
      <w:jc w:val="center"/>
    </w:pPr>
    <w:rPr>
      <w:sz w:val="20"/>
      <w:vertAlign w:val="superscript"/>
    </w:rPr>
  </w:style>
  <w:style w:type="paragraph" w:styleId="Style210">
    <w:name w:val="Style2"/>
    <w:basedOn w:val="Normal"/>
    <w:qFormat/>
    <w:pPr>
      <w:widowControl w:val="false"/>
      <w:spacing w:lineRule="exact" w:line="288" w:before="0" w:after="0"/>
    </w:pPr>
    <w:rPr>
      <w:rFonts w:ascii="Tahoma" w:hAnsi="Tahoma" w:eastAsia="Tahoma"/>
      <w:sz w:val="20"/>
      <w:szCs w:val="20"/>
      <w:lang w:eastAsia="ar-SA"/>
    </w:rPr>
  </w:style>
  <w:style w:type="paragraph" w:styleId="Parametervalue">
    <w:name w:val="parametervalue"/>
    <w:basedOn w:val="Normal"/>
    <w:qFormat/>
    <w:pPr>
      <w:spacing w:before="280" w:after="280"/>
      <w:jc w:val="left"/>
    </w:pPr>
    <w:rPr/>
  </w:style>
  <w:style w:type="paragraph" w:styleId="Style109">
    <w:name w:val="Рецензия"/>
    <w:qFormat/>
    <w:pPr>
      <w:widowControl/>
      <w:suppressAutoHyphens w:val="true"/>
      <w:bidi w:val="0"/>
      <w:spacing w:before="0" w:after="0"/>
      <w:jc w:val="left"/>
    </w:pPr>
    <w:rPr>
      <w:rFonts w:ascii="Times New Roman" w:hAnsi="Times New Roman" w:eastAsia="Liberation Serif" w:cs="Liberation Serif"/>
      <w:color w:val="auto"/>
      <w:kern w:val="2"/>
      <w:sz w:val="24"/>
      <w:szCs w:val="24"/>
      <w:lang w:val="ru-RU" w:eastAsia="ar-SA" w:bidi="ar-SA"/>
    </w:rPr>
  </w:style>
  <w:style w:type="paragraph" w:styleId="Style110">
    <w:name w:val="Обычный"/>
    <w:qFormat/>
    <w:pPr>
      <w:widowControl w:val="false"/>
      <w:suppressAutoHyphens w:val="true"/>
      <w:bidi w:val="0"/>
      <w:spacing w:before="100" w:after="100"/>
      <w:jc w:val="left"/>
    </w:pPr>
    <w:rPr>
      <w:rFonts w:ascii="Times New Roman" w:hAnsi="Times New Roman" w:eastAsia="Liberation Serif" w:cs="Liberation Serif"/>
      <w:color w:val="auto"/>
      <w:kern w:val="2"/>
      <w:sz w:val="24"/>
      <w:szCs w:val="24"/>
      <w:lang w:val="ru-RU" w:eastAsia="ar-SA" w:bidi="ar-SA"/>
    </w:rPr>
  </w:style>
  <w:style w:type="paragraph" w:styleId="DefinitionTerm">
    <w:name w:val="Definition Term"/>
    <w:qFormat/>
    <w:pPr>
      <w:widowControl w:val="false"/>
      <w:suppressAutoHyphens w:val="true"/>
      <w:bidi w:val="0"/>
      <w:spacing w:before="100" w:after="100"/>
      <w:jc w:val="left"/>
    </w:pPr>
    <w:rPr>
      <w:rFonts w:ascii="Times New Roman" w:hAnsi="Times New Roman" w:eastAsia="0" w:cs="Liberation Serif"/>
      <w:color w:val="auto"/>
      <w:kern w:val="0"/>
      <w:sz w:val="24"/>
      <w:szCs w:val="22"/>
      <w:lang w:val="ru-RU" w:eastAsia="ar-SA" w:bidi="ar-SA"/>
    </w:rPr>
  </w:style>
  <w:style w:type="paragraph" w:styleId="DefinitionList">
    <w:name w:val="Definition List"/>
    <w:qFormat/>
    <w:pPr>
      <w:widowControl w:val="false"/>
      <w:suppressAutoHyphens w:val="true"/>
      <w:bidi w:val="0"/>
      <w:spacing w:before="100" w:after="100"/>
      <w:ind w:left="360" w:hanging="0"/>
      <w:jc w:val="left"/>
    </w:pPr>
    <w:rPr>
      <w:rFonts w:ascii="Times New Roman" w:hAnsi="Times New Roman" w:eastAsia="0" w:cs="Liberation Serif"/>
      <w:color w:val="auto"/>
      <w:kern w:val="0"/>
      <w:sz w:val="24"/>
      <w:szCs w:val="22"/>
      <w:lang w:val="ru-RU" w:eastAsia="ar-SA" w:bidi="ar-SA"/>
    </w:rPr>
  </w:style>
  <w:style w:type="paragraph" w:styleId="H1">
    <w:name w:val="H1"/>
    <w:qFormat/>
    <w:pPr>
      <w:keepNext w:val="true"/>
      <w:widowControl w:val="false"/>
      <w:suppressAutoHyphens w:val="true"/>
      <w:bidi w:val="0"/>
      <w:spacing w:before="100" w:after="100"/>
      <w:jc w:val="left"/>
    </w:pPr>
    <w:rPr>
      <w:rFonts w:ascii="Times New Roman" w:hAnsi="Times New Roman" w:eastAsia="0" w:cs="Liberation Serif"/>
      <w:b/>
      <w:color w:val="auto"/>
      <w:kern w:val="0"/>
      <w:sz w:val="48"/>
      <w:szCs w:val="22"/>
      <w:lang w:val="ru-RU" w:eastAsia="ar-SA" w:bidi="ar-SA"/>
    </w:rPr>
  </w:style>
  <w:style w:type="paragraph" w:styleId="H2">
    <w:name w:val="H2"/>
    <w:qFormat/>
    <w:pPr>
      <w:keepNext w:val="true"/>
      <w:widowControl w:val="false"/>
      <w:suppressAutoHyphens w:val="true"/>
      <w:bidi w:val="0"/>
      <w:spacing w:before="100" w:after="100"/>
      <w:jc w:val="left"/>
    </w:pPr>
    <w:rPr>
      <w:rFonts w:ascii="Times New Roman" w:hAnsi="Times New Roman" w:eastAsia="0" w:cs="Liberation Serif"/>
      <w:b/>
      <w:color w:val="auto"/>
      <w:kern w:val="0"/>
      <w:sz w:val="36"/>
      <w:szCs w:val="22"/>
      <w:lang w:val="ru-RU" w:eastAsia="ar-SA" w:bidi="ar-SA"/>
    </w:rPr>
  </w:style>
  <w:style w:type="paragraph" w:styleId="H3">
    <w:name w:val="H3"/>
    <w:qFormat/>
    <w:pPr>
      <w:keepNext w:val="true"/>
      <w:widowControl w:val="false"/>
      <w:suppressAutoHyphens w:val="true"/>
      <w:bidi w:val="0"/>
      <w:spacing w:before="100" w:after="100"/>
      <w:jc w:val="left"/>
    </w:pPr>
    <w:rPr>
      <w:rFonts w:ascii="Times New Roman" w:hAnsi="Times New Roman" w:eastAsia="0" w:cs="Liberation Serif"/>
      <w:b/>
      <w:color w:val="auto"/>
      <w:kern w:val="0"/>
      <w:sz w:val="28"/>
      <w:szCs w:val="22"/>
      <w:lang w:val="ru-RU" w:eastAsia="ar-SA" w:bidi="ar-SA"/>
    </w:rPr>
  </w:style>
  <w:style w:type="paragraph" w:styleId="H5">
    <w:name w:val="H5"/>
    <w:qFormat/>
    <w:pPr>
      <w:keepNext w:val="true"/>
      <w:widowControl w:val="false"/>
      <w:suppressAutoHyphens w:val="true"/>
      <w:bidi w:val="0"/>
      <w:spacing w:before="100" w:after="100"/>
      <w:jc w:val="left"/>
    </w:pPr>
    <w:rPr>
      <w:rFonts w:ascii="Times New Roman" w:hAnsi="Times New Roman" w:eastAsia="0" w:cs="Liberation Serif"/>
      <w:b/>
      <w:color w:val="auto"/>
      <w:kern w:val="0"/>
      <w:sz w:val="20"/>
      <w:szCs w:val="22"/>
      <w:lang w:val="ru-RU" w:eastAsia="ar-SA" w:bidi="ar-SA"/>
    </w:rPr>
  </w:style>
  <w:style w:type="paragraph" w:styleId="H6">
    <w:name w:val="H6"/>
    <w:qFormat/>
    <w:pPr>
      <w:keepNext w:val="true"/>
      <w:widowControl w:val="false"/>
      <w:suppressAutoHyphens w:val="true"/>
      <w:bidi w:val="0"/>
      <w:spacing w:before="100" w:after="100"/>
      <w:jc w:val="left"/>
    </w:pPr>
    <w:rPr>
      <w:rFonts w:ascii="Times New Roman" w:hAnsi="Times New Roman" w:eastAsia="0" w:cs="Liberation Serif"/>
      <w:b/>
      <w:color w:val="auto"/>
      <w:kern w:val="0"/>
      <w:sz w:val="16"/>
      <w:szCs w:val="22"/>
      <w:lang w:val="ru-RU" w:eastAsia="ar-SA" w:bidi="ar-SA"/>
    </w:rPr>
  </w:style>
  <w:style w:type="paragraph" w:styleId="Address">
    <w:name w:val="Address"/>
    <w:qFormat/>
    <w:pPr>
      <w:widowControl w:val="false"/>
      <w:suppressAutoHyphens w:val="true"/>
      <w:bidi w:val="0"/>
      <w:spacing w:before="100" w:after="100"/>
      <w:jc w:val="left"/>
    </w:pPr>
    <w:rPr>
      <w:rFonts w:ascii="Times New Roman" w:hAnsi="Times New Roman" w:eastAsia="0" w:cs="Liberation Serif"/>
      <w:i/>
      <w:color w:val="auto"/>
      <w:kern w:val="0"/>
      <w:sz w:val="24"/>
      <w:szCs w:val="22"/>
      <w:lang w:val="ru-RU" w:eastAsia="ar-SA" w:bidi="ar-SA"/>
    </w:rPr>
  </w:style>
  <w:style w:type="paragraph" w:styleId="Blockquote">
    <w:name w:val="Blockquote"/>
    <w:qFormat/>
    <w:pPr>
      <w:widowControl w:val="false"/>
      <w:suppressAutoHyphens w:val="true"/>
      <w:bidi w:val="0"/>
      <w:spacing w:before="100" w:after="100"/>
      <w:ind w:left="360" w:right="360" w:hanging="0"/>
      <w:jc w:val="left"/>
    </w:pPr>
    <w:rPr>
      <w:rFonts w:ascii="Times New Roman" w:hAnsi="Times New Roman" w:eastAsia="0" w:cs="Liberation Serif"/>
      <w:color w:val="auto"/>
      <w:kern w:val="0"/>
      <w:sz w:val="24"/>
      <w:szCs w:val="22"/>
      <w:lang w:val="ru-RU" w:eastAsia="ar-SA" w:bidi="ar-SA"/>
    </w:rPr>
  </w:style>
  <w:style w:type="paragraph" w:styleId="Preformatted">
    <w:name w:val="Preformatted"/>
    <w:qFormat/>
    <w:pPr>
      <w:widowControl w:val="false"/>
      <w:tabs>
        <w:tab w:val="clear" w:pos="709"/>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suppressAutoHyphens w:val="true"/>
      <w:bidi w:val="0"/>
      <w:spacing w:before="0" w:after="0"/>
      <w:jc w:val="left"/>
    </w:pPr>
    <w:rPr>
      <w:rFonts w:ascii="Courier New" w:hAnsi="Courier New" w:eastAsia="0" w:cs="Liberation Serif"/>
      <w:color w:val="auto"/>
      <w:kern w:val="0"/>
      <w:sz w:val="20"/>
      <w:szCs w:val="22"/>
      <w:lang w:val="ru-RU" w:eastAsia="ar-SA" w:bidi="ar-SA"/>
    </w:rPr>
  </w:style>
  <w:style w:type="paragraph" w:styleId="ZBottomofForm">
    <w:name w:val="z-Bottom of Form"/>
    <w:qFormat/>
    <w:pPr>
      <w:widowControl w:val="false"/>
      <w:pBdr>
        <w:top w:val="double" w:sz="2" w:space="0" w:color="000000"/>
      </w:pBdr>
      <w:suppressAutoHyphens w:val="true"/>
      <w:bidi w:val="0"/>
      <w:spacing w:before="0" w:after="0"/>
      <w:jc w:val="center"/>
    </w:pPr>
    <w:rPr>
      <w:rFonts w:ascii="Arial" w:hAnsi="Arial" w:eastAsia="Liberation Serif" w:cs="Liberation Serif"/>
      <w:vanish/>
      <w:color w:val="auto"/>
      <w:kern w:val="2"/>
      <w:sz w:val="16"/>
      <w:szCs w:val="24"/>
      <w:lang w:val="ru-RU" w:eastAsia="ar-SA" w:bidi="ar-SA"/>
    </w:rPr>
  </w:style>
  <w:style w:type="paragraph" w:styleId="ZTopofForm">
    <w:name w:val="z-Top of Form"/>
    <w:qFormat/>
    <w:pPr>
      <w:widowControl w:val="false"/>
      <w:pBdr>
        <w:bottom w:val="double" w:sz="2" w:space="0" w:color="000000"/>
      </w:pBdr>
      <w:suppressAutoHyphens w:val="true"/>
      <w:bidi w:val="0"/>
      <w:spacing w:before="0" w:after="0"/>
      <w:jc w:val="center"/>
    </w:pPr>
    <w:rPr>
      <w:rFonts w:ascii="Arial" w:hAnsi="Arial" w:eastAsia="Liberation Serif" w:cs="Liberation Serif"/>
      <w:vanish/>
      <w:color w:val="auto"/>
      <w:kern w:val="2"/>
      <w:sz w:val="16"/>
      <w:szCs w:val="24"/>
      <w:lang w:val="ru-RU" w:eastAsia="ar-SA" w:bidi="ar-SA"/>
    </w:rPr>
  </w:style>
  <w:style w:type="paragraph" w:styleId="GoE">
    <w:name w:val="GoE"/>
    <w:qFormat/>
    <w:pPr>
      <w:widowControl/>
      <w:suppressAutoHyphens w:val="false"/>
      <w:bidi w:val="0"/>
      <w:spacing w:lineRule="exact" w:line="260" w:before="0" w:after="0"/>
      <w:jc w:val="left"/>
    </w:pPr>
    <w:rPr>
      <w:rFonts w:ascii="Times New Roman" w:hAnsi="Times New Roman" w:eastAsia="Times New Roman" w:cs="Liberation Serif"/>
      <w:color w:val="auto"/>
      <w:kern w:val="0"/>
      <w:sz w:val="24"/>
      <w:szCs w:val="20"/>
      <w:lang w:val="ru-RU" w:eastAsia="ar-SA" w:bidi="ar-SA"/>
    </w:rPr>
  </w:style>
  <w:style w:type="paragraph" w:styleId="Style112">
    <w:name w:val="Абзац списка"/>
    <w:basedOn w:val="Normal"/>
    <w:qFormat/>
    <w:pPr>
      <w:spacing w:before="0" w:after="0"/>
      <w:ind w:left="720" w:hanging="0"/>
      <w:contextualSpacing/>
    </w:pPr>
    <w:rPr/>
  </w:style>
  <w:style w:type="paragraph" w:styleId="Style113">
    <w:name w:val="Прижатый влево"/>
    <w:basedOn w:val="Normal"/>
    <w:qFormat/>
    <w:pPr>
      <w:widowControl w:val="false"/>
    </w:pPr>
    <w:rPr>
      <w:rFonts w:ascii="Arial" w:hAnsi="Arial"/>
      <w:lang w:eastAsia="ar-SA"/>
    </w:rPr>
  </w:style>
  <w:style w:type="paragraph" w:styleId="Style114">
    <w:name w:val="Центрированный (таблица)"/>
    <w:qFormat/>
    <w:pPr>
      <w:widowControl w:val="false"/>
      <w:bidi w:val="0"/>
      <w:spacing w:before="0" w:after="0"/>
      <w:jc w:val="center"/>
    </w:pPr>
    <w:rPr>
      <w:rFonts w:ascii="Arial" w:hAnsi="Arial" w:eastAsia="Times New Roman" w:cs="Times New Roman"/>
      <w:color w:val="auto"/>
      <w:kern w:val="0"/>
      <w:sz w:val="20"/>
      <w:szCs w:val="20"/>
      <w:lang w:eastAsia="ar-SA" w:val="ru-RU" w:bidi="ar-SA"/>
    </w:rPr>
  </w:style>
  <w:style w:type="paragraph" w:styleId="Style115">
    <w:name w:val="Таблицы (моноширинный)"/>
    <w:basedOn w:val="Normal"/>
    <w:qFormat/>
    <w:pPr>
      <w:widowControl w:val="false"/>
    </w:pPr>
    <w:rPr>
      <w:rFonts w:ascii="Courier New" w:hAnsi="Courier New" w:eastAsia="Courier New"/>
      <w:lang w:eastAsia="ar-SA"/>
    </w:rPr>
  </w:style>
  <w:style w:type="paragraph" w:styleId="ConsPlusNormal01">
    <w:name w:val="ConsPlusNormal_0"/>
    <w:qFormat/>
    <w:pPr>
      <w:widowControl w:val="false"/>
      <w:suppressAutoHyphens w:val="true"/>
      <w:bidi w:val="0"/>
      <w:spacing w:lineRule="auto" w:line="240" w:before="0" w:after="0"/>
      <w:ind w:firstLine="720"/>
      <w:jc w:val="left"/>
    </w:pPr>
    <w:rPr>
      <w:rFonts w:ascii="Arial" w:hAnsi="Arial" w:eastAsia="Arial" w:cs="Liberation Serif"/>
      <w:color w:val="auto"/>
      <w:kern w:val="0"/>
      <w:sz w:val="24"/>
      <w:szCs w:val="22"/>
      <w:lang w:val="ru-RU" w:eastAsia="ar-SA" w:bidi="ar-SA"/>
    </w:rPr>
  </w:style>
  <w:style w:type="paragraph" w:styleId="160">
    <w:name w:val="Обычный1"/>
    <w:qFormat/>
    <w:pPr>
      <w:widowControl/>
      <w:suppressAutoHyphens w:val="true"/>
      <w:bidi w:val="0"/>
      <w:spacing w:lineRule="auto" w:line="252" w:before="0" w:after="160"/>
      <w:jc w:val="left"/>
    </w:pPr>
    <w:rPr>
      <w:rFonts w:ascii="Calibri" w:hAnsi="Calibri" w:eastAsia="Calibri" w:cs="Liberation Serif"/>
      <w:color w:val="auto"/>
      <w:kern w:val="0"/>
      <w:sz w:val="24"/>
      <w:szCs w:val="22"/>
      <w:lang w:val="ru-RU" w:eastAsia="ar-SA" w:bidi="ar-SA"/>
    </w:rPr>
  </w:style>
  <w:style w:type="paragraph" w:styleId="Cef1edeee2edeee9f2e5eaf1f2">
    <w:name w:val="Оceсf1нedоeeвe2нedоeeйe9 тf2еe5кeaсf1тf2"/>
    <w:basedOn w:val="Normal"/>
    <w:qFormat/>
    <w:pPr>
      <w:spacing w:before="0" w:after="0"/>
      <w:jc w:val="left"/>
    </w:pPr>
    <w:rPr/>
  </w:style>
  <w:style w:type="paragraph" w:styleId="Style116">
    <w:name w:val="Нормальный (таблица)"/>
    <w:basedOn w:val="Normal"/>
    <w:qFormat/>
    <w:pPr>
      <w:widowControl w:val="false"/>
      <w:spacing w:before="0" w:after="0"/>
    </w:pPr>
    <w:rPr>
      <w:rFonts w:ascii="Arial" w:hAnsi="Arial"/>
      <w:lang w:eastAsia="ar-SA"/>
    </w:rPr>
  </w:style>
  <w:style w:type="paragraph" w:styleId="Style117">
    <w:name w:val="Пункт б/н"/>
    <w:basedOn w:val="Normal"/>
    <w:qFormat/>
    <w:pPr>
      <w:tabs>
        <w:tab w:val="clear" w:pos="709"/>
        <w:tab w:val="left" w:pos="1134" w:leader="none"/>
      </w:tabs>
      <w:spacing w:before="0" w:after="0"/>
      <w:ind w:firstLine="567"/>
    </w:pPr>
    <w:rPr/>
  </w:style>
  <w:style w:type="paragraph" w:styleId="162">
    <w:name w:val="Текст концевой сноски1"/>
    <w:basedOn w:val="Normal"/>
    <w:qFormat/>
    <w:pPr>
      <w:spacing w:before="120" w:after="0"/>
    </w:pPr>
    <w:rPr>
      <w:sz w:val="20"/>
    </w:rPr>
  </w:style>
  <w:style w:type="paragraph" w:styleId="Indent1">
    <w:name w:val="indent_1"/>
    <w:basedOn w:val="Normal"/>
    <w:qFormat/>
    <w:pPr>
      <w:spacing w:beforeAutospacing="1" w:afterAutospacing="1"/>
      <w:jc w:val="left"/>
    </w:pPr>
    <w:rPr/>
  </w:style>
  <w:style w:type="paragraph" w:styleId="242">
    <w:name w:val="Абзац списка2"/>
    <w:basedOn w:val="Normal"/>
    <w:qFormat/>
    <w:pPr>
      <w:ind w:left="720" w:hanging="0"/>
    </w:pPr>
    <w:rPr>
      <w:rFonts w:eastAsia="Calibri"/>
      <w:lang w:eastAsia="ar-SA"/>
    </w:rPr>
  </w:style>
  <w:style w:type="paragraph" w:styleId="Normal3">
    <w:name w:val="Normal_3"/>
    <w:qFormat/>
    <w:pPr>
      <w:widowControl/>
      <w:suppressAutoHyphens w:val="true"/>
      <w:bidi w:val="0"/>
      <w:spacing w:before="0" w:after="60"/>
      <w:jc w:val="left"/>
    </w:pPr>
    <w:rPr>
      <w:rFonts w:ascii="Times New Roman" w:hAnsi="Times New Roman" w:eastAsia="Times New Roman" w:cs="Liberation Serif"/>
      <w:color w:val="auto"/>
      <w:kern w:val="0"/>
      <w:sz w:val="24"/>
      <w:szCs w:val="24"/>
      <w:lang w:val="ru-RU" w:eastAsia="ar-SA" w:bidi="ar-SA"/>
    </w:rPr>
  </w:style>
  <w:style w:type="paragraph" w:styleId="ConsPlusTitle">
    <w:name w:val="ConsPlusTitle"/>
    <w:qFormat/>
    <w:pPr>
      <w:widowControl/>
      <w:suppressAutoHyphens w:val="true"/>
      <w:bidi w:val="0"/>
      <w:spacing w:before="0" w:after="0"/>
      <w:jc w:val="left"/>
    </w:pPr>
    <w:rPr>
      <w:rFonts w:ascii="Arial" w:hAnsi="Arial" w:eastAsia="Arial" w:cs="Liberation Serif"/>
      <w:b/>
      <w:bCs/>
      <w:color w:val="auto"/>
      <w:kern w:val="0"/>
      <w:sz w:val="20"/>
      <w:szCs w:val="20"/>
      <w:lang w:val="ru-RU" w:eastAsia="ar-SA" w:bidi="ar-SA"/>
    </w:rPr>
  </w:style>
  <w:style w:type="paragraph" w:styleId="163">
    <w:name w:val="Абзац списка1"/>
    <w:basedOn w:val="Normal"/>
    <w:qFormat/>
    <w:pPr>
      <w:ind w:left="720" w:hanging="0"/>
    </w:pPr>
    <w:rPr>
      <w:rFonts w:eastAsia="Calibri"/>
      <w:lang w:eastAsia="ar-SA"/>
    </w:rPr>
  </w:style>
  <w:style w:type="paragraph" w:styleId="TZOT">
    <w:name w:val="TZ_OT текст"/>
    <w:basedOn w:val="Normal"/>
    <w:qFormat/>
    <w:pPr>
      <w:spacing w:before="0" w:after="0"/>
    </w:pPr>
    <w:rPr>
      <w:kern w:val="2"/>
      <w:lang w:eastAsia="ar-SA"/>
    </w:rPr>
  </w:style>
  <w:style w:type="paragraph" w:styleId="ListBullet3">
    <w:name w:val="List Bullet 3"/>
    <w:basedOn w:val="Normal"/>
    <w:qFormat/>
    <w:pPr>
      <w:spacing w:before="0" w:after="0"/>
      <w:ind w:left="566" w:hanging="283"/>
    </w:pPr>
    <w:rPr/>
  </w:style>
  <w:style w:type="paragraph" w:styleId="Style310">
    <w:name w:val="Style3"/>
    <w:basedOn w:val="Normal"/>
    <w:qFormat/>
    <w:pPr>
      <w:widowControl w:val="false"/>
      <w:spacing w:lineRule="exact" w:line="322" w:before="0" w:after="0"/>
      <w:ind w:firstLine="710"/>
    </w:pPr>
    <w:rPr>
      <w:rFonts w:ascii="Century Gothic" w:hAnsi="Century Gothic" w:cs="Century Gothic"/>
      <w:lang w:bidi="ar-SA"/>
    </w:rPr>
  </w:style>
  <w:style w:type="paragraph" w:styleId="Body">
    <w:name w:val="body"/>
    <w:basedOn w:val="Normal"/>
    <w:qFormat/>
    <w:pPr>
      <w:spacing w:before="0" w:after="0"/>
      <w:jc w:val="left"/>
    </w:pPr>
    <w:rPr/>
  </w:style>
  <w:style w:type="paragraph" w:styleId="164">
    <w:name w:val="Без интервала1"/>
    <w:qFormat/>
    <w:pPr>
      <w:widowControl/>
      <w:suppressAutoHyphens w:val="true"/>
      <w:bidi w:val="0"/>
      <w:spacing w:before="0" w:after="0"/>
      <w:jc w:val="left"/>
    </w:pPr>
    <w:rPr>
      <w:rFonts w:ascii="Calibri" w:hAnsi="Calibri" w:eastAsia="Calibri" w:cs="Liberation Serif"/>
      <w:color w:val="auto"/>
      <w:kern w:val="0"/>
      <w:sz w:val="24"/>
      <w:szCs w:val="22"/>
      <w:lang w:val="ru-RU" w:eastAsia="ar-SA" w:bidi="ar-SA"/>
    </w:rPr>
  </w:style>
  <w:style w:type="paragraph" w:styleId="1111">
    <w:name w:val="Заголовок №11"/>
    <w:basedOn w:val="Normal"/>
    <w:qFormat/>
    <w:pPr>
      <w:shd w:fill="FFFFFF"/>
      <w:spacing w:lineRule="exact" w:line="312" w:before="0" w:after="0"/>
    </w:pPr>
    <w:rPr>
      <w:rFonts w:ascii="Calibri" w:hAnsi="Calibri" w:eastAsia="0"/>
      <w:sz w:val="22"/>
      <w:szCs w:val="22"/>
      <w:lang w:eastAsia="ar-SA"/>
    </w:rPr>
  </w:style>
  <w:style w:type="paragraph" w:styleId="165">
    <w:name w:val="Текст сноски1"/>
    <w:basedOn w:val="Normal"/>
    <w:qFormat/>
    <w:pPr>
      <w:spacing w:before="0" w:after="0"/>
    </w:pPr>
    <w:rPr>
      <w:rFonts w:eastAsia="Calibri"/>
      <w:sz w:val="20"/>
      <w:szCs w:val="20"/>
      <w:lang w:eastAsia="ar-SA"/>
    </w:rPr>
  </w:style>
  <w:style w:type="paragraph" w:styleId="Xl118">
    <w:name w:val="xl118"/>
    <w:basedOn w:val="Normal"/>
    <w:qFormat/>
    <w:pPr>
      <w:pBdr>
        <w:top w:val="single" w:sz="8" w:space="0" w:color="000000"/>
        <w:left w:val="single" w:sz="8" w:space="0" w:color="000000"/>
        <w:bottom w:val="single" w:sz="8" w:space="0" w:color="000000"/>
        <w:right w:val="single" w:sz="8" w:space="0" w:color="000000"/>
      </w:pBdr>
      <w:spacing w:beforeAutospacing="1" w:afterAutospacing="1"/>
      <w:textAlignment w:val="center"/>
    </w:pPr>
    <w:rPr/>
  </w:style>
  <w:style w:type="paragraph" w:styleId="Xl117">
    <w:name w:val="xl117"/>
    <w:basedOn w:val="Normal"/>
    <w:qFormat/>
    <w:pPr>
      <w:pBdr>
        <w:bottom w:val="single" w:sz="8" w:space="0" w:color="000000"/>
        <w:right w:val="single" w:sz="8" w:space="0" w:color="000000"/>
      </w:pBdr>
      <w:spacing w:beforeAutospacing="1" w:afterAutospacing="1"/>
      <w:jc w:val="center"/>
      <w:textAlignment w:val="center"/>
    </w:pPr>
    <w:rPr/>
  </w:style>
  <w:style w:type="paragraph" w:styleId="Xl116">
    <w:name w:val="xl116"/>
    <w:basedOn w:val="Normal"/>
    <w:qFormat/>
    <w:pPr>
      <w:pBdr>
        <w:top w:val="single" w:sz="8" w:space="0" w:color="000000"/>
        <w:right w:val="single" w:sz="8" w:space="0" w:color="000000"/>
      </w:pBdr>
      <w:spacing w:beforeAutospacing="1" w:afterAutospacing="1"/>
      <w:jc w:val="center"/>
      <w:textAlignment w:val="center"/>
    </w:pPr>
    <w:rPr/>
  </w:style>
  <w:style w:type="paragraph" w:styleId="Xl115">
    <w:name w:val="xl115"/>
    <w:basedOn w:val="Normal"/>
    <w:qFormat/>
    <w:pPr>
      <w:pBdr>
        <w:left w:val="single" w:sz="8" w:space="0" w:color="000000"/>
        <w:right w:val="single" w:sz="8" w:space="0" w:color="000000"/>
      </w:pBdr>
      <w:spacing w:beforeAutospacing="1" w:afterAutospacing="1"/>
      <w:jc w:val="left"/>
    </w:pPr>
    <w:rPr/>
  </w:style>
  <w:style w:type="paragraph" w:styleId="Xl114">
    <w:name w:val="xl114"/>
    <w:basedOn w:val="Normal"/>
    <w:qFormat/>
    <w:pPr>
      <w:pBdr>
        <w:left w:val="single" w:sz="8" w:space="0" w:color="000000"/>
        <w:bottom w:val="single" w:sz="8" w:space="0" w:color="000000"/>
      </w:pBdr>
      <w:spacing w:beforeAutospacing="1" w:afterAutospacing="1"/>
      <w:jc w:val="left"/>
    </w:pPr>
    <w:rPr/>
  </w:style>
  <w:style w:type="paragraph" w:styleId="Xl113">
    <w:name w:val="xl113"/>
    <w:basedOn w:val="Normal"/>
    <w:qFormat/>
    <w:pPr>
      <w:pBdr>
        <w:top w:val="single" w:sz="8" w:space="0" w:color="000000"/>
        <w:left w:val="single" w:sz="8" w:space="0" w:color="000000"/>
        <w:bottom w:val="single" w:sz="8" w:space="0" w:color="000000"/>
        <w:right w:val="single" w:sz="8" w:space="0" w:color="000000"/>
      </w:pBdr>
      <w:spacing w:beforeAutospacing="1" w:afterAutospacing="1"/>
      <w:jc w:val="left"/>
      <w:textAlignment w:val="center"/>
    </w:pPr>
    <w:rPr/>
  </w:style>
  <w:style w:type="paragraph" w:styleId="Xl112">
    <w:name w:val="xl112"/>
    <w:basedOn w:val="Normal"/>
    <w:qFormat/>
    <w:pPr>
      <w:pBdr>
        <w:left w:val="single" w:sz="8" w:space="0" w:color="000000"/>
        <w:bottom w:val="single" w:sz="8" w:space="0" w:color="000000"/>
        <w:right w:val="single" w:sz="8" w:space="0" w:color="000000"/>
      </w:pBdr>
      <w:spacing w:beforeAutospacing="1" w:afterAutospacing="1"/>
      <w:jc w:val="left"/>
    </w:pPr>
    <w:rPr/>
  </w:style>
  <w:style w:type="paragraph" w:styleId="Xl111">
    <w:name w:val="xl111"/>
    <w:basedOn w:val="Normal"/>
    <w:qFormat/>
    <w:pPr>
      <w:pBdr>
        <w:top w:val="single" w:sz="8" w:space="0" w:color="000000"/>
        <w:left w:val="single" w:sz="8" w:space="0" w:color="000000"/>
      </w:pBdr>
      <w:spacing w:beforeAutospacing="1" w:afterAutospacing="1"/>
      <w:jc w:val="center"/>
      <w:textAlignment w:val="center"/>
    </w:pPr>
    <w:rPr>
      <w:rFonts w:ascii="Candara" w:hAnsi="Candara" w:cs="Candara"/>
      <w:sz w:val="20"/>
      <w:szCs w:val="20"/>
      <w:lang w:bidi="ar-SA"/>
    </w:rPr>
  </w:style>
  <w:style w:type="paragraph" w:styleId="Xl110">
    <w:name w:val="xl110"/>
    <w:basedOn w:val="Normal"/>
    <w:qFormat/>
    <w:pPr>
      <w:pBdr>
        <w:left w:val="single" w:sz="8" w:space="0" w:color="000000"/>
        <w:bottom w:val="single" w:sz="8" w:space="0" w:color="000000"/>
        <w:right w:val="single" w:sz="8" w:space="0" w:color="000000"/>
      </w:pBdr>
      <w:spacing w:beforeAutospacing="1" w:afterAutospacing="1"/>
      <w:jc w:val="left"/>
      <w:textAlignment w:val="center"/>
    </w:pPr>
    <w:rPr/>
  </w:style>
  <w:style w:type="paragraph" w:styleId="Xl109">
    <w:name w:val="xl109"/>
    <w:basedOn w:val="Normal"/>
    <w:qFormat/>
    <w:pPr>
      <w:pBdr>
        <w:left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108">
    <w:name w:val="xl108"/>
    <w:basedOn w:val="Normal"/>
    <w:qFormat/>
    <w:pPr>
      <w:pBdr>
        <w:top w:val="single" w:sz="8" w:space="0" w:color="000000"/>
        <w:left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107">
    <w:name w:val="xl107"/>
    <w:basedOn w:val="Normal"/>
    <w:qFormat/>
    <w:pPr>
      <w:pBdr>
        <w:left w:val="single" w:sz="8" w:space="0" w:color="000000"/>
        <w:right w:val="single" w:sz="8" w:space="0" w:color="000000"/>
      </w:pBdr>
      <w:spacing w:beforeAutospacing="1" w:afterAutospacing="1"/>
      <w:jc w:val="center"/>
      <w:textAlignment w:val="center"/>
    </w:pPr>
    <w:rPr/>
  </w:style>
  <w:style w:type="paragraph" w:styleId="Xl106">
    <w:name w:val="xl106"/>
    <w:basedOn w:val="Normal"/>
    <w:qFormat/>
    <w:pPr>
      <w:pBdr>
        <w:top w:val="single" w:sz="8" w:space="0" w:color="000000"/>
        <w:bottom w:val="single" w:sz="8" w:space="0" w:color="000000"/>
        <w:right w:val="single" w:sz="8" w:space="0" w:color="000000"/>
      </w:pBdr>
      <w:spacing w:beforeAutospacing="1" w:afterAutospacing="1"/>
      <w:jc w:val="center"/>
      <w:textAlignment w:val="center"/>
    </w:pPr>
    <w:rPr>
      <w:b/>
    </w:rPr>
  </w:style>
  <w:style w:type="paragraph" w:styleId="Xl105">
    <w:name w:val="xl105"/>
    <w:basedOn w:val="Normal"/>
    <w:qFormat/>
    <w:pPr>
      <w:pBdr>
        <w:top w:val="single" w:sz="8" w:space="0" w:color="000000"/>
        <w:left w:val="single" w:sz="8" w:space="0" w:color="000000"/>
        <w:bottom w:val="single" w:sz="8" w:space="0" w:color="000000"/>
      </w:pBdr>
      <w:spacing w:beforeAutospacing="1" w:afterAutospacing="1"/>
      <w:jc w:val="center"/>
      <w:textAlignment w:val="center"/>
    </w:pPr>
    <w:rPr>
      <w:b/>
    </w:rPr>
  </w:style>
  <w:style w:type="paragraph" w:styleId="Xl104">
    <w:name w:val="xl104"/>
    <w:basedOn w:val="Normal"/>
    <w:qFormat/>
    <w:pPr>
      <w:pBdr>
        <w:left w:val="single" w:sz="8" w:space="0" w:color="000000"/>
        <w:bottom w:val="single" w:sz="8" w:space="0" w:color="000000"/>
        <w:right w:val="single" w:sz="8" w:space="0" w:color="000000"/>
      </w:pBdr>
      <w:spacing w:beforeAutospacing="1" w:afterAutospacing="1"/>
      <w:textAlignment w:val="center"/>
    </w:pPr>
    <w:rPr/>
  </w:style>
  <w:style w:type="paragraph" w:styleId="Xl103">
    <w:name w:val="xl103"/>
    <w:basedOn w:val="Normal"/>
    <w:qFormat/>
    <w:pPr>
      <w:pBdr>
        <w:left w:val="single" w:sz="8" w:space="0" w:color="000000"/>
        <w:right w:val="single" w:sz="8" w:space="0" w:color="000000"/>
      </w:pBdr>
      <w:spacing w:beforeAutospacing="1" w:afterAutospacing="1"/>
      <w:textAlignment w:val="center"/>
    </w:pPr>
    <w:rPr/>
  </w:style>
  <w:style w:type="paragraph" w:styleId="Xl102">
    <w:name w:val="xl102"/>
    <w:basedOn w:val="Normal"/>
    <w:qFormat/>
    <w:pPr>
      <w:pBdr>
        <w:right w:val="single" w:sz="8" w:space="0" w:color="000000"/>
      </w:pBdr>
      <w:spacing w:beforeAutospacing="1" w:afterAutospacing="1"/>
      <w:jc w:val="center"/>
    </w:pPr>
    <w:rPr/>
  </w:style>
  <w:style w:type="paragraph" w:styleId="Xl101">
    <w:name w:val="xl101"/>
    <w:basedOn w:val="Normal"/>
    <w:qFormat/>
    <w:pPr>
      <w:pBdr>
        <w:left w:val="single" w:sz="8" w:space="0" w:color="000000"/>
        <w:bottom w:val="single" w:sz="8" w:space="0" w:color="000000"/>
        <w:right w:val="single" w:sz="8" w:space="0" w:color="000000"/>
      </w:pBdr>
      <w:spacing w:beforeAutospacing="1" w:afterAutospacing="1"/>
      <w:jc w:val="center"/>
      <w:textAlignment w:val="center"/>
    </w:pPr>
    <w:rPr/>
  </w:style>
  <w:style w:type="paragraph" w:styleId="Xl100">
    <w:name w:val="xl100"/>
    <w:basedOn w:val="Normal"/>
    <w:qFormat/>
    <w:pPr>
      <w:pBdr>
        <w:top w:val="single" w:sz="8" w:space="0" w:color="000000"/>
        <w:left w:val="single" w:sz="8" w:space="0" w:color="000000"/>
        <w:right w:val="single" w:sz="8" w:space="0" w:color="000000"/>
      </w:pBdr>
      <w:spacing w:beforeAutospacing="1" w:afterAutospacing="1"/>
      <w:jc w:val="center"/>
      <w:textAlignment w:val="center"/>
    </w:pPr>
    <w:rPr/>
  </w:style>
  <w:style w:type="paragraph" w:styleId="Xl99">
    <w:name w:val="xl99"/>
    <w:basedOn w:val="Normal"/>
    <w:qFormat/>
    <w:pPr>
      <w:pBdr>
        <w:left w:val="single" w:sz="8" w:space="0" w:color="000000"/>
        <w:bottom w:val="single" w:sz="8" w:space="0" w:color="000000"/>
        <w:right w:val="single" w:sz="8" w:space="0" w:color="000000"/>
      </w:pBdr>
      <w:spacing w:beforeAutospacing="1" w:afterAutospacing="1"/>
      <w:textAlignment w:val="center"/>
    </w:pPr>
    <w:rPr/>
  </w:style>
  <w:style w:type="paragraph" w:styleId="Xl98">
    <w:name w:val="xl98"/>
    <w:basedOn w:val="Normal"/>
    <w:qFormat/>
    <w:pPr>
      <w:pBdr>
        <w:top w:val="single" w:sz="8" w:space="0" w:color="000000"/>
        <w:left w:val="single" w:sz="8" w:space="0" w:color="000000"/>
        <w:right w:val="single" w:sz="8" w:space="0" w:color="000000"/>
      </w:pBdr>
      <w:spacing w:beforeAutospacing="1" w:afterAutospacing="1"/>
      <w:textAlignment w:val="center"/>
    </w:pPr>
    <w:rPr/>
  </w:style>
  <w:style w:type="paragraph" w:styleId="Xl97">
    <w:name w:val="xl97"/>
    <w:basedOn w:val="Normal"/>
    <w:qFormat/>
    <w:pPr>
      <w:pBdr>
        <w:bottom w:val="single" w:sz="8" w:space="0" w:color="000000"/>
        <w:right w:val="single" w:sz="8" w:space="0" w:color="000000"/>
      </w:pBdr>
      <w:spacing w:beforeAutospacing="1" w:afterAutospacing="1"/>
      <w:jc w:val="center"/>
    </w:pPr>
    <w:rPr/>
  </w:style>
  <w:style w:type="paragraph" w:styleId="Xl96">
    <w:name w:val="xl96"/>
    <w:basedOn w:val="Normal"/>
    <w:qFormat/>
    <w:pPr>
      <w:pBdr>
        <w:top w:val="single" w:sz="8" w:space="0" w:color="000000"/>
        <w:right w:val="single" w:sz="8" w:space="0" w:color="000000"/>
      </w:pBdr>
      <w:spacing w:beforeAutospacing="1" w:afterAutospacing="1"/>
      <w:jc w:val="center"/>
      <w:textAlignment w:val="center"/>
    </w:pPr>
    <w:rPr/>
  </w:style>
  <w:style w:type="paragraph" w:styleId="Xl95">
    <w:name w:val="xl95"/>
    <w:basedOn w:val="Normal"/>
    <w:qFormat/>
    <w:pPr>
      <w:pBdr>
        <w:top w:val="single" w:sz="8" w:space="0" w:color="000000"/>
        <w:left w:val="single" w:sz="8" w:space="0" w:color="000000"/>
        <w:bottom w:val="single" w:sz="8" w:space="0" w:color="000000"/>
        <w:right w:val="single" w:sz="8" w:space="0" w:color="000000"/>
      </w:pBdr>
      <w:spacing w:beforeAutospacing="1" w:afterAutospacing="1"/>
      <w:jc w:val="center"/>
      <w:textAlignment w:val="center"/>
    </w:pPr>
    <w:rPr/>
  </w:style>
  <w:style w:type="paragraph" w:styleId="Xl94">
    <w:name w:val="xl94"/>
    <w:basedOn w:val="Normal"/>
    <w:qFormat/>
    <w:pPr>
      <w:spacing w:beforeAutospacing="1" w:afterAutospacing="1"/>
      <w:jc w:val="center"/>
      <w:textAlignment w:val="center"/>
    </w:pPr>
    <w:rPr>
      <w:rFonts w:ascii="Candara" w:hAnsi="Candara" w:cs="Candara"/>
      <w:sz w:val="20"/>
      <w:szCs w:val="20"/>
      <w:lang w:bidi="ar-SA"/>
    </w:rPr>
  </w:style>
  <w:style w:type="paragraph" w:styleId="Xl93">
    <w:name w:val="xl93"/>
    <w:basedOn w:val="Normal"/>
    <w:qFormat/>
    <w:pPr>
      <w:pBdr>
        <w:top w:val="single" w:sz="8" w:space="0" w:color="000000"/>
        <w:bottom w:val="single" w:sz="8" w:space="0" w:color="000000"/>
      </w:pBdr>
      <w:spacing w:beforeAutospacing="1" w:afterAutospacing="1"/>
      <w:jc w:val="center"/>
      <w:textAlignment w:val="center"/>
    </w:pPr>
    <w:rPr>
      <w:rFonts w:ascii="Candara" w:hAnsi="Candara" w:cs="Candara"/>
      <w:sz w:val="20"/>
      <w:szCs w:val="20"/>
      <w:lang w:bidi="ar-SA"/>
    </w:rPr>
  </w:style>
  <w:style w:type="paragraph" w:styleId="Xl92">
    <w:name w:val="xl92"/>
    <w:basedOn w:val="Normal"/>
    <w:qFormat/>
    <w:pPr>
      <w:pBdr>
        <w:left w:val="single" w:sz="8" w:space="0" w:color="000000"/>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91">
    <w:name w:val="xl91"/>
    <w:basedOn w:val="Normal"/>
    <w:qFormat/>
    <w:pPr>
      <w:pBdr>
        <w:bottom w:val="single" w:sz="8" w:space="0" w:color="000000"/>
      </w:pBdr>
      <w:spacing w:beforeAutospacing="1" w:afterAutospacing="1"/>
      <w:jc w:val="center"/>
      <w:textAlignment w:val="center"/>
    </w:pPr>
    <w:rPr>
      <w:rFonts w:ascii="Candara" w:hAnsi="Candara" w:cs="Candara"/>
      <w:sz w:val="20"/>
      <w:szCs w:val="20"/>
      <w:lang w:bidi="ar-SA"/>
    </w:rPr>
  </w:style>
  <w:style w:type="paragraph" w:styleId="Xl90">
    <w:name w:val="xl90"/>
    <w:basedOn w:val="Normal"/>
    <w:qFormat/>
    <w:pPr>
      <w:pBdr>
        <w:top w:val="single" w:sz="8" w:space="0" w:color="000000"/>
        <w:left w:val="single" w:sz="8" w:space="0" w:color="000000"/>
        <w:bottom w:val="single" w:sz="8" w:space="0" w:color="000000"/>
      </w:pBdr>
      <w:spacing w:beforeAutospacing="1" w:afterAutospacing="1"/>
      <w:jc w:val="left"/>
    </w:pPr>
    <w:rPr/>
  </w:style>
  <w:style w:type="paragraph" w:styleId="Xl89">
    <w:name w:val="xl89"/>
    <w:basedOn w:val="Normal"/>
    <w:qFormat/>
    <w:pPr>
      <w:pBdr>
        <w:top w:val="single" w:sz="8" w:space="0" w:color="000000"/>
        <w:left w:val="single" w:sz="8" w:space="0" w:color="000000"/>
        <w:bottom w:val="single" w:sz="8" w:space="0" w:color="000000"/>
      </w:pBdr>
      <w:spacing w:beforeAutospacing="1" w:afterAutospacing="1"/>
      <w:jc w:val="center"/>
      <w:textAlignment w:val="center"/>
    </w:pPr>
    <w:rPr/>
  </w:style>
  <w:style w:type="paragraph" w:styleId="Xl88">
    <w:name w:val="xl88"/>
    <w:basedOn w:val="Normal"/>
    <w:qFormat/>
    <w:pPr>
      <w:pBdr>
        <w:top w:val="single" w:sz="8" w:space="0" w:color="000000"/>
        <w:left w:val="single" w:sz="8" w:space="0" w:color="000000"/>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87">
    <w:name w:val="xl87"/>
    <w:basedOn w:val="Normal"/>
    <w:qFormat/>
    <w:pPr>
      <w:pBdr>
        <w:top w:val="single" w:sz="8" w:space="0" w:color="000000"/>
        <w:left w:val="single" w:sz="8" w:space="0" w:color="000000"/>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86">
    <w:name w:val="xl86"/>
    <w:basedOn w:val="Normal"/>
    <w:qFormat/>
    <w:pPr>
      <w:pBdr>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85">
    <w:name w:val="xl85"/>
    <w:basedOn w:val="Normal"/>
    <w:qFormat/>
    <w:pPr>
      <w:pBdr>
        <w:left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84">
    <w:name w:val="xl84"/>
    <w:basedOn w:val="Normal"/>
    <w:qFormat/>
    <w:pPr>
      <w:pBdr>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83">
    <w:name w:val="xl83"/>
    <w:basedOn w:val="Normal"/>
    <w:qFormat/>
    <w:pPr>
      <w:pBdr>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82">
    <w:name w:val="xl82"/>
    <w:basedOn w:val="Normal"/>
    <w:qFormat/>
    <w:pPr>
      <w:pBdr>
        <w:left w:val="single" w:sz="8" w:space="0" w:color="000000"/>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81">
    <w:name w:val="xl81"/>
    <w:basedOn w:val="Normal"/>
    <w:qFormat/>
    <w:pPr>
      <w:pBdr>
        <w:top w:val="single" w:sz="8" w:space="0" w:color="000000"/>
        <w:left w:val="single" w:sz="8" w:space="0" w:color="000000"/>
        <w:bottom w:val="single" w:sz="8" w:space="0" w:color="000000"/>
        <w:right w:val="single" w:sz="8" w:space="0" w:color="000000"/>
      </w:pBdr>
      <w:spacing w:beforeAutospacing="1" w:afterAutospacing="1"/>
      <w:jc w:val="left"/>
    </w:pPr>
    <w:rPr/>
  </w:style>
  <w:style w:type="paragraph" w:styleId="Xl80">
    <w:name w:val="xl80"/>
    <w:basedOn w:val="Normal"/>
    <w:qFormat/>
    <w:pPr>
      <w:pBdr>
        <w:top w:val="single" w:sz="8" w:space="0" w:color="000000"/>
        <w:left w:val="single" w:sz="8" w:space="0" w:color="000000"/>
        <w:bottom w:val="single" w:sz="8" w:space="0" w:color="000000"/>
        <w:right w:val="single" w:sz="8" w:space="0" w:color="000000"/>
      </w:pBdr>
      <w:spacing w:beforeAutospacing="1" w:afterAutospacing="1"/>
      <w:jc w:val="left"/>
      <w:textAlignment w:val="center"/>
    </w:pPr>
    <w:rPr>
      <w:rFonts w:ascii="Calibri" w:hAnsi="Calibri" w:eastAsia="Calibri"/>
      <w:lang w:eastAsia="ar-SA"/>
    </w:rPr>
  </w:style>
  <w:style w:type="paragraph" w:styleId="Xl79">
    <w:name w:val="xl79"/>
    <w:basedOn w:val="Normal"/>
    <w:qFormat/>
    <w:pPr>
      <w:pBdr>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78">
    <w:name w:val="xl78"/>
    <w:basedOn w:val="Normal"/>
    <w:qFormat/>
    <w:pPr>
      <w:pBdr>
        <w:left w:val="single" w:sz="8" w:space="0" w:color="000000"/>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77">
    <w:name w:val="xl77"/>
    <w:basedOn w:val="Normal"/>
    <w:qFormat/>
    <w:pPr>
      <w:pBdr>
        <w:top w:val="single" w:sz="8" w:space="0" w:color="000000"/>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76">
    <w:name w:val="xl76"/>
    <w:basedOn w:val="Normal"/>
    <w:qFormat/>
    <w:pPr>
      <w:pBdr>
        <w:top w:val="single" w:sz="8" w:space="0" w:color="000000"/>
        <w:left w:val="single" w:sz="8" w:space="0" w:color="000000"/>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75">
    <w:name w:val="xl75"/>
    <w:basedOn w:val="Normal"/>
    <w:qFormat/>
    <w:pPr>
      <w:pBdr>
        <w:left w:val="single" w:sz="8" w:space="0" w:color="000000"/>
        <w:right w:val="single" w:sz="8" w:space="0" w:color="000000"/>
      </w:pBdr>
      <w:spacing w:beforeAutospacing="1" w:afterAutospacing="1"/>
      <w:jc w:val="center"/>
      <w:textAlignment w:val="center"/>
    </w:pPr>
    <w:rPr>
      <w:rFonts w:ascii="Candara" w:hAnsi="Candara" w:cs="Candara"/>
      <w:b/>
      <w:bCs/>
      <w:sz w:val="20"/>
      <w:szCs w:val="20"/>
      <w:lang w:bidi="ar-SA"/>
    </w:rPr>
  </w:style>
  <w:style w:type="paragraph" w:styleId="Xl74">
    <w:name w:val="xl74"/>
    <w:basedOn w:val="Normal"/>
    <w:qFormat/>
    <w:pPr>
      <w:pBdr>
        <w:top w:val="single" w:sz="8" w:space="0" w:color="000000"/>
        <w:left w:val="single" w:sz="8" w:space="0" w:color="000000"/>
        <w:right w:val="single" w:sz="8" w:space="0" w:color="000000"/>
      </w:pBdr>
      <w:spacing w:beforeAutospacing="1" w:afterAutospacing="1"/>
      <w:jc w:val="center"/>
      <w:textAlignment w:val="center"/>
    </w:pPr>
    <w:rPr>
      <w:rFonts w:ascii="Candara" w:hAnsi="Candara" w:cs="Candara"/>
      <w:b/>
      <w:bCs/>
      <w:sz w:val="20"/>
      <w:szCs w:val="20"/>
      <w:lang w:bidi="ar-SA"/>
    </w:rPr>
  </w:style>
  <w:style w:type="paragraph" w:styleId="Xl73">
    <w:name w:val="xl73"/>
    <w:basedOn w:val="Normal"/>
    <w:qFormat/>
    <w:pPr>
      <w:pBdr>
        <w:top w:val="single" w:sz="8" w:space="0" w:color="000000"/>
        <w:left w:val="single" w:sz="8" w:space="0" w:color="000000"/>
        <w:bottom w:val="single" w:sz="8" w:space="0" w:color="000000"/>
        <w:right w:val="single" w:sz="8" w:space="0" w:color="000000"/>
      </w:pBdr>
      <w:spacing w:beforeAutospacing="1" w:afterAutospacing="1"/>
      <w:textAlignment w:val="center"/>
    </w:pPr>
    <w:rPr>
      <w:b/>
    </w:rPr>
  </w:style>
  <w:style w:type="paragraph" w:styleId="Xl72">
    <w:name w:val="xl72"/>
    <w:basedOn w:val="Normal"/>
    <w:qFormat/>
    <w:pPr>
      <w:pBdr>
        <w:top w:val="single" w:sz="8" w:space="0" w:color="000000"/>
        <w:left w:val="single" w:sz="8" w:space="0" w:color="000000"/>
        <w:bottom w:val="single" w:sz="8" w:space="0" w:color="000000"/>
        <w:right w:val="single" w:sz="8" w:space="0" w:color="000000"/>
      </w:pBdr>
      <w:spacing w:beforeAutospacing="1" w:afterAutospacing="1"/>
      <w:jc w:val="center"/>
      <w:textAlignment w:val="center"/>
    </w:pPr>
    <w:rPr>
      <w:b/>
    </w:rPr>
  </w:style>
  <w:style w:type="paragraph" w:styleId="Xl71">
    <w:name w:val="xl71"/>
    <w:basedOn w:val="Normal"/>
    <w:qFormat/>
    <w:pPr>
      <w:pBdr>
        <w:left w:val="single" w:sz="8" w:space="0" w:color="000000"/>
        <w:right w:val="single" w:sz="8" w:space="0" w:color="000000"/>
      </w:pBdr>
      <w:spacing w:beforeAutospacing="1" w:afterAutospacing="1"/>
      <w:jc w:val="center"/>
      <w:textAlignment w:val="center"/>
    </w:pPr>
    <w:rPr/>
  </w:style>
  <w:style w:type="paragraph" w:styleId="Xl70">
    <w:name w:val="xl70"/>
    <w:basedOn w:val="Normal"/>
    <w:qFormat/>
    <w:pPr>
      <w:spacing w:beforeAutospacing="1" w:afterAutospacing="1"/>
      <w:jc w:val="center"/>
    </w:pPr>
    <w:rPr/>
  </w:style>
  <w:style w:type="paragraph" w:styleId="Xl69">
    <w:name w:val="xl69"/>
    <w:basedOn w:val="Normal"/>
    <w:qFormat/>
    <w:pPr>
      <w:pBdr>
        <w:top w:val="single" w:sz="8" w:space="0" w:color="000000"/>
        <w:left w:val="single" w:sz="8" w:space="0" w:color="000000"/>
        <w:right w:val="single" w:sz="8" w:space="0" w:color="000000"/>
      </w:pBdr>
      <w:spacing w:beforeAutospacing="1" w:afterAutospacing="1"/>
      <w:jc w:val="center"/>
      <w:textAlignment w:val="center"/>
    </w:pPr>
    <w:rPr/>
  </w:style>
  <w:style w:type="paragraph" w:styleId="Xl68">
    <w:name w:val="xl68"/>
    <w:basedOn w:val="Normal"/>
    <w:qFormat/>
    <w:pPr>
      <w:pBdr>
        <w:left w:val="single" w:sz="8" w:space="0" w:color="000000"/>
        <w:right w:val="single" w:sz="8" w:space="0" w:color="000000"/>
      </w:pBdr>
      <w:spacing w:beforeAutospacing="1" w:afterAutospacing="1"/>
      <w:jc w:val="center"/>
      <w:textAlignment w:val="center"/>
    </w:pPr>
    <w:rPr/>
  </w:style>
  <w:style w:type="paragraph" w:styleId="Xl67">
    <w:name w:val="xl67"/>
    <w:basedOn w:val="Normal"/>
    <w:qFormat/>
    <w:pPr>
      <w:pBdr>
        <w:top w:val="single" w:sz="8" w:space="0" w:color="000000"/>
        <w:left w:val="single" w:sz="8" w:space="0" w:color="000000"/>
        <w:bottom w:val="single" w:sz="8" w:space="0" w:color="000000"/>
        <w:right w:val="single" w:sz="8" w:space="0" w:color="000000"/>
      </w:pBdr>
      <w:spacing w:beforeAutospacing="1" w:afterAutospacing="1"/>
      <w:jc w:val="center"/>
      <w:textAlignment w:val="center"/>
    </w:pPr>
    <w:rPr/>
  </w:style>
  <w:style w:type="paragraph" w:styleId="Xl66">
    <w:name w:val="xl66"/>
    <w:basedOn w:val="Normal"/>
    <w:qFormat/>
    <w:pPr>
      <w:pBdr>
        <w:top w:val="single" w:sz="8" w:space="0" w:color="000000"/>
        <w:left w:val="single" w:sz="8" w:space="0" w:color="000000"/>
        <w:bottom w:val="single" w:sz="8" w:space="0" w:color="000000"/>
        <w:right w:val="single" w:sz="8" w:space="0" w:color="000000"/>
      </w:pBdr>
      <w:spacing w:beforeAutospacing="1" w:afterAutospacing="1"/>
      <w:textAlignment w:val="center"/>
    </w:pPr>
    <w:rPr/>
  </w:style>
  <w:style w:type="paragraph" w:styleId="Xl65">
    <w:name w:val="xl65"/>
    <w:basedOn w:val="Normal"/>
    <w:qFormat/>
    <w:pPr>
      <w:pBdr>
        <w:top w:val="single" w:sz="8" w:space="0" w:color="000000"/>
        <w:left w:val="single" w:sz="8" w:space="0" w:color="000000"/>
        <w:bottom w:val="single" w:sz="8" w:space="0" w:color="000000"/>
        <w:right w:val="single" w:sz="8" w:space="0" w:color="000000"/>
      </w:pBdr>
      <w:spacing w:beforeAutospacing="1" w:afterAutospacing="1"/>
      <w:jc w:val="center"/>
      <w:textAlignment w:val="center"/>
    </w:pPr>
    <w:rPr/>
  </w:style>
  <w:style w:type="paragraph" w:styleId="Font9">
    <w:name w:val="font9"/>
    <w:basedOn w:val="Normal"/>
    <w:qFormat/>
    <w:pPr>
      <w:spacing w:beforeAutospacing="1" w:afterAutospacing="1"/>
      <w:jc w:val="left"/>
    </w:pPr>
    <w:rPr>
      <w:sz w:val="22"/>
    </w:rPr>
  </w:style>
  <w:style w:type="paragraph" w:styleId="Font8">
    <w:name w:val="font8"/>
    <w:basedOn w:val="Normal"/>
    <w:qFormat/>
    <w:pPr>
      <w:spacing w:beforeAutospacing="1" w:afterAutospacing="1"/>
      <w:jc w:val="left"/>
    </w:pPr>
    <w:rPr>
      <w:rFonts w:ascii="Candara" w:hAnsi="Candara" w:cs="Candara"/>
      <w:sz w:val="18"/>
      <w:szCs w:val="18"/>
      <w:lang w:bidi="ar-SA"/>
    </w:rPr>
  </w:style>
  <w:style w:type="paragraph" w:styleId="Font7">
    <w:name w:val="font7"/>
    <w:basedOn w:val="Normal"/>
    <w:qFormat/>
    <w:pPr>
      <w:spacing w:beforeAutospacing="1" w:afterAutospacing="1"/>
      <w:jc w:val="left"/>
    </w:pPr>
    <w:rPr>
      <w:color w:val="FF0000"/>
      <w:sz w:val="22"/>
    </w:rPr>
  </w:style>
  <w:style w:type="paragraph" w:styleId="Font6">
    <w:name w:val="font6"/>
    <w:basedOn w:val="Normal"/>
    <w:qFormat/>
    <w:pPr>
      <w:spacing w:beforeAutospacing="1" w:afterAutospacing="1"/>
      <w:jc w:val="left"/>
    </w:pPr>
    <w:rPr>
      <w:color w:val="000000"/>
      <w:sz w:val="22"/>
    </w:rPr>
  </w:style>
  <w:style w:type="paragraph" w:styleId="Font5">
    <w:name w:val="font5"/>
    <w:basedOn w:val="Normal"/>
    <w:qFormat/>
    <w:pPr>
      <w:spacing w:beforeAutospacing="1" w:afterAutospacing="1"/>
      <w:jc w:val="left"/>
    </w:pPr>
    <w:rPr>
      <w:color w:val="000000"/>
      <w:sz w:val="22"/>
    </w:rPr>
  </w:style>
  <w:style w:type="paragraph" w:styleId="166">
    <w:name w:val="Название1"/>
    <w:basedOn w:val="Normal"/>
    <w:qFormat/>
    <w:pPr>
      <w:spacing w:before="240" w:after="0"/>
      <w:jc w:val="center"/>
    </w:pPr>
    <w:rPr>
      <w:rFonts w:ascii="Arial" w:hAnsi="Arial" w:cs="Arial"/>
      <w:b/>
      <w:sz w:val="32"/>
      <w:szCs w:val="20"/>
      <w:lang w:bidi="ar-SA"/>
    </w:rPr>
  </w:style>
  <w:style w:type="paragraph" w:styleId="167">
    <w:name w:val="Нижний колонтитул1"/>
    <w:basedOn w:val="Normal"/>
    <w:qFormat/>
    <w:pPr>
      <w:tabs>
        <w:tab w:val="clear" w:pos="709"/>
        <w:tab w:val="center" w:pos="4677" w:leader="none"/>
        <w:tab w:val="right" w:pos="9355" w:leader="none"/>
      </w:tabs>
      <w:spacing w:before="0" w:after="0"/>
    </w:pPr>
    <w:rPr/>
  </w:style>
  <w:style w:type="paragraph" w:styleId="168">
    <w:name w:val="Верхний колонтитул1"/>
    <w:basedOn w:val="Normal"/>
    <w:qFormat/>
    <w:pPr>
      <w:tabs>
        <w:tab w:val="clear" w:pos="709"/>
        <w:tab w:val="center" w:pos="4677" w:leader="none"/>
        <w:tab w:val="right" w:pos="9355" w:leader="none"/>
      </w:tabs>
      <w:spacing w:before="0" w:after="0"/>
    </w:pPr>
    <w:rPr/>
  </w:style>
  <w:style w:type="paragraph" w:styleId="169">
    <w:name w:val="Название объекта1"/>
    <w:basedOn w:val="Normal"/>
    <w:qFormat/>
    <w:pPr>
      <w:spacing w:before="120" w:after="120"/>
    </w:pPr>
    <w:rPr>
      <w:i/>
      <w:iCs/>
      <w:lang w:eastAsia="ar-SA"/>
    </w:rPr>
  </w:style>
  <w:style w:type="paragraph" w:styleId="911">
    <w:name w:val="Заголовок 91"/>
    <w:basedOn w:val="Normal"/>
    <w:qFormat/>
    <w:pPr>
      <w:keepNext w:val="true"/>
      <w:spacing w:before="120" w:after="0"/>
      <w:jc w:val="right"/>
    </w:pPr>
    <w:rPr>
      <w:b/>
    </w:rPr>
  </w:style>
  <w:style w:type="paragraph" w:styleId="811">
    <w:name w:val="Заголовок 81"/>
    <w:basedOn w:val="Normal"/>
    <w:qFormat/>
    <w:pPr>
      <w:spacing w:lineRule="auto" w:line="276" w:before="240" w:after="0"/>
      <w:jc w:val="left"/>
    </w:pPr>
    <w:rPr>
      <w:rFonts w:ascii="Calibri" w:hAnsi="Calibri" w:cs="Calibri"/>
      <w:i/>
      <w:iCs/>
      <w:lang w:eastAsia="en-US" w:bidi="ar-SA"/>
    </w:rPr>
  </w:style>
  <w:style w:type="paragraph" w:styleId="612">
    <w:name w:val="Заголовок 61"/>
    <w:basedOn w:val="Normal"/>
    <w:qFormat/>
    <w:pPr>
      <w:spacing w:before="240" w:after="0"/>
    </w:pPr>
    <w:rPr>
      <w:rFonts w:ascii="Calibri" w:hAnsi="Calibri" w:cs="Calibri"/>
      <w:b/>
      <w:bCs/>
      <w:sz w:val="22"/>
      <w:szCs w:val="22"/>
      <w:lang w:bidi="ar-SA"/>
    </w:rPr>
  </w:style>
  <w:style w:type="paragraph" w:styleId="1112">
    <w:name w:val="Заголовок 11"/>
    <w:basedOn w:val="Normal"/>
    <w:qFormat/>
    <w:pPr>
      <w:spacing w:before="100" w:after="100"/>
      <w:ind w:left="129" w:hanging="0"/>
      <w:jc w:val="left"/>
    </w:pPr>
    <w:rPr>
      <w:rFonts w:eastAsia="Calibri"/>
      <w:b/>
      <w:bCs/>
      <w:kern w:val="2"/>
      <w:sz w:val="20"/>
      <w:szCs w:val="20"/>
      <w:lang w:eastAsia="ar-SA"/>
    </w:rPr>
  </w:style>
  <w:style w:type="paragraph" w:styleId="Standard0">
    <w:name w:val="Standard_0"/>
    <w:qFormat/>
    <w:pPr>
      <w:widowControl/>
      <w:suppressAutoHyphens w:val="true"/>
      <w:bidi w:val="0"/>
      <w:spacing w:before="0" w:after="60"/>
      <w:jc w:val="both"/>
      <w:textAlignment w:val="baseline"/>
    </w:pPr>
    <w:rPr>
      <w:rFonts w:ascii="Times New Roman" w:hAnsi="Times New Roman" w:eastAsia="Times New Roman" w:cs="Liberation Serif"/>
      <w:color w:val="auto"/>
      <w:kern w:val="0"/>
      <w:sz w:val="24"/>
      <w:szCs w:val="24"/>
      <w:lang w:val="ru-RU" w:eastAsia="ar-SA" w:bidi="ar-SA"/>
    </w:rPr>
  </w:style>
  <w:style w:type="paragraph" w:styleId="S11">
    <w:name w:val="s_1"/>
    <w:basedOn w:val="Normal"/>
    <w:qFormat/>
    <w:pPr>
      <w:spacing w:beforeAutospacing="1" w:afterAutospacing="1"/>
      <w:jc w:val="left"/>
    </w:pPr>
    <w:rPr/>
  </w:style>
  <w:style w:type="paragraph" w:styleId="Pj">
    <w:name w:val="pj"/>
    <w:basedOn w:val="Normal"/>
    <w:qFormat/>
    <w:pPr>
      <w:spacing w:beforeAutospacing="1" w:afterAutospacing="1"/>
      <w:jc w:val="left"/>
    </w:pPr>
    <w:rPr/>
  </w:style>
  <w:style w:type="paragraph" w:styleId="Default1">
    <w:name w:val="Default"/>
    <w:qFormat/>
    <w:pPr>
      <w:widowControl/>
      <w:suppressAutoHyphens w:val="true"/>
      <w:bidi w:val="0"/>
      <w:spacing w:before="0" w:after="0"/>
      <w:jc w:val="left"/>
    </w:pPr>
    <w:rPr>
      <w:rFonts w:ascii="Times New Roman" w:hAnsi="Times New Roman" w:eastAsia="Times New Roman" w:cs="Liberation Serif"/>
      <w:color w:val="000000"/>
      <w:kern w:val="0"/>
      <w:sz w:val="24"/>
      <w:szCs w:val="24"/>
      <w:lang w:val="ru-RU" w:eastAsia="ar-SA" w:bidi="ar-SA"/>
    </w:rPr>
  </w:style>
  <w:style w:type="paragraph" w:styleId="2117">
    <w:name w:val="Основной текст (2)1"/>
    <w:basedOn w:val="Normal"/>
    <w:qFormat/>
    <w:pPr>
      <w:shd w:fill="FFFFFF"/>
      <w:spacing w:lineRule="exact" w:line="226" w:before="0" w:after="1560"/>
      <w:jc w:val="right"/>
    </w:pPr>
    <w:rPr>
      <w:b/>
      <w:spacing w:val="10"/>
      <w:sz w:val="17"/>
    </w:rPr>
  </w:style>
  <w:style w:type="paragraph" w:styleId="Style118">
    <w:name w:val="Контракт-подподпункт"/>
    <w:basedOn w:val="Normal"/>
    <w:qFormat/>
    <w:pPr>
      <w:spacing w:before="0" w:after="0"/>
    </w:pPr>
    <w:rPr/>
  </w:style>
  <w:style w:type="paragraph" w:styleId="Style119">
    <w:name w:val="Контракт-подпункт"/>
    <w:basedOn w:val="Normal"/>
    <w:qFormat/>
    <w:pPr>
      <w:spacing w:before="0" w:after="0"/>
    </w:pPr>
    <w:rPr/>
  </w:style>
  <w:style w:type="paragraph" w:styleId="Style120">
    <w:name w:val="Контракт-пункт"/>
    <w:basedOn w:val="Normal"/>
    <w:qFormat/>
    <w:pPr>
      <w:spacing w:before="0" w:after="0"/>
    </w:pPr>
    <w:rPr/>
  </w:style>
  <w:style w:type="paragraph" w:styleId="Style122">
    <w:name w:val="Контракт-раздел"/>
    <w:basedOn w:val="Normal"/>
    <w:qFormat/>
    <w:pPr>
      <w:keepNext w:val="true"/>
      <w:tabs>
        <w:tab w:val="clear" w:pos="709"/>
        <w:tab w:val="left" w:pos="540" w:leader="none"/>
      </w:tabs>
      <w:spacing w:before="360" w:after="120"/>
      <w:jc w:val="center"/>
    </w:pPr>
    <w:rPr>
      <w:b/>
      <w:smallCaps/>
    </w:rPr>
  </w:style>
  <w:style w:type="paragraph" w:styleId="243">
    <w:name w:val="Основной текст2"/>
    <w:basedOn w:val="Normal"/>
    <w:qFormat/>
    <w:pPr>
      <w:widowControl w:val="false"/>
      <w:shd w:fill="FFFFFF"/>
      <w:spacing w:lineRule="exact" w:line="298" w:before="0" w:after="240"/>
      <w:jc w:val="left"/>
    </w:pPr>
    <w:rPr>
      <w:rFonts w:ascii="Segoe UI" w:hAnsi="Segoe UI" w:eastAsia="Segoe UI"/>
      <w:color w:val="000000"/>
      <w:spacing w:val="4"/>
      <w:sz w:val="17"/>
      <w:szCs w:val="17"/>
      <w:lang w:eastAsia="ar-SA"/>
    </w:rPr>
  </w:style>
  <w:style w:type="paragraph" w:styleId="332">
    <w:name w:val="Основной текст3"/>
    <w:basedOn w:val="Normal"/>
    <w:qFormat/>
    <w:pPr>
      <w:widowControl w:val="false"/>
      <w:shd w:fill="FFFFFF"/>
      <w:spacing w:lineRule="exact" w:line="302" w:before="0" w:after="0"/>
      <w:jc w:val="left"/>
    </w:pPr>
    <w:rPr>
      <w:spacing w:val="5"/>
      <w:sz w:val="20"/>
    </w:rPr>
  </w:style>
  <w:style w:type="paragraph" w:styleId="PlainText">
    <w:name w:val="Plain Text"/>
    <w:basedOn w:val="Normal"/>
    <w:qFormat/>
    <w:pPr>
      <w:spacing w:before="0" w:after="0"/>
      <w:jc w:val="center"/>
    </w:pPr>
    <w:rPr>
      <w:rFonts w:ascii="Courier New" w:hAnsi="Courier New" w:cs="Courier New"/>
      <w:sz w:val="20"/>
      <w:szCs w:val="20"/>
      <w:lang w:bidi="ar-SA"/>
    </w:rPr>
  </w:style>
  <w:style w:type="paragraph" w:styleId="Msonormalbullet2gif">
    <w:name w:val="msonormalbullet2.gif"/>
    <w:basedOn w:val="Normal"/>
    <w:qFormat/>
    <w:pPr>
      <w:spacing w:beforeAutospacing="1" w:afterAutospacing="1"/>
      <w:jc w:val="left"/>
    </w:pPr>
    <w:rPr/>
  </w:style>
  <w:style w:type="paragraph" w:styleId="Msobodytextindent2bullet3gif">
    <w:name w:val="msobodytextindent2bullet3.gif"/>
    <w:basedOn w:val="Normal"/>
    <w:qFormat/>
    <w:pPr>
      <w:spacing w:beforeAutospacing="1" w:afterAutospacing="1"/>
      <w:jc w:val="left"/>
    </w:pPr>
    <w:rPr/>
  </w:style>
  <w:style w:type="paragraph" w:styleId="Msobodytextindent2bullet2gif">
    <w:name w:val="msobodytextindent2bullet2.gif"/>
    <w:basedOn w:val="Normal"/>
    <w:qFormat/>
    <w:pPr>
      <w:spacing w:beforeAutospacing="1" w:afterAutospacing="1"/>
      <w:jc w:val="left"/>
    </w:pPr>
    <w:rPr/>
  </w:style>
  <w:style w:type="paragraph" w:styleId="Msobodytextindent2bullet1gif">
    <w:name w:val="msobodytextindent2bullet1.gif"/>
    <w:basedOn w:val="Normal"/>
    <w:qFormat/>
    <w:pPr>
      <w:spacing w:beforeAutospacing="1" w:afterAutospacing="1"/>
      <w:jc w:val="left"/>
    </w:pPr>
    <w:rPr/>
  </w:style>
  <w:style w:type="paragraph" w:styleId="Consplusnormalbullet2gif">
    <w:name w:val="consplusnormalbullet2.gif"/>
    <w:basedOn w:val="Normal"/>
    <w:qFormat/>
    <w:pPr>
      <w:spacing w:beforeAutospacing="1" w:afterAutospacing="1"/>
      <w:jc w:val="left"/>
    </w:pPr>
    <w:rPr/>
  </w:style>
  <w:style w:type="paragraph" w:styleId="Consplusnormalbullet3gif">
    <w:name w:val="consplusnormalbullet3.gif"/>
    <w:basedOn w:val="Normal"/>
    <w:qFormat/>
    <w:pPr>
      <w:spacing w:beforeAutospacing="1" w:afterAutospacing="1"/>
      <w:jc w:val="left"/>
    </w:pPr>
    <w:rPr/>
  </w:style>
  <w:style w:type="paragraph" w:styleId="Consplusnormalbullet1gif">
    <w:name w:val="consplusnormalbullet1.gif"/>
    <w:basedOn w:val="Normal"/>
    <w:qFormat/>
    <w:pPr>
      <w:spacing w:beforeAutospacing="1" w:afterAutospacing="1"/>
      <w:jc w:val="left"/>
    </w:pPr>
    <w:rPr/>
  </w:style>
  <w:style w:type="paragraph" w:styleId="Msonormalbullet3gif">
    <w:name w:val="msonormalbullet3.gif"/>
    <w:basedOn w:val="Normal"/>
    <w:qFormat/>
    <w:pPr>
      <w:spacing w:beforeAutospacing="1" w:afterAutospacing="1"/>
      <w:jc w:val="left"/>
    </w:pPr>
    <w:rPr/>
  </w:style>
  <w:style w:type="paragraph" w:styleId="Msonormalbullet1gif">
    <w:name w:val="msonormalbullet1.gif"/>
    <w:basedOn w:val="Normal"/>
    <w:qFormat/>
    <w:pPr>
      <w:spacing w:beforeAutospacing="1" w:afterAutospacing="1"/>
      <w:jc w:val="left"/>
    </w:pPr>
    <w:rPr/>
  </w:style>
  <w:style w:type="paragraph" w:styleId="NoteHeading">
    <w:name w:val="Note Heading"/>
    <w:basedOn w:val="Normal"/>
    <w:qFormat/>
    <w:pPr/>
    <w:rPr/>
  </w:style>
  <w:style w:type="paragraph" w:styleId="FR1">
    <w:name w:val="FR1"/>
    <w:qFormat/>
    <w:pPr>
      <w:widowControl w:val="false"/>
      <w:suppressAutoHyphens w:val="true"/>
      <w:bidi w:val="0"/>
      <w:spacing w:before="0" w:after="0"/>
      <w:jc w:val="left"/>
    </w:pPr>
    <w:rPr>
      <w:rFonts w:ascii="Arial" w:hAnsi="Arial" w:eastAsia="Arial" w:cs="Liberation Serif"/>
      <w:color w:val="auto"/>
      <w:kern w:val="0"/>
      <w:sz w:val="24"/>
      <w:szCs w:val="24"/>
      <w:lang w:val="ru-RU" w:eastAsia="ar-SA" w:bidi="ar-SA"/>
    </w:rPr>
  </w:style>
  <w:style w:type="paragraph" w:styleId="1113">
    <w:name w:val="Знак11"/>
    <w:basedOn w:val="Normal"/>
    <w:qFormat/>
    <w:pPr>
      <w:spacing w:beforeAutospacing="1" w:afterAutospacing="1"/>
      <w:jc w:val="left"/>
    </w:pPr>
    <w:rPr>
      <w:rFonts w:ascii="Tahoma" w:hAnsi="Tahoma" w:cs="Tahoma"/>
      <w:sz w:val="20"/>
      <w:szCs w:val="20"/>
      <w:lang w:val="en-US" w:eastAsia="en-US" w:bidi="ar-SA"/>
    </w:rPr>
  </w:style>
  <w:style w:type="paragraph" w:styleId="Xl24">
    <w:name w:val="xl24"/>
    <w:basedOn w:val="Normal"/>
    <w:qFormat/>
    <w:pPr>
      <w:spacing w:before="100" w:after="100"/>
      <w:jc w:val="center"/>
    </w:pPr>
    <w:rPr>
      <w:sz w:val="20"/>
    </w:rPr>
  </w:style>
  <w:style w:type="paragraph" w:styleId="3111">
    <w:name w:val="Основной текст с отступом 31"/>
    <w:basedOn w:val="Normal"/>
    <w:qFormat/>
    <w:pPr>
      <w:spacing w:before="0" w:after="0"/>
      <w:ind w:firstLine="748"/>
    </w:pPr>
    <w:rPr>
      <w:lang w:eastAsia="ar-SA"/>
    </w:rPr>
  </w:style>
  <w:style w:type="paragraph" w:styleId="2118">
    <w:name w:val="Основной текст с отступом 21"/>
    <w:basedOn w:val="Normal"/>
    <w:qFormat/>
    <w:pPr>
      <w:spacing w:before="0" w:after="0"/>
      <w:ind w:firstLine="708"/>
    </w:pPr>
    <w:rPr>
      <w:color w:val="000000"/>
      <w:spacing w:val="6"/>
      <w:sz w:val="17"/>
      <w:lang w:val="uk-UA" w:eastAsia="en-US"/>
    </w:rPr>
  </w:style>
  <w:style w:type="paragraph" w:styleId="170">
    <w:name w:val="Знак1"/>
    <w:basedOn w:val="Normal"/>
    <w:qFormat/>
    <w:pPr>
      <w:spacing w:beforeAutospacing="1" w:afterAutospacing="1"/>
      <w:jc w:val="left"/>
    </w:pPr>
    <w:rPr>
      <w:rFonts w:ascii="Tahoma" w:hAnsi="Tahoma" w:cs="Tahoma"/>
      <w:sz w:val="20"/>
      <w:szCs w:val="20"/>
      <w:lang w:val="en-US" w:eastAsia="en-US" w:bidi="ar-SA"/>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left"/>
    </w:pPr>
    <w:rPr>
      <w:rFonts w:ascii="Courier New" w:hAnsi="Courier New" w:eastAsia="Courier New"/>
      <w:color w:val="000000"/>
      <w:sz w:val="20"/>
      <w:szCs w:val="20"/>
      <w:lang w:eastAsia="ar-SA"/>
    </w:rPr>
  </w:style>
  <w:style w:type="paragraph" w:styleId="ConsNonformat">
    <w:name w:val="ConsNonformat"/>
    <w:qFormat/>
    <w:pPr>
      <w:widowControl w:val="false"/>
      <w:suppressAutoHyphens w:val="true"/>
      <w:bidi w:val="0"/>
      <w:spacing w:before="0" w:after="0"/>
      <w:jc w:val="left"/>
    </w:pPr>
    <w:rPr>
      <w:rFonts w:ascii="Courier New" w:hAnsi="Courier New" w:eastAsia="Times New Roman" w:cs="Liberation Serif"/>
      <w:color w:val="auto"/>
      <w:kern w:val="0"/>
      <w:sz w:val="24"/>
      <w:szCs w:val="20"/>
      <w:lang w:val="ru-RU" w:eastAsia="ar-SA" w:bidi="ar-SA"/>
    </w:rPr>
  </w:style>
  <w:style w:type="paragraph" w:styleId="Date">
    <w:name w:val="Date"/>
    <w:basedOn w:val="Normal"/>
    <w:qFormat/>
    <w:pPr/>
    <w:rPr/>
  </w:style>
  <w:style w:type="paragraph" w:styleId="BodyText22">
    <w:name w:val="Body Text 22"/>
    <w:basedOn w:val="Normal"/>
    <w:qFormat/>
    <w:pPr>
      <w:spacing w:before="0" w:after="0"/>
    </w:pPr>
    <w:rPr>
      <w:sz w:val="28"/>
    </w:rPr>
  </w:style>
  <w:style w:type="paragraph" w:styleId="ConsNormal2">
    <w:name w:val="ConsNormal"/>
    <w:qFormat/>
    <w:pPr>
      <w:widowControl w:val="false"/>
      <w:suppressAutoHyphens w:val="true"/>
      <w:bidi w:val="0"/>
      <w:spacing w:before="0" w:after="0"/>
      <w:ind w:left="709" w:right="19772" w:firstLine="720"/>
      <w:jc w:val="both"/>
    </w:pPr>
    <w:rPr>
      <w:rFonts w:ascii="Arial" w:hAnsi="Arial" w:eastAsia="Arial" w:cs="Liberation Serif"/>
      <w:color w:val="auto"/>
      <w:kern w:val="0"/>
      <w:sz w:val="24"/>
      <w:szCs w:val="20"/>
      <w:lang w:val="ru-RU" w:eastAsia="ar-SA" w:bidi="ar-SA"/>
    </w:rPr>
  </w:style>
  <w:style w:type="paragraph" w:styleId="BodyText3">
    <w:name w:val="Body Text 3"/>
    <w:basedOn w:val="Normal"/>
    <w:qFormat/>
    <w:pPr>
      <w:spacing w:before="0" w:after="120"/>
    </w:pPr>
    <w:rPr>
      <w:sz w:val="16"/>
    </w:rPr>
  </w:style>
  <w:style w:type="paragraph" w:styleId="BodyText2">
    <w:name w:val="Body Text 2"/>
    <w:basedOn w:val="Normal"/>
    <w:qFormat/>
    <w:pPr>
      <w:spacing w:lineRule="auto" w:line="480" w:before="0" w:after="120"/>
    </w:pPr>
    <w:rPr/>
  </w:style>
  <w:style w:type="paragraph" w:styleId="ListBullet2">
    <w:name w:val="List Bullet 2"/>
    <w:basedOn w:val="Normal"/>
    <w:qFormat/>
    <w:pPr/>
    <w:rPr/>
  </w:style>
  <w:style w:type="paragraph" w:styleId="ListNumber2">
    <w:name w:val="List Number 2"/>
    <w:basedOn w:val="Normal"/>
    <w:qFormat/>
    <w:pPr>
      <w:tabs>
        <w:tab w:val="clear" w:pos="709"/>
        <w:tab w:val="left" w:pos="432" w:leader="none"/>
      </w:tabs>
      <w:ind w:left="432" w:hanging="432"/>
    </w:pPr>
    <w:rPr/>
  </w:style>
  <w:style w:type="paragraph"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qFormat/>
    <w:pPr>
      <w:spacing w:beforeAutospacing="1" w:afterAutospacing="1"/>
      <w:jc w:val="left"/>
    </w:pPr>
    <w:rPr>
      <w:rFonts w:ascii="Tahoma" w:hAnsi="Tahoma" w:cs="Tahoma"/>
      <w:sz w:val="20"/>
      <w:szCs w:val="20"/>
      <w:lang w:val="en-US" w:eastAsia="en-US" w:bidi="ar-SA"/>
    </w:rPr>
  </w:style>
  <w:style w:type="paragraph" w:styleId="3112">
    <w:name w:val="Основной текст 3 Знак1"/>
    <w:qFormat/>
    <w:pPr>
      <w:widowControl w:val="false"/>
      <w:tabs>
        <w:tab w:val="clear" w:pos="709"/>
        <w:tab w:val="left" w:pos="227" w:leader="none"/>
      </w:tabs>
      <w:suppressAutoHyphens w:val="true"/>
      <w:bidi w:val="0"/>
      <w:spacing w:before="0" w:after="0"/>
      <w:jc w:val="left"/>
      <w:textAlignment w:val="baseline"/>
    </w:pPr>
    <w:rPr>
      <w:rFonts w:ascii="Times New Roman" w:hAnsi="Times New Roman" w:eastAsia="Times New Roman" w:cs="Liberation Serif"/>
      <w:color w:val="auto"/>
      <w:kern w:val="0"/>
      <w:sz w:val="24"/>
      <w:szCs w:val="20"/>
      <w:lang w:val="ru-RU" w:eastAsia="ar-SA" w:bidi="ar-SA"/>
    </w:rPr>
  </w:style>
  <w:style w:type="paragraph" w:styleId="333">
    <w:name w:val="Стиль3"/>
    <w:qFormat/>
    <w:pPr>
      <w:widowControl w:val="false"/>
      <w:tabs>
        <w:tab w:val="clear" w:pos="709"/>
        <w:tab w:val="left" w:pos="1307" w:leader="none"/>
      </w:tabs>
      <w:suppressAutoHyphens w:val="true"/>
      <w:bidi w:val="0"/>
      <w:spacing w:before="0" w:after="0"/>
      <w:ind w:left="1080" w:hanging="0"/>
      <w:jc w:val="left"/>
      <w:textAlignment w:val="baseline"/>
    </w:pPr>
    <w:rPr>
      <w:rFonts w:ascii="Times New Roman" w:hAnsi="Times New Roman" w:eastAsia="Times New Roman" w:cs="Liberation Serif"/>
      <w:color w:val="auto"/>
      <w:kern w:val="0"/>
      <w:sz w:val="24"/>
      <w:szCs w:val="20"/>
      <w:lang w:val="ru-RU" w:eastAsia="ar-SA" w:bidi="ar-SA"/>
    </w:rPr>
  </w:style>
  <w:style w:type="paragraph" w:styleId="334">
    <w:name w:val="Стиль3 Знак"/>
    <w:qFormat/>
    <w:pPr>
      <w:widowControl w:val="false"/>
      <w:suppressAutoHyphens w:val="true"/>
      <w:bidi w:val="0"/>
      <w:spacing w:before="0" w:after="0"/>
      <w:jc w:val="left"/>
      <w:textAlignment w:val="baseline"/>
    </w:pPr>
    <w:rPr>
      <w:rFonts w:ascii="Times New Roman" w:hAnsi="Times New Roman" w:eastAsia="Times New Roman" w:cs="Liberation Serif"/>
      <w:color w:val="auto"/>
      <w:kern w:val="0"/>
      <w:sz w:val="24"/>
      <w:szCs w:val="20"/>
      <w:lang w:val="ru-RU" w:eastAsia="ar-SA" w:bidi="ar-SA"/>
    </w:rPr>
  </w:style>
  <w:style w:type="paragraph" w:styleId="171">
    <w:name w:val="Стиль1"/>
    <w:basedOn w:val="Normal"/>
    <w:qFormat/>
    <w:pPr>
      <w:keepNext w:val="true"/>
      <w:keepLines/>
      <w:widowControl w:val="false"/>
    </w:pPr>
    <w:rPr>
      <w:b/>
      <w:sz w:val="28"/>
    </w:rPr>
  </w:style>
  <w:style w:type="paragraph" w:styleId="Index1">
    <w:name w:val="index 1"/>
    <w:basedOn w:val="Normal"/>
    <w:qFormat/>
    <w:pPr>
      <w:spacing w:before="0" w:after="0"/>
      <w:ind w:left="240" w:hanging="240"/>
    </w:pPr>
    <w:rPr/>
  </w:style>
  <w:style w:type="paragraph" w:styleId="172">
    <w:name w:val="Заголовок1"/>
    <w:basedOn w:val="Normal"/>
    <w:qFormat/>
    <w:pPr>
      <w:keepNext w:val="true"/>
      <w:spacing w:before="240" w:after="120"/>
    </w:pPr>
    <w:rPr>
      <w:rFonts w:ascii="Liberation Sans" w:hAnsi="Liberation Sans"/>
      <w:sz w:val="28"/>
      <w:szCs w:val="28"/>
      <w:lang w:eastAsia="ar-SA"/>
    </w:rPr>
  </w:style>
  <w:style w:type="paragraph" w:styleId="Normal0">
    <w:name w:val="Normal_0"/>
    <w:qFormat/>
    <w:pPr>
      <w:widowControl/>
      <w:suppressAutoHyphens w:val="true"/>
      <w:bidi w:val="0"/>
      <w:spacing w:before="0" w:after="60"/>
      <w:jc w:val="both"/>
    </w:pPr>
    <w:rPr>
      <w:rFonts w:ascii="Times New Roman" w:hAnsi="Times New Roman" w:eastAsia="Times New Roman" w:cs="Liberation Serif"/>
      <w:color w:val="auto"/>
      <w:kern w:val="0"/>
      <w:sz w:val="24"/>
      <w:szCs w:val="24"/>
      <w:lang w:val="ru-RU" w:eastAsia="ar-SA" w:bidi="ar-SA"/>
    </w:rPr>
  </w:style>
  <w:style w:type="paragraph" w:styleId="Standard">
    <w:name w:val="Standard"/>
    <w:qFormat/>
    <w:pPr>
      <w:widowControl w:val="false"/>
      <w:suppressAutoHyphens w:val="true"/>
      <w:bidi w:val="0"/>
      <w:spacing w:before="0" w:after="0"/>
      <w:jc w:val="left"/>
      <w:textAlignment w:val="baseline"/>
    </w:pPr>
    <w:rPr>
      <w:rFonts w:ascii="Times New Roman" w:hAnsi="Times New Roman" w:eastAsia="Tahoma" w:cs="Liberation Serif"/>
      <w:color w:val="00000A"/>
      <w:kern w:val="0"/>
      <w:sz w:val="24"/>
      <w:szCs w:val="24"/>
      <w:lang w:val="de-DE" w:eastAsia="fa-IR" w:bidi="ar-SA"/>
    </w:rPr>
  </w:style>
  <w:style w:type="paragraph" w:styleId="415">
    <w:name w:val="Заголовок 41"/>
    <w:basedOn w:val="Normal"/>
    <w:qFormat/>
    <w:pPr>
      <w:keepNext w:val="true"/>
      <w:spacing w:before="120" w:after="120"/>
      <w:jc w:val="left"/>
    </w:pPr>
    <w:rPr>
      <w:rFonts w:eastAsia="Mangal"/>
      <w:b/>
      <w:bCs/>
      <w:lang w:eastAsia="ar-SA"/>
    </w:rPr>
  </w:style>
  <w:style w:type="paragraph" w:styleId="3113">
    <w:name w:val="Заголовок 31"/>
    <w:basedOn w:val="Normal"/>
    <w:qFormat/>
    <w:pPr>
      <w:keepNext w:val="true"/>
      <w:tabs>
        <w:tab w:val="clear" w:pos="709"/>
        <w:tab w:val="left" w:pos="312" w:leader="none"/>
      </w:tabs>
      <w:spacing w:before="240" w:after="0"/>
      <w:ind w:left="142" w:hanging="0"/>
    </w:pPr>
    <w:rPr>
      <w:rFonts w:ascii="Arial" w:hAnsi="Arial"/>
      <w:b/>
      <w:bCs/>
      <w:lang w:eastAsia="ar-SA"/>
    </w:rPr>
  </w:style>
  <w:style w:type="paragraph" w:styleId="3689E89EAF2347A5AC360DC124161ADF">
    <w:name w:val="3689E89EAF2347A5AC360DC124161ADF"/>
    <w:qFormat/>
    <w:pPr>
      <w:widowControl/>
      <w:suppressAutoHyphens w:val="true"/>
      <w:bidi w:val="0"/>
      <w:spacing w:lineRule="auto" w:line="276" w:before="0" w:after="200"/>
      <w:jc w:val="left"/>
    </w:pPr>
    <w:rPr>
      <w:rFonts w:ascii="Calibri" w:hAnsi="Calibri" w:eastAsia="0" w:cs="Liberation Serif"/>
      <w:color w:val="auto"/>
      <w:kern w:val="0"/>
      <w:sz w:val="24"/>
      <w:szCs w:val="22"/>
      <w:lang w:val="en-US" w:eastAsia="ar-SA" w:bidi="ar-SA"/>
    </w:rPr>
  </w:style>
  <w:style w:type="paragraph" w:styleId="ConsPlusNonformat1">
    <w:name w:val="ConsPlusNonformat"/>
    <w:qFormat/>
    <w:pPr>
      <w:widowControl w:val="false"/>
      <w:suppressAutoHyphens w:val="true"/>
      <w:bidi w:val="0"/>
      <w:spacing w:before="0" w:after="0"/>
      <w:jc w:val="left"/>
    </w:pPr>
    <w:rPr>
      <w:rFonts w:ascii="Courier New" w:hAnsi="Courier New" w:eastAsia="Courier New" w:cs="Liberation Serif"/>
      <w:color w:val="auto"/>
      <w:kern w:val="0"/>
      <w:sz w:val="20"/>
      <w:szCs w:val="20"/>
      <w:lang w:val="ru-RU" w:eastAsia="ar-SA" w:bidi="ar-SA"/>
    </w:rPr>
  </w:style>
  <w:style w:type="paragraph" w:styleId="ConsPlusCell">
    <w:name w:val="ConsPlusCell"/>
    <w:qFormat/>
    <w:pPr>
      <w:widowControl w:val="false"/>
      <w:suppressAutoHyphens w:val="true"/>
      <w:bidi w:val="0"/>
      <w:spacing w:before="0" w:after="0"/>
      <w:jc w:val="left"/>
    </w:pPr>
    <w:rPr>
      <w:rFonts w:ascii="Courier New" w:hAnsi="Courier New" w:eastAsia="Courier New" w:cs="Liberation Serif"/>
      <w:color w:val="auto"/>
      <w:kern w:val="0"/>
      <w:sz w:val="20"/>
      <w:szCs w:val="20"/>
      <w:lang w:val="ru-RU" w:eastAsia="ar-SA" w:bidi="ar-SA"/>
    </w:rPr>
  </w:style>
  <w:style w:type="paragraph" w:styleId="Style123">
    <w:name w:val="Обычный + по ширине"/>
    <w:basedOn w:val="Normal"/>
    <w:qFormat/>
    <w:pPr>
      <w:spacing w:before="0" w:after="0"/>
    </w:pPr>
    <w:rPr/>
  </w:style>
  <w:style w:type="paragraph" w:styleId="BodyTextIndent3">
    <w:name w:val="Body Text Indent 3"/>
    <w:basedOn w:val="Normal"/>
    <w:qFormat/>
    <w:pPr>
      <w:spacing w:before="0" w:after="120"/>
      <w:ind w:left="283" w:hanging="0"/>
    </w:pPr>
    <w:rPr>
      <w:sz w:val="16"/>
    </w:rPr>
  </w:style>
  <w:style w:type="paragraph" w:styleId="BodyTextIndent2">
    <w:name w:val="Body Text Indent 2"/>
    <w:basedOn w:val="Normal"/>
    <w:qFormat/>
    <w:pPr>
      <w:spacing w:lineRule="auto" w:line="480" w:before="0" w:after="120"/>
      <w:ind w:left="283" w:hanging="0"/>
    </w:pPr>
    <w:rPr/>
  </w:style>
  <w:style w:type="paragraph" w:styleId="Style124">
    <w:name w:val="Знак"/>
    <w:basedOn w:val="Normal"/>
    <w:qFormat/>
    <w:pPr>
      <w:spacing w:lineRule="exact" w:line="240" w:before="0" w:after="160"/>
      <w:jc w:val="left"/>
    </w:pPr>
    <w:rPr>
      <w:rFonts w:ascii="Verdana" w:hAnsi="Verdana" w:cs="Verdana"/>
      <w:lang w:val="en-US" w:eastAsia="en-US" w:bidi="ar-SA"/>
    </w:rPr>
  </w:style>
  <w:style w:type="paragraph" w:styleId="Style171">
    <w:name w:val="Style17"/>
    <w:basedOn w:val="Normal"/>
    <w:qFormat/>
    <w:pPr>
      <w:widowControl w:val="false"/>
      <w:spacing w:lineRule="exact" w:line="336" w:before="0" w:after="0"/>
      <w:ind w:firstLine="552"/>
    </w:pPr>
    <w:rPr>
      <w:kern w:val="2"/>
      <w:lang w:eastAsia="hi-IN"/>
    </w:rPr>
  </w:style>
  <w:style w:type="paragraph" w:styleId="ConsPlusNormal4">
    <w:name w:val="ConsPlusNormal"/>
    <w:qFormat/>
    <w:pPr>
      <w:widowControl w:val="false"/>
      <w:suppressAutoHyphens w:val="true"/>
      <w:bidi w:val="0"/>
      <w:spacing w:before="0" w:after="0"/>
      <w:ind w:firstLine="720"/>
      <w:jc w:val="left"/>
    </w:pPr>
    <w:rPr>
      <w:rFonts w:ascii="Arial" w:hAnsi="Arial" w:eastAsia="Arial" w:cs="Liberation Serif"/>
      <w:color w:val="auto"/>
      <w:kern w:val="0"/>
      <w:sz w:val="20"/>
      <w:szCs w:val="20"/>
      <w:lang w:val="ru-RU" w:eastAsia="ar-SA" w:bidi="ar-SA"/>
    </w:rPr>
  </w:style>
  <w:style w:type="paragraph" w:styleId="NoSpacing">
    <w:name w:val="No Spacing"/>
    <w:qFormat/>
    <w:pPr>
      <w:widowControl/>
      <w:suppressAutoHyphens w:val="true"/>
      <w:bidi w:val="0"/>
      <w:spacing w:before="0" w:after="0"/>
      <w:ind w:firstLine="567"/>
      <w:jc w:val="both"/>
    </w:pPr>
    <w:rPr>
      <w:rFonts w:ascii="Times New Roman" w:hAnsi="Times New Roman" w:eastAsia="Times New Roman" w:cs="Liberation Serif"/>
      <w:color w:val="auto"/>
      <w:kern w:val="0"/>
      <w:sz w:val="28"/>
      <w:szCs w:val="28"/>
      <w:lang w:val="ru-RU" w:eastAsia="ar-SA" w:bidi="ar-SA"/>
    </w:rPr>
  </w:style>
  <w:style w:type="paragraph" w:styleId="ListParagraph">
    <w:name w:val="List Paragraph"/>
    <w:basedOn w:val="Normal"/>
    <w:qFormat/>
    <w:pPr>
      <w:spacing w:before="0" w:after="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775</TotalTime>
  <Application>LibreOffice/6.4.5.2$Windows_x86 LibreOffice_project/a726b36747cf2001e06b58ad5db1aa3a9a1872d6</Application>
  <Pages>2</Pages>
  <Words>544</Words>
  <Characters>4248</Characters>
  <CharactersWithSpaces>4712</CharactersWithSpaces>
  <Paragraphs>113</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Ларий Дарья Григорьевна</dc:creator>
  <dc:description/>
  <dc:language>ru-RU</dc:language>
  <cp:lastModifiedBy/>
  <dcterms:modified xsi:type="dcterms:W3CDTF">2021-04-26T11:50:36Z</dcterms:modified>
  <cp:revision>109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