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1962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- степлеров кожных"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0744200000221002379) </w:t>
      </w:r>
    </w:p>
    <w:p>
      <w:pPr>
        <w:pStyle w:val="Normal"/>
        <w:spacing w:before="0" w:after="0"/>
        <w:ind w:firstLine="567"/>
        <w:jc w:val="center"/>
        <w:rPr>
          <w:b/>
          <w:b/>
          <w:bCs/>
          <w:sz w:val="24"/>
          <w:szCs w:val="24"/>
          <w:u w:val="none"/>
        </w:rPr>
      </w:pPr>
      <w:r>
        <w:rPr>
          <w:rFonts w:eastAsia="Times New Roman"/>
          <w:b/>
          <w:bCs/>
          <w:i w:val="false"/>
          <w:iCs w:val="false"/>
          <w:color w:val="000000"/>
          <w:sz w:val="24"/>
          <w:szCs w:val="24"/>
          <w:u w:val="none"/>
          <w:lang w:val="en-US"/>
        </w:rPr>
        <w:t>Регистрационный номер 09-05/23032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26 </w:t>
      </w:r>
      <w:r>
        <w:rPr>
          <w:rFonts w:eastAsia="Times New Roman"/>
          <w:sz w:val="20"/>
          <w:szCs w:val="20"/>
          <w:lang w:val="ru-RU"/>
        </w:rPr>
        <w:t>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степлеров кожных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212463000551046320100103890013250244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81 950,00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Фатюхин Иван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sz w:val="18"/>
          <w:szCs w:val="18"/>
          <w:lang w:val="en-US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18"/>
          <w:szCs w:val="18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EA-88162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8"/>
                <w:szCs w:val="18"/>
                <w:lang w:val="ru-RU" w:eastAsia="ru-RU" w:bidi="ar-SA"/>
              </w:rPr>
              <w:t>С</w:t>
            </w:r>
            <w:r>
              <w:rPr>
                <w:sz w:val="18"/>
                <w:szCs w:val="18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"ЭКСПОНЕНТА".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552</Words>
  <Characters>4168</Characters>
  <CharactersWithSpaces>4641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2021-04-26T14:59:52Z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