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EE6" w:rsidRDefault="00E53F2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4EE6" w:rsidRPr="00E53F2C" w:rsidRDefault="00E53F2C">
      <w:pPr>
        <w:ind w:firstLine="567"/>
        <w:jc w:val="center"/>
      </w:pPr>
      <w:r w:rsidRPr="00E53F2C"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секционных ворот" </w:t>
      </w:r>
    </w:p>
    <w:p w:rsidR="007F4EE6" w:rsidRDefault="00E53F2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1001200000621000052) </w:t>
      </w:r>
    </w:p>
    <w:p w:rsidR="007F4EE6" w:rsidRDefault="007F4EE6">
      <w:pPr>
        <w:ind w:firstLine="567"/>
        <w:jc w:val="center"/>
        <w:rPr>
          <w:sz w:val="20"/>
          <w:szCs w:val="20"/>
          <w:lang w:val="en-US"/>
        </w:rPr>
      </w:pPr>
    </w:p>
    <w:p w:rsidR="007F4EE6" w:rsidRDefault="00E53F2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27.04.21 11:59:06 (MSK+02:00)</w:t>
      </w:r>
    </w:p>
    <w:p w:rsidR="007F4EE6" w:rsidRDefault="007F4EE6">
      <w:pPr>
        <w:ind w:firstLine="567"/>
        <w:rPr>
          <w:rFonts w:eastAsia="Times New Roman"/>
          <w:sz w:val="20"/>
          <w:szCs w:val="20"/>
          <w:lang w:val="en-US"/>
        </w:rPr>
      </w:pPr>
    </w:p>
    <w:p w:rsidR="007F4EE6" w:rsidRDefault="00E53F2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7F4EE6" w:rsidRDefault="007F4EE6">
      <w:pPr>
        <w:rPr>
          <w:rFonts w:eastAsia="Times New Roman"/>
          <w:sz w:val="20"/>
          <w:szCs w:val="20"/>
        </w:rPr>
      </w:pPr>
    </w:p>
    <w:p w:rsidR="007F4EE6" w:rsidRPr="00E53F2C" w:rsidRDefault="00E53F2C">
      <w:r>
        <w:rPr>
          <w:rFonts w:eastAsia="Times New Roman"/>
          <w:sz w:val="20"/>
          <w:szCs w:val="20"/>
        </w:rPr>
        <w:t>Организатор</w:t>
      </w:r>
      <w:r w:rsidRPr="00E53F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3F2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F4EE6" w:rsidRPr="00E53F2C" w:rsidRDefault="007F4EE6">
      <w:pPr>
        <w:rPr>
          <w:rFonts w:eastAsia="Times New Roman"/>
          <w:sz w:val="20"/>
          <w:szCs w:val="20"/>
        </w:rPr>
      </w:pPr>
    </w:p>
    <w:p w:rsidR="007F4EE6" w:rsidRDefault="00E53F2C">
      <w:r w:rsidRPr="00E53F2C">
        <w:rPr>
          <w:rFonts w:eastAsia="Times New Roman"/>
          <w:sz w:val="20"/>
          <w:szCs w:val="20"/>
        </w:rPr>
        <w:t>Заказчик: ГОСУД</w:t>
      </w:r>
      <w:r w:rsidRPr="00E53F2C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F4EE6" w:rsidRPr="00E53F2C" w:rsidRDefault="007F4EE6">
      <w:pPr>
        <w:rPr>
          <w:rFonts w:eastAsia="Times New Roman"/>
          <w:sz w:val="20"/>
          <w:szCs w:val="20"/>
        </w:rPr>
      </w:pPr>
    </w:p>
    <w:p w:rsidR="007F4EE6" w:rsidRPr="00E53F2C" w:rsidRDefault="00E53F2C">
      <w:r>
        <w:rPr>
          <w:rFonts w:eastAsia="Times New Roman"/>
          <w:sz w:val="20"/>
          <w:szCs w:val="20"/>
        </w:rPr>
        <w:t>Наименование</w:t>
      </w:r>
      <w:r w:rsidRPr="00E53F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3F2C">
        <w:rPr>
          <w:rFonts w:eastAsia="Times New Roman"/>
          <w:sz w:val="20"/>
          <w:szCs w:val="20"/>
        </w:rPr>
        <w:t xml:space="preserve">: Выполнение работ по текущему ремонту секционных ворот </w:t>
      </w:r>
    </w:p>
    <w:p w:rsidR="007F4EE6" w:rsidRPr="00E53F2C" w:rsidRDefault="007F4EE6">
      <w:pPr>
        <w:rPr>
          <w:rFonts w:eastAsia="Times New Roman"/>
          <w:sz w:val="20"/>
          <w:szCs w:val="20"/>
        </w:rPr>
      </w:pPr>
    </w:p>
    <w:p w:rsidR="007F4EE6" w:rsidRPr="00E53F2C" w:rsidRDefault="00E53F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212027416202802760100100800014329244</w:t>
      </w:r>
    </w:p>
    <w:p w:rsidR="007F4EE6" w:rsidRDefault="007F4EE6"/>
    <w:p w:rsidR="007F4EE6" w:rsidRDefault="00E53F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44 790,00 руб.</w:t>
      </w:r>
    </w:p>
    <w:p w:rsidR="007F4EE6" w:rsidRDefault="007F4EE6">
      <w:pPr>
        <w:rPr>
          <w:rFonts w:eastAsia="Times New Roman"/>
          <w:sz w:val="20"/>
          <w:szCs w:val="20"/>
        </w:rPr>
      </w:pPr>
    </w:p>
    <w:p w:rsidR="007F4EE6" w:rsidRDefault="00E53F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4EE6">
        <w:tc>
          <w:tcPr>
            <w:tcW w:w="3400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EE6">
        <w:tc>
          <w:tcPr>
            <w:tcW w:w="3400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EE6">
        <w:tc>
          <w:tcPr>
            <w:tcW w:w="3400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EE6">
        <w:tc>
          <w:tcPr>
            <w:tcW w:w="3400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EE6">
        <w:tc>
          <w:tcPr>
            <w:tcW w:w="3400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EE6" w:rsidRDefault="00E53F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4EE6" w:rsidRDefault="007F4EE6">
      <w:pPr>
        <w:rPr>
          <w:rFonts w:eastAsia="Times New Roman"/>
          <w:sz w:val="20"/>
          <w:szCs w:val="20"/>
        </w:rPr>
      </w:pPr>
    </w:p>
    <w:p w:rsidR="007F4EE6" w:rsidRDefault="00E53F2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F4EE6" w:rsidRDefault="007F4EE6">
      <w:pPr>
        <w:rPr>
          <w:rFonts w:eastAsia="Times New Roman"/>
          <w:sz w:val="20"/>
          <w:szCs w:val="20"/>
        </w:rPr>
      </w:pPr>
    </w:p>
    <w:p w:rsidR="007F4EE6" w:rsidRDefault="00E53F2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F4EE6" w:rsidRDefault="007F4EE6">
      <w:pPr>
        <w:rPr>
          <w:rFonts w:eastAsia="Times New Roman"/>
        </w:rPr>
      </w:pPr>
    </w:p>
    <w:p w:rsidR="007F4EE6" w:rsidRDefault="007F4EE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3436"/>
        <w:gridCol w:w="2412"/>
        <w:gridCol w:w="1929"/>
      </w:tblGrid>
      <w:tr w:rsidR="007F4EE6" w:rsidTr="00E53F2C">
        <w:tc>
          <w:tcPr>
            <w:tcW w:w="9925" w:type="dxa"/>
            <w:gridSpan w:val="4"/>
            <w:shd w:val="clear" w:color="auto" w:fill="auto"/>
          </w:tcPr>
          <w:p w:rsidR="007F4EE6" w:rsidRDefault="00E53F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F4EE6" w:rsidTr="00E53F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F4EE6" w:rsidTr="00E53F2C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r>
              <w:rPr>
                <w:sz w:val="20"/>
                <w:szCs w:val="20"/>
                <w:lang w:val="en-US"/>
              </w:rPr>
              <w:t>EA-90408</w:t>
            </w:r>
          </w:p>
          <w:p w:rsidR="007F4EE6" w:rsidRDefault="00E53F2C">
            <w:r>
              <w:rPr>
                <w:sz w:val="20"/>
                <w:szCs w:val="20"/>
                <w:lang w:val="en-US"/>
              </w:rPr>
              <w:t>ЛЯЛИН ЕВГЕНИЙ ПЕТРОВИЧ / 025703364540</w:t>
            </w:r>
          </w:p>
        </w:tc>
        <w:tc>
          <w:tcPr>
            <w:tcW w:w="34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EE6" w:rsidRDefault="007F4E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EE6" w:rsidRDefault="00E53F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EE6" w:rsidTr="00E53F2C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r>
              <w:rPr>
                <w:sz w:val="20"/>
                <w:szCs w:val="20"/>
                <w:lang w:val="en-US"/>
              </w:rPr>
              <w:t>EA-90408</w:t>
            </w:r>
          </w:p>
          <w:p w:rsidR="007F4EE6" w:rsidRDefault="00E53F2C">
            <w:r>
              <w:rPr>
                <w:sz w:val="20"/>
                <w:szCs w:val="20"/>
                <w:lang w:val="en-US"/>
              </w:rPr>
              <w:t>ЛЯЛИН ЕВГЕНИЙ ПЕТРОВИЧ / 025703364540</w:t>
            </w:r>
          </w:p>
        </w:tc>
        <w:tc>
          <w:tcPr>
            <w:tcW w:w="34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EE6" w:rsidRDefault="007F4E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EE6" w:rsidRDefault="00E53F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EE6" w:rsidTr="00E53F2C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r>
              <w:rPr>
                <w:sz w:val="20"/>
                <w:szCs w:val="20"/>
                <w:lang w:val="en-US"/>
              </w:rPr>
              <w:t>EA-90408</w:t>
            </w:r>
          </w:p>
          <w:p w:rsidR="007F4EE6" w:rsidRDefault="00E53F2C">
            <w:r>
              <w:rPr>
                <w:sz w:val="20"/>
                <w:szCs w:val="20"/>
                <w:lang w:val="en-US"/>
              </w:rPr>
              <w:t>ЛЯЛИН ЕВГЕНИЙ ПЕТРОВИЧ / 025703364540</w:t>
            </w:r>
          </w:p>
        </w:tc>
        <w:tc>
          <w:tcPr>
            <w:tcW w:w="34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EE6" w:rsidRDefault="007F4E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EE6" w:rsidRDefault="00E53F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EE6" w:rsidTr="00E53F2C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r>
              <w:rPr>
                <w:sz w:val="20"/>
                <w:szCs w:val="20"/>
                <w:lang w:val="en-US"/>
              </w:rPr>
              <w:t>EA-90408</w:t>
            </w:r>
          </w:p>
          <w:p w:rsidR="007F4EE6" w:rsidRDefault="00E53F2C">
            <w:r>
              <w:rPr>
                <w:sz w:val="20"/>
                <w:szCs w:val="20"/>
                <w:lang w:val="en-US"/>
              </w:rPr>
              <w:t>ЛЯЛИН ЕВГЕНИЙ ПЕТРОВИЧ / 025703364540</w:t>
            </w:r>
          </w:p>
        </w:tc>
        <w:tc>
          <w:tcPr>
            <w:tcW w:w="34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EE6" w:rsidRDefault="007F4E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EE6" w:rsidRDefault="00E53F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EE6" w:rsidTr="00E53F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r>
              <w:rPr>
                <w:sz w:val="20"/>
                <w:szCs w:val="20"/>
                <w:lang w:val="en-US"/>
              </w:rPr>
              <w:t>EA-90408</w:t>
            </w:r>
          </w:p>
          <w:p w:rsidR="007F4EE6" w:rsidRDefault="00E53F2C">
            <w:r>
              <w:rPr>
                <w:sz w:val="20"/>
                <w:szCs w:val="20"/>
                <w:lang w:val="en-US"/>
              </w:rPr>
              <w:t>ЛЯЛИН ЕВГЕНИЙ ПЕТРОВИЧ / 025703364540</w:t>
            </w:r>
          </w:p>
        </w:tc>
        <w:tc>
          <w:tcPr>
            <w:tcW w:w="3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EE6" w:rsidRDefault="007F4E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EE6" w:rsidRDefault="00E53F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EE6" w:rsidRDefault="00E53F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4EE6" w:rsidRDefault="007F4EE6"/>
    <w:p w:rsidR="007F4EE6" w:rsidRDefault="007F4EE6">
      <w:pPr>
        <w:jc w:val="both"/>
        <w:rPr>
          <w:sz w:val="20"/>
          <w:szCs w:val="20"/>
          <w:lang w:val="en-US"/>
        </w:rPr>
      </w:pPr>
    </w:p>
    <w:p w:rsidR="007F4EE6" w:rsidRDefault="00E53F2C">
      <w:pPr>
        <w:jc w:val="both"/>
      </w:pPr>
      <w:bookmarkStart w:id="1" w:name="__DdeLink__136_4014115248"/>
      <w:bookmarkEnd w:id="1"/>
      <w:r w:rsidRPr="00E53F2C">
        <w:rPr>
          <w:rFonts w:eastAsia="Times New Roman"/>
          <w:sz w:val="20"/>
          <w:szCs w:val="20"/>
        </w:rPr>
        <w:t xml:space="preserve">На </w:t>
      </w:r>
      <w:r w:rsidRPr="00E53F2C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E53F2C">
        <w:rPr>
          <w:rFonts w:eastAsia="Times New Roman"/>
          <w:sz w:val="20"/>
          <w:szCs w:val="20"/>
        </w:rPr>
        <w:t>ипальных нужд» контракт заключается с единственным участником ЛЯЛИН ЕВГЕНИЙ ПЕТРОВИЧ.</w:t>
      </w:r>
    </w:p>
    <w:p w:rsidR="007F4EE6" w:rsidRDefault="007F4EE6">
      <w:pPr>
        <w:jc w:val="both"/>
        <w:rPr>
          <w:sz w:val="20"/>
          <w:szCs w:val="20"/>
        </w:rPr>
      </w:pPr>
    </w:p>
    <w:p w:rsidR="007F4EE6" w:rsidRDefault="00E53F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7F4EE6" w:rsidRDefault="007F4EE6">
      <w:pPr>
        <w:jc w:val="both"/>
        <w:rPr>
          <w:rFonts w:eastAsia="Times New Roman"/>
          <w:sz w:val="20"/>
          <w:szCs w:val="20"/>
        </w:rPr>
      </w:pPr>
    </w:p>
    <w:p w:rsidR="007F4EE6" w:rsidRDefault="00E53F2C">
      <w:pPr>
        <w:jc w:val="both"/>
      </w:pPr>
      <w:r w:rsidRPr="00E53F2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7F4EE6" w:rsidRDefault="007F4EE6">
      <w:pPr>
        <w:jc w:val="both"/>
        <w:rPr>
          <w:rFonts w:eastAsia="Times New Roman"/>
          <w:sz w:val="20"/>
          <w:szCs w:val="20"/>
        </w:rPr>
      </w:pPr>
    </w:p>
    <w:p w:rsidR="007F4EE6" w:rsidRDefault="00E53F2C">
      <w:r>
        <w:rPr>
          <w:rFonts w:eastAsia="Times New Roman"/>
          <w:sz w:val="20"/>
          <w:szCs w:val="20"/>
        </w:rPr>
        <w:t>Подписи</w:t>
      </w:r>
    </w:p>
    <w:p w:rsidR="007F4EE6" w:rsidRDefault="007F4E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7F4EE6" w:rsidTr="00E53F2C">
        <w:tc>
          <w:tcPr>
            <w:tcW w:w="3307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F4EE6" w:rsidRDefault="007F4E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F4EE6" w:rsidTr="00E53F2C">
        <w:tc>
          <w:tcPr>
            <w:tcW w:w="3307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F4EE6" w:rsidRDefault="007F4E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F4EE6" w:rsidTr="00E53F2C">
        <w:tc>
          <w:tcPr>
            <w:tcW w:w="3307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F4EE6" w:rsidRDefault="007F4E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F4EE6" w:rsidTr="00E53F2C">
        <w:tc>
          <w:tcPr>
            <w:tcW w:w="3307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F4EE6" w:rsidRDefault="007F4E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F4EE6" w:rsidTr="00E53F2C">
        <w:tc>
          <w:tcPr>
            <w:tcW w:w="3307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F4EE6" w:rsidRDefault="007F4E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F4EE6" w:rsidRDefault="00E53F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53F2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E6"/>
    <w:rsid w:val="007F4EE6"/>
    <w:rsid w:val="00E5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938CB-716B-446B-B963-F1E0F1EF5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2021-04-27T06:56:00Z</dcterms:created>
  <dcterms:modified xsi:type="dcterms:W3CDTF">2021-04-27T06:56:00Z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