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E87" w:rsidRDefault="00D53EF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3E87" w:rsidRPr="00244AB9" w:rsidRDefault="00D53EF1">
      <w:pPr>
        <w:ind w:firstLine="567"/>
        <w:jc w:val="center"/>
      </w:pPr>
      <w:r w:rsidRPr="00244AB9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244AB9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244AB9">
        <w:rPr>
          <w:rFonts w:eastAsia="Times New Roman"/>
          <w:b/>
          <w:bCs/>
          <w:sz w:val="20"/>
          <w:szCs w:val="20"/>
        </w:rPr>
        <w:t xml:space="preserve"> РБ"" </w:t>
      </w:r>
    </w:p>
    <w:p w:rsidR="003F3E87" w:rsidRPr="00244AB9" w:rsidRDefault="00D53EF1">
      <w:pPr>
        <w:ind w:firstLine="567"/>
        <w:jc w:val="center"/>
        <w:rPr>
          <w:rFonts w:eastAsia="Times New Roman"/>
          <w:b/>
          <w:bCs/>
        </w:rPr>
      </w:pPr>
      <w:r w:rsidRPr="00244A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44AB9">
        <w:rPr>
          <w:rFonts w:eastAsia="Times New Roman"/>
          <w:b/>
          <w:bCs/>
          <w:sz w:val="20"/>
          <w:szCs w:val="20"/>
        </w:rPr>
        <w:t xml:space="preserve"> 0321300035821000088) </w:t>
      </w:r>
    </w:p>
    <w:p w:rsidR="003F3E87" w:rsidRPr="00244AB9" w:rsidRDefault="003F3E87">
      <w:pPr>
        <w:ind w:firstLine="567"/>
        <w:jc w:val="center"/>
        <w:rPr>
          <w:sz w:val="20"/>
          <w:szCs w:val="20"/>
        </w:rPr>
      </w:pPr>
    </w:p>
    <w:p w:rsidR="003F3E87" w:rsidRPr="00244AB9" w:rsidRDefault="00D53EF1">
      <w:pPr>
        <w:ind w:firstLine="567"/>
        <w:jc w:val="right"/>
      </w:pPr>
      <w:r w:rsidRPr="00244AB9">
        <w:rPr>
          <w:rFonts w:eastAsia="Times New Roman"/>
          <w:sz w:val="20"/>
          <w:szCs w:val="20"/>
        </w:rPr>
        <w:t>28.04.21 09:09:55 (</w:t>
      </w:r>
      <w:r>
        <w:rPr>
          <w:rFonts w:eastAsia="Times New Roman"/>
          <w:sz w:val="20"/>
          <w:szCs w:val="20"/>
          <w:lang w:val="en-US"/>
        </w:rPr>
        <w:t>MSK</w:t>
      </w:r>
      <w:r w:rsidRPr="00244AB9">
        <w:rPr>
          <w:rFonts w:eastAsia="Times New Roman"/>
          <w:sz w:val="20"/>
          <w:szCs w:val="20"/>
        </w:rPr>
        <w:t>+00:00)</w:t>
      </w:r>
    </w:p>
    <w:p w:rsidR="003F3E87" w:rsidRPr="00244AB9" w:rsidRDefault="003F3E87">
      <w:pPr>
        <w:ind w:firstLine="567"/>
        <w:rPr>
          <w:rFonts w:eastAsia="Times New Roman"/>
          <w:sz w:val="20"/>
          <w:szCs w:val="20"/>
        </w:rPr>
      </w:pPr>
    </w:p>
    <w:p w:rsidR="003F3E87" w:rsidRDefault="00D53EF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3F3E87" w:rsidRDefault="003F3E87">
      <w:pPr>
        <w:rPr>
          <w:rFonts w:eastAsia="Times New Roman"/>
          <w:sz w:val="20"/>
          <w:szCs w:val="20"/>
        </w:rPr>
      </w:pPr>
    </w:p>
    <w:p w:rsidR="003F3E87" w:rsidRPr="00244AB9" w:rsidRDefault="00D53EF1">
      <w:r>
        <w:rPr>
          <w:rFonts w:eastAsia="Times New Roman"/>
          <w:sz w:val="20"/>
          <w:szCs w:val="20"/>
        </w:rPr>
        <w:t>Организатор</w:t>
      </w:r>
      <w:r w:rsidRPr="00244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44AB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F3E87" w:rsidRPr="00244AB9" w:rsidRDefault="003F3E87">
      <w:pPr>
        <w:rPr>
          <w:rFonts w:eastAsia="Times New Roman"/>
          <w:sz w:val="20"/>
          <w:szCs w:val="20"/>
        </w:rPr>
      </w:pPr>
    </w:p>
    <w:p w:rsidR="003F3E87" w:rsidRDefault="00D53EF1">
      <w:r w:rsidRPr="00244AB9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44AB9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F3E87" w:rsidRPr="00244AB9" w:rsidRDefault="003F3E87">
      <w:pPr>
        <w:rPr>
          <w:rFonts w:eastAsia="Times New Roman"/>
          <w:sz w:val="20"/>
          <w:szCs w:val="20"/>
        </w:rPr>
      </w:pPr>
    </w:p>
    <w:p w:rsidR="003F3E87" w:rsidRPr="00244AB9" w:rsidRDefault="00D53EF1">
      <w:r>
        <w:rPr>
          <w:rFonts w:eastAsia="Times New Roman"/>
          <w:sz w:val="20"/>
          <w:szCs w:val="20"/>
        </w:rPr>
        <w:t>Наименование</w:t>
      </w:r>
      <w:r w:rsidRPr="00244A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44AB9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244AB9">
        <w:rPr>
          <w:rFonts w:eastAsia="Times New Roman"/>
          <w:sz w:val="20"/>
          <w:szCs w:val="20"/>
        </w:rPr>
        <w:t>Шпаковская</w:t>
      </w:r>
      <w:proofErr w:type="spellEnd"/>
      <w:r w:rsidRPr="00244AB9">
        <w:rPr>
          <w:rFonts w:eastAsia="Times New Roman"/>
          <w:sz w:val="20"/>
          <w:szCs w:val="20"/>
        </w:rPr>
        <w:t xml:space="preserve"> РБ" </w:t>
      </w:r>
    </w:p>
    <w:p w:rsidR="003F3E87" w:rsidRPr="00244AB9" w:rsidRDefault="003F3E87">
      <w:pPr>
        <w:rPr>
          <w:rFonts w:eastAsia="Times New Roman"/>
          <w:sz w:val="20"/>
          <w:szCs w:val="20"/>
        </w:rPr>
      </w:pPr>
    </w:p>
    <w:p w:rsidR="003F3E87" w:rsidRPr="00244AB9" w:rsidRDefault="00D53E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212262301195026230100101230010000244</w:t>
      </w:r>
    </w:p>
    <w:p w:rsidR="003F3E87" w:rsidRDefault="003F3E87"/>
    <w:p w:rsidR="003F3E87" w:rsidRDefault="00D53EF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</w:t>
      </w:r>
      <w:r>
        <w:rPr>
          <w:rFonts w:eastAsia="Times New Roman"/>
          <w:sz w:val="20"/>
          <w:szCs w:val="20"/>
        </w:rPr>
        <w:t xml:space="preserve"> (максимальная) цена контракта/Максимальное значение цены контракта: 749 577,00 руб.</w:t>
      </w:r>
    </w:p>
    <w:p w:rsidR="003F3E87" w:rsidRDefault="003F3E87">
      <w:pPr>
        <w:rPr>
          <w:rFonts w:eastAsia="Times New Roman"/>
          <w:sz w:val="20"/>
          <w:szCs w:val="20"/>
        </w:rPr>
      </w:pPr>
    </w:p>
    <w:p w:rsidR="003F3E87" w:rsidRDefault="00D53EF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3E87">
        <w:tc>
          <w:tcPr>
            <w:tcW w:w="3400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3E87">
        <w:tc>
          <w:tcPr>
            <w:tcW w:w="3400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E87">
        <w:tc>
          <w:tcPr>
            <w:tcW w:w="3400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E87">
        <w:tc>
          <w:tcPr>
            <w:tcW w:w="3400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3E87">
        <w:tc>
          <w:tcPr>
            <w:tcW w:w="3400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E87" w:rsidRDefault="00D53EF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3E87" w:rsidRDefault="003F3E87">
      <w:pPr>
        <w:rPr>
          <w:rFonts w:eastAsia="Times New Roman"/>
          <w:sz w:val="20"/>
          <w:szCs w:val="20"/>
        </w:rPr>
      </w:pPr>
    </w:p>
    <w:p w:rsidR="003F3E87" w:rsidRDefault="00D53EF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F3E87" w:rsidRDefault="003F3E87">
      <w:pPr>
        <w:rPr>
          <w:rFonts w:eastAsia="Times New Roman"/>
          <w:sz w:val="20"/>
          <w:szCs w:val="20"/>
        </w:rPr>
      </w:pPr>
    </w:p>
    <w:p w:rsidR="003F3E87" w:rsidRDefault="00D53EF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F3E87" w:rsidRDefault="003F3E87">
      <w:pPr>
        <w:rPr>
          <w:rFonts w:eastAsia="Times New Roman"/>
        </w:rPr>
      </w:pPr>
    </w:p>
    <w:p w:rsidR="003F3E87" w:rsidRDefault="003F3E8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3F3E87">
        <w:tc>
          <w:tcPr>
            <w:tcW w:w="9924" w:type="dxa"/>
            <w:gridSpan w:val="4"/>
            <w:shd w:val="clear" w:color="auto" w:fill="auto"/>
          </w:tcPr>
          <w:p w:rsidR="003F3E87" w:rsidRDefault="00D53EF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3E8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3E8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r>
              <w:rPr>
                <w:sz w:val="20"/>
                <w:szCs w:val="20"/>
                <w:lang w:val="en-US"/>
              </w:rPr>
              <w:t>EA</w:t>
            </w:r>
            <w:r w:rsidRPr="00244AB9">
              <w:rPr>
                <w:sz w:val="20"/>
                <w:szCs w:val="20"/>
              </w:rPr>
              <w:t>-89808</w:t>
            </w:r>
          </w:p>
          <w:p w:rsidR="003F3E87" w:rsidRDefault="00D53EF1">
            <w:r w:rsidRPr="00244AB9">
              <w:rPr>
                <w:sz w:val="20"/>
                <w:szCs w:val="20"/>
              </w:rPr>
              <w:t xml:space="preserve">ОБЩЕСТВО С ОГРАНИЧЕННОЙ </w:t>
            </w:r>
            <w:r w:rsidRPr="00244AB9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pStyle w:val="af1"/>
            </w:pPr>
            <w:r w:rsidRPr="00244AB9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3F3E87" w:rsidRPr="00244AB9" w:rsidRDefault="003F3E87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F3E87" w:rsidRPr="00244AB9" w:rsidRDefault="00D53EF1">
            <w:pPr>
              <w:pStyle w:val="af1"/>
            </w:pPr>
            <w:r w:rsidRPr="00244AB9">
              <w:rPr>
                <w:rFonts w:eastAsia="Times New Roman"/>
                <w:sz w:val="20"/>
                <w:szCs w:val="20"/>
              </w:rPr>
              <w:t>-</w:t>
            </w:r>
            <w:r w:rsidR="00244AB9" w:rsidRPr="00244AB9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E8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r>
              <w:rPr>
                <w:sz w:val="20"/>
                <w:szCs w:val="20"/>
                <w:lang w:val="en-US"/>
              </w:rPr>
              <w:t>EA</w:t>
            </w:r>
            <w:r w:rsidRPr="00244AB9">
              <w:rPr>
                <w:sz w:val="20"/>
                <w:szCs w:val="20"/>
              </w:rPr>
              <w:t>-89808</w:t>
            </w:r>
          </w:p>
          <w:p w:rsidR="003F3E87" w:rsidRDefault="00D53EF1">
            <w:r w:rsidRPr="00244AB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E87" w:rsidRDefault="003F3E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E87" w:rsidRDefault="00D53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E8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r>
              <w:rPr>
                <w:sz w:val="20"/>
                <w:szCs w:val="20"/>
                <w:lang w:val="en-US"/>
              </w:rPr>
              <w:t>EA</w:t>
            </w:r>
            <w:r w:rsidRPr="00244AB9">
              <w:rPr>
                <w:sz w:val="20"/>
                <w:szCs w:val="20"/>
              </w:rPr>
              <w:t>-89808</w:t>
            </w:r>
          </w:p>
          <w:p w:rsidR="003F3E87" w:rsidRDefault="00D53EF1">
            <w:r w:rsidRPr="00244AB9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E87" w:rsidRDefault="003F3E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E87" w:rsidRDefault="00D53EF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3E87" w:rsidRDefault="00D53EF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3E87" w:rsidRDefault="003F3E87"/>
    <w:p w:rsidR="003F3E87" w:rsidRDefault="003F3E87">
      <w:pPr>
        <w:jc w:val="both"/>
        <w:rPr>
          <w:sz w:val="20"/>
          <w:szCs w:val="20"/>
          <w:lang w:val="en-US"/>
        </w:rPr>
      </w:pPr>
    </w:p>
    <w:p w:rsidR="003F3E87" w:rsidRDefault="00D53EF1">
      <w:pPr>
        <w:jc w:val="both"/>
      </w:pPr>
      <w:bookmarkStart w:id="1" w:name="__DdeLink__136_4014115248"/>
      <w:bookmarkEnd w:id="1"/>
      <w:proofErr w:type="gramStart"/>
      <w:r w:rsidRPr="00244AB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244AB9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244AB9">
        <w:rPr>
          <w:rFonts w:eastAsia="Times New Roman"/>
          <w:sz w:val="20"/>
          <w:szCs w:val="20"/>
        </w:rPr>
        <w:t>ником ОБЩЕСТВО С ОГРАНИЧЕННОЙ ОТВЕТСТВЕННОСТЬЮ "СТАВРОПОЛЬСКИЙ АПТЕЧНЫЙ СКЛАД".</w:t>
      </w:r>
      <w:proofErr w:type="gramEnd"/>
    </w:p>
    <w:p w:rsidR="003F3E87" w:rsidRDefault="003F3E87">
      <w:pPr>
        <w:jc w:val="both"/>
        <w:rPr>
          <w:sz w:val="20"/>
          <w:szCs w:val="20"/>
        </w:rPr>
      </w:pPr>
    </w:p>
    <w:p w:rsidR="003F3E87" w:rsidRDefault="00D53EF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3F3E87" w:rsidRDefault="003F3E87">
      <w:pPr>
        <w:jc w:val="both"/>
        <w:rPr>
          <w:sz w:val="20"/>
          <w:szCs w:val="20"/>
        </w:rPr>
      </w:pPr>
    </w:p>
    <w:p w:rsidR="003F3E87" w:rsidRDefault="00D53EF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3E87" w:rsidRDefault="003F3E87">
      <w:pPr>
        <w:jc w:val="both"/>
        <w:rPr>
          <w:rFonts w:eastAsia="Times New Roman"/>
          <w:sz w:val="20"/>
          <w:szCs w:val="20"/>
        </w:rPr>
      </w:pPr>
    </w:p>
    <w:p w:rsidR="003F3E87" w:rsidRDefault="00D53EF1">
      <w:pPr>
        <w:jc w:val="both"/>
      </w:pPr>
      <w:r w:rsidRPr="00244AB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3E87" w:rsidRDefault="003F3E87">
      <w:pPr>
        <w:jc w:val="both"/>
        <w:rPr>
          <w:rFonts w:eastAsia="Times New Roman"/>
          <w:sz w:val="20"/>
          <w:szCs w:val="20"/>
        </w:rPr>
      </w:pPr>
    </w:p>
    <w:p w:rsidR="003F3E87" w:rsidRDefault="00D53EF1">
      <w:r>
        <w:rPr>
          <w:rFonts w:eastAsia="Times New Roman"/>
          <w:sz w:val="20"/>
          <w:szCs w:val="20"/>
        </w:rPr>
        <w:t>Подписи</w:t>
      </w:r>
    </w:p>
    <w:p w:rsidR="003F3E87" w:rsidRDefault="003F3E8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3E87">
        <w:tc>
          <w:tcPr>
            <w:tcW w:w="3307" w:type="dxa"/>
            <w:shd w:val="clear" w:color="auto" w:fill="auto"/>
            <w:vAlign w:val="bottom"/>
          </w:tcPr>
          <w:p w:rsidR="003F3E87" w:rsidRDefault="00D53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E87" w:rsidRDefault="003F3E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E87" w:rsidRDefault="00D53E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F3E87">
        <w:tc>
          <w:tcPr>
            <w:tcW w:w="3307" w:type="dxa"/>
            <w:shd w:val="clear" w:color="auto" w:fill="auto"/>
            <w:vAlign w:val="bottom"/>
          </w:tcPr>
          <w:p w:rsidR="003F3E87" w:rsidRDefault="00D53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E87" w:rsidRDefault="003F3E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E87" w:rsidRDefault="00D53E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F3E87">
        <w:tc>
          <w:tcPr>
            <w:tcW w:w="3307" w:type="dxa"/>
            <w:shd w:val="clear" w:color="auto" w:fill="auto"/>
            <w:vAlign w:val="bottom"/>
          </w:tcPr>
          <w:p w:rsidR="003F3E87" w:rsidRDefault="00D53EF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3E87" w:rsidRDefault="003F3E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3E87" w:rsidRDefault="00D53EF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D53EF1" w:rsidRDefault="00D53EF1"/>
    <w:sectPr w:rsidR="00D53E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3E87"/>
    <w:rsid w:val="00244AB9"/>
    <w:rsid w:val="003F3E87"/>
    <w:rsid w:val="00D53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551</Words>
  <Characters>3146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2021-04-28T06:11:00Z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