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6D29" w:rsidRPr="00DD054B" w:rsidRDefault="00022E29" w:rsidP="00B1679F">
      <w:pPr>
        <w:pStyle w:val="Style4"/>
        <w:widowControl/>
        <w:jc w:val="center"/>
        <w:rPr>
          <w:rStyle w:val="FontStyle17"/>
        </w:rPr>
      </w:pPr>
      <w:r w:rsidRPr="00DD054B">
        <w:rPr>
          <w:rStyle w:val="FontStyle17"/>
        </w:rPr>
        <w:t>ПРОТОКОЛ №</w:t>
      </w:r>
      <w:r w:rsidR="00662CB4" w:rsidRPr="00DD054B">
        <w:rPr>
          <w:rStyle w:val="FontStyle17"/>
        </w:rPr>
        <w:t xml:space="preserve"> </w:t>
      </w:r>
      <w:r w:rsidR="00F02138">
        <w:rPr>
          <w:rStyle w:val="FontStyle17"/>
        </w:rPr>
        <w:t>310</w:t>
      </w:r>
    </w:p>
    <w:p w:rsidR="00A50486" w:rsidRPr="00DD054B" w:rsidRDefault="00A50486" w:rsidP="00F83ED0">
      <w:pPr>
        <w:jc w:val="center"/>
        <w:rPr>
          <w:rStyle w:val="FontStyle17"/>
        </w:rPr>
      </w:pPr>
      <w:r w:rsidRPr="00DD054B">
        <w:rPr>
          <w:rStyle w:val="FontStyle17"/>
        </w:rPr>
        <w:t>подведения итогов аукциона в электронной форме</w:t>
      </w:r>
    </w:p>
    <w:p w:rsidR="007868F1" w:rsidRPr="007868F1" w:rsidRDefault="00A92B00" w:rsidP="007868F1">
      <w:pPr>
        <w:keepNext/>
        <w:keepLines/>
        <w:suppressLineNumbers/>
        <w:suppressAutoHyphens/>
        <w:jc w:val="center"/>
        <w:rPr>
          <w:b/>
          <w:bCs/>
          <w:color w:val="000000"/>
        </w:rPr>
      </w:pPr>
      <w:r w:rsidRPr="00DD054B">
        <w:rPr>
          <w:b/>
          <w:bCs/>
          <w:color w:val="000000"/>
        </w:rPr>
        <w:t>на право заключения контракта с</w:t>
      </w:r>
      <w:r w:rsidR="004878F3" w:rsidRPr="00DD054B">
        <w:rPr>
          <w:b/>
          <w:bCs/>
          <w:color w:val="000000"/>
        </w:rPr>
        <w:t xml:space="preserve"> </w:t>
      </w:r>
      <w:r w:rsidR="007868F1" w:rsidRPr="007868F1">
        <w:rPr>
          <w:b/>
          <w:bCs/>
          <w:color w:val="000000"/>
        </w:rPr>
        <w:t xml:space="preserve">комитетом здравоохранения Курской области на поставку лекарственных препаратов (МНН </w:t>
      </w:r>
      <w:proofErr w:type="spellStart"/>
      <w:r w:rsidR="007868F1" w:rsidRPr="007868F1">
        <w:rPr>
          <w:b/>
          <w:bCs/>
          <w:color w:val="000000"/>
        </w:rPr>
        <w:t>Анастрозол</w:t>
      </w:r>
      <w:proofErr w:type="spellEnd"/>
      <w:r w:rsidR="007868F1" w:rsidRPr="007868F1">
        <w:rPr>
          <w:b/>
          <w:bCs/>
          <w:color w:val="000000"/>
        </w:rPr>
        <w:t>)</w:t>
      </w:r>
    </w:p>
    <w:p w:rsidR="007868F1" w:rsidRPr="007868F1" w:rsidRDefault="007868F1" w:rsidP="007868F1">
      <w:pPr>
        <w:keepNext/>
        <w:keepLines/>
        <w:suppressLineNumbers/>
        <w:suppressAutoHyphens/>
        <w:jc w:val="center"/>
        <w:rPr>
          <w:b/>
          <w:bCs/>
          <w:color w:val="000000"/>
        </w:rPr>
      </w:pPr>
      <w:r w:rsidRPr="007868F1">
        <w:rPr>
          <w:b/>
          <w:bCs/>
          <w:color w:val="000000"/>
        </w:rPr>
        <w:t xml:space="preserve"> (Регистрационный номер 09-05/25628)</w:t>
      </w:r>
    </w:p>
    <w:p w:rsidR="007868F1" w:rsidRPr="007868F1" w:rsidRDefault="007868F1" w:rsidP="007868F1">
      <w:pPr>
        <w:keepNext/>
        <w:keepLines/>
        <w:suppressLineNumbers/>
        <w:suppressAutoHyphens/>
        <w:jc w:val="center"/>
        <w:rPr>
          <w:b/>
          <w:bCs/>
          <w:color w:val="000000"/>
        </w:rPr>
      </w:pPr>
    </w:p>
    <w:p w:rsidR="007868F1" w:rsidRPr="007868F1" w:rsidRDefault="007868F1" w:rsidP="007868F1">
      <w:pPr>
        <w:keepNext/>
        <w:keepLines/>
        <w:suppressLineNumbers/>
        <w:suppressAutoHyphens/>
        <w:jc w:val="center"/>
        <w:rPr>
          <w:b/>
          <w:bCs/>
          <w:color w:val="000000"/>
        </w:rPr>
      </w:pPr>
      <w:r w:rsidRPr="007868F1">
        <w:rPr>
          <w:b/>
          <w:bCs/>
          <w:color w:val="000000"/>
        </w:rPr>
        <w:t xml:space="preserve">Идентификационный код закупки: </w:t>
      </w:r>
    </w:p>
    <w:p w:rsidR="00092BE5" w:rsidRPr="007868F1" w:rsidRDefault="007868F1" w:rsidP="007868F1">
      <w:pPr>
        <w:keepNext/>
        <w:keepLines/>
        <w:suppressLineNumbers/>
        <w:suppressAutoHyphens/>
        <w:jc w:val="center"/>
        <w:rPr>
          <w:bCs/>
          <w:color w:val="000000"/>
        </w:rPr>
      </w:pPr>
      <w:r w:rsidRPr="007868F1">
        <w:rPr>
          <w:bCs/>
          <w:color w:val="000000"/>
        </w:rPr>
        <w:t>212462904003746320100100160182120323</w:t>
      </w:r>
    </w:p>
    <w:p w:rsidR="007868F1" w:rsidRPr="00DD054B" w:rsidRDefault="007868F1" w:rsidP="007868F1">
      <w:pPr>
        <w:keepNext/>
        <w:keepLines/>
        <w:suppressLineNumbers/>
        <w:suppressAutoHyphens/>
        <w:jc w:val="center"/>
        <w:rPr>
          <w:b/>
          <w:bCs/>
          <w:color w:val="000000"/>
        </w:rPr>
      </w:pPr>
    </w:p>
    <w:p w:rsidR="009A3F03" w:rsidRPr="00DD054B" w:rsidRDefault="00A92B00" w:rsidP="00C87DF8">
      <w:pPr>
        <w:jc w:val="center"/>
        <w:rPr>
          <w:b/>
          <w:bCs/>
          <w:color w:val="000000"/>
        </w:rPr>
      </w:pPr>
      <w:r w:rsidRPr="00DD054B">
        <w:t xml:space="preserve">г. Курск, ул. Марата, 9                    </w:t>
      </w:r>
      <w:r w:rsidR="00E323D0" w:rsidRPr="00DD054B">
        <w:t xml:space="preserve">                          </w:t>
      </w:r>
      <w:r w:rsidR="00F90766" w:rsidRPr="00DD054B">
        <w:t xml:space="preserve"> </w:t>
      </w:r>
      <w:r w:rsidR="00190ACC" w:rsidRPr="00DD054B">
        <w:t xml:space="preserve">   </w:t>
      </w:r>
      <w:r w:rsidR="00331633" w:rsidRPr="00DD054B">
        <w:t xml:space="preserve">   </w:t>
      </w:r>
      <w:r w:rsidR="003454F4">
        <w:t xml:space="preserve">          </w:t>
      </w:r>
      <w:r w:rsidR="002B315F">
        <w:t xml:space="preserve">  </w:t>
      </w:r>
      <w:r w:rsidR="003F133F">
        <w:t xml:space="preserve">   «</w:t>
      </w:r>
      <w:r w:rsidR="007868F1">
        <w:t xml:space="preserve"> </w:t>
      </w:r>
      <w:r w:rsidR="00F02138">
        <w:t>29</w:t>
      </w:r>
      <w:r w:rsidR="007868F1">
        <w:t xml:space="preserve"> </w:t>
      </w:r>
      <w:r w:rsidRPr="00DD054B">
        <w:t>»</w:t>
      </w:r>
      <w:r w:rsidR="005D70C0" w:rsidRPr="00DD054B">
        <w:t xml:space="preserve"> </w:t>
      </w:r>
      <w:r w:rsidR="002B315F">
        <w:t xml:space="preserve"> </w:t>
      </w:r>
      <w:r w:rsidR="007868F1">
        <w:t>апреля</w:t>
      </w:r>
      <w:r w:rsidR="00B21158" w:rsidRPr="00DD054B">
        <w:t xml:space="preserve"> </w:t>
      </w:r>
      <w:r w:rsidR="002B315F">
        <w:t xml:space="preserve"> </w:t>
      </w:r>
      <w:r w:rsidR="0024791C" w:rsidRPr="00DD054B">
        <w:t>20</w:t>
      </w:r>
      <w:r w:rsidR="00092BE5">
        <w:t>2</w:t>
      </w:r>
      <w:r w:rsidR="007868F1">
        <w:t>1</w:t>
      </w:r>
      <w:r w:rsidRPr="00DD054B">
        <w:t> года</w:t>
      </w:r>
    </w:p>
    <w:p w:rsidR="00900AF7" w:rsidRPr="00DD054B" w:rsidRDefault="00E323D0" w:rsidP="00B1679F">
      <w:pPr>
        <w:pStyle w:val="a5"/>
        <w:spacing w:before="0" w:beforeAutospacing="0" w:after="0" w:afterAutospacing="0"/>
        <w:jc w:val="center"/>
        <w:rPr>
          <w:color w:val="auto"/>
        </w:rPr>
      </w:pPr>
      <w:r w:rsidRPr="00DD054B">
        <w:rPr>
          <w:color w:val="auto"/>
        </w:rPr>
        <w:t xml:space="preserve">                                               </w:t>
      </w:r>
      <w:r w:rsidR="00ED376A" w:rsidRPr="00DD054B">
        <w:rPr>
          <w:color w:val="auto"/>
        </w:rPr>
        <w:t xml:space="preserve">                              </w:t>
      </w:r>
      <w:r w:rsidR="003E16E2" w:rsidRPr="00DD054B">
        <w:rPr>
          <w:color w:val="auto"/>
        </w:rPr>
        <w:t xml:space="preserve">   </w:t>
      </w:r>
      <w:r w:rsidR="00BC6B2C" w:rsidRPr="00DD054B">
        <w:rPr>
          <w:color w:val="auto"/>
        </w:rPr>
        <w:t xml:space="preserve">  </w:t>
      </w:r>
      <w:r w:rsidR="00190ACC" w:rsidRPr="00DD054B">
        <w:rPr>
          <w:color w:val="auto"/>
        </w:rPr>
        <w:t xml:space="preserve">   </w:t>
      </w:r>
      <w:r w:rsidR="00331633" w:rsidRPr="00DD054B">
        <w:rPr>
          <w:color w:val="auto"/>
        </w:rPr>
        <w:t xml:space="preserve">               </w:t>
      </w:r>
      <w:r w:rsidR="00F57D70" w:rsidRPr="00DD054B">
        <w:rPr>
          <w:color w:val="auto"/>
        </w:rPr>
        <w:t xml:space="preserve">       </w:t>
      </w:r>
    </w:p>
    <w:p w:rsidR="005E7D88" w:rsidRDefault="00A92B00" w:rsidP="00696D29">
      <w:pPr>
        <w:pStyle w:val="2"/>
        <w:spacing w:after="0" w:line="240" w:lineRule="auto"/>
        <w:jc w:val="center"/>
      </w:pPr>
      <w:r w:rsidRPr="00DD054B">
        <w:t>На заседан</w:t>
      </w:r>
      <w:proofErr w:type="gramStart"/>
      <w:r w:rsidRPr="00DD054B">
        <w:t>ии ау</w:t>
      </w:r>
      <w:proofErr w:type="gramEnd"/>
      <w:r w:rsidRPr="00DD054B">
        <w:t>кционной комиссии присутствовали:</w:t>
      </w:r>
    </w:p>
    <w:p w:rsidR="00BF3146" w:rsidRPr="00DD054B" w:rsidRDefault="00BF3146" w:rsidP="00696D29">
      <w:pPr>
        <w:pStyle w:val="2"/>
        <w:spacing w:after="0" w:line="240" w:lineRule="auto"/>
        <w:jc w:val="center"/>
      </w:pPr>
    </w:p>
    <w:tbl>
      <w:tblPr>
        <w:tblW w:w="9639" w:type="dxa"/>
        <w:tblInd w:w="55" w:type="dxa"/>
        <w:tblLayout w:type="fixed"/>
        <w:tblCellMar>
          <w:top w:w="55" w:type="dxa"/>
          <w:left w:w="55" w:type="dxa"/>
          <w:bottom w:w="55" w:type="dxa"/>
          <w:right w:w="55" w:type="dxa"/>
        </w:tblCellMar>
        <w:tblLook w:val="0000"/>
      </w:tblPr>
      <w:tblGrid>
        <w:gridCol w:w="3686"/>
        <w:gridCol w:w="5953"/>
      </w:tblGrid>
      <w:tr w:rsidR="007868F1" w:rsidRPr="004539AC" w:rsidTr="00620541">
        <w:tc>
          <w:tcPr>
            <w:tcW w:w="3686" w:type="dxa"/>
            <w:shd w:val="clear" w:color="auto" w:fill="auto"/>
          </w:tcPr>
          <w:p w:rsidR="007868F1" w:rsidRPr="004539AC" w:rsidRDefault="007868F1" w:rsidP="00620541"/>
        </w:tc>
        <w:tc>
          <w:tcPr>
            <w:tcW w:w="5953" w:type="dxa"/>
            <w:shd w:val="clear" w:color="auto" w:fill="auto"/>
          </w:tcPr>
          <w:p w:rsidR="007868F1" w:rsidRPr="004539AC" w:rsidRDefault="007868F1" w:rsidP="00620541">
            <w:pPr>
              <w:pStyle w:val="TableContents"/>
              <w:spacing w:line="100" w:lineRule="atLeast"/>
              <w:ind w:left="-70" w:right="3" w:firstLine="73"/>
              <w:jc w:val="both"/>
            </w:pPr>
          </w:p>
        </w:tc>
      </w:tr>
      <w:tr w:rsidR="007868F1" w:rsidRPr="004539AC" w:rsidTr="00620541">
        <w:trPr>
          <w:trHeight w:val="2357"/>
        </w:trPr>
        <w:tc>
          <w:tcPr>
            <w:tcW w:w="3686" w:type="dxa"/>
            <w:shd w:val="clear" w:color="auto" w:fill="auto"/>
          </w:tcPr>
          <w:p w:rsidR="007868F1" w:rsidRPr="004539AC" w:rsidRDefault="007868F1" w:rsidP="00620541">
            <w:r w:rsidRPr="004539AC">
              <w:t>Муравьев</w:t>
            </w:r>
          </w:p>
          <w:p w:rsidR="007868F1" w:rsidRPr="004539AC" w:rsidRDefault="007868F1" w:rsidP="00620541">
            <w:r w:rsidRPr="004539AC">
              <w:t>Дмитрий Анатольевич</w:t>
            </w:r>
          </w:p>
          <w:p w:rsidR="007868F1" w:rsidRPr="004539AC" w:rsidRDefault="007868F1" w:rsidP="00620541"/>
          <w:p w:rsidR="007868F1" w:rsidRPr="004539AC" w:rsidRDefault="007868F1" w:rsidP="00620541"/>
          <w:p w:rsidR="007868F1" w:rsidRPr="004539AC" w:rsidRDefault="007868F1" w:rsidP="00620541"/>
          <w:p w:rsidR="007868F1" w:rsidRPr="004539AC" w:rsidRDefault="007868F1" w:rsidP="00620541">
            <w:r w:rsidRPr="004539AC">
              <w:t>Киселёва</w:t>
            </w:r>
          </w:p>
          <w:p w:rsidR="007868F1" w:rsidRPr="004539AC" w:rsidRDefault="007868F1" w:rsidP="00620541">
            <w:r w:rsidRPr="004539AC">
              <w:t>Валерия Валерьевна</w:t>
            </w:r>
          </w:p>
        </w:tc>
        <w:tc>
          <w:tcPr>
            <w:tcW w:w="5953" w:type="dxa"/>
            <w:shd w:val="clear" w:color="auto" w:fill="auto"/>
          </w:tcPr>
          <w:p w:rsidR="007868F1" w:rsidRPr="004539AC" w:rsidRDefault="007868F1" w:rsidP="00620541">
            <w:pPr>
              <w:pStyle w:val="TableContents"/>
              <w:spacing w:line="100" w:lineRule="atLeast"/>
              <w:ind w:left="-70" w:right="3" w:firstLine="73"/>
              <w:jc w:val="both"/>
            </w:pPr>
            <w:proofErr w:type="spellStart"/>
            <w:r w:rsidRPr="004539AC">
              <w:t>начальник</w:t>
            </w:r>
            <w:proofErr w:type="spellEnd"/>
            <w:r w:rsidRPr="004539AC">
              <w:t xml:space="preserve"> </w:t>
            </w:r>
            <w:proofErr w:type="spellStart"/>
            <w:r w:rsidRPr="004539AC">
              <w:t>управления</w:t>
            </w:r>
            <w:proofErr w:type="spellEnd"/>
            <w:r w:rsidRPr="004539AC">
              <w:t xml:space="preserve"> </w:t>
            </w:r>
            <w:proofErr w:type="spellStart"/>
            <w:r w:rsidRPr="004539AC">
              <w:t>государственного</w:t>
            </w:r>
            <w:proofErr w:type="spellEnd"/>
            <w:r w:rsidRPr="004539AC">
              <w:t xml:space="preserve"> </w:t>
            </w:r>
            <w:proofErr w:type="spellStart"/>
            <w:r w:rsidRPr="004539AC">
              <w:t>заказа</w:t>
            </w:r>
            <w:proofErr w:type="spellEnd"/>
            <w:r w:rsidRPr="004539AC">
              <w:t xml:space="preserve">  и </w:t>
            </w:r>
            <w:proofErr w:type="spellStart"/>
            <w:r w:rsidRPr="004539AC">
              <w:t>регулирования</w:t>
            </w:r>
            <w:proofErr w:type="spellEnd"/>
            <w:r w:rsidRPr="004539AC">
              <w:t xml:space="preserve"> </w:t>
            </w:r>
            <w:proofErr w:type="spellStart"/>
            <w:r w:rsidRPr="004539AC">
              <w:t>контрактной</w:t>
            </w:r>
            <w:proofErr w:type="spellEnd"/>
            <w:r w:rsidRPr="004539AC">
              <w:t xml:space="preserve"> </w:t>
            </w:r>
            <w:proofErr w:type="spellStart"/>
            <w:r w:rsidRPr="004539AC">
              <w:t>системы</w:t>
            </w:r>
            <w:proofErr w:type="spellEnd"/>
            <w:r w:rsidRPr="004539AC">
              <w:t xml:space="preserve"> </w:t>
            </w:r>
            <w:proofErr w:type="spellStart"/>
            <w:r w:rsidRPr="004539AC">
              <w:t>комитета</w:t>
            </w:r>
            <w:proofErr w:type="spellEnd"/>
            <w:r w:rsidRPr="004539AC">
              <w:t xml:space="preserve"> по </w:t>
            </w:r>
            <w:proofErr w:type="spellStart"/>
            <w:r w:rsidRPr="004539AC">
              <w:t>управлению</w:t>
            </w:r>
            <w:proofErr w:type="spellEnd"/>
            <w:r w:rsidRPr="004539AC">
              <w:t xml:space="preserve"> </w:t>
            </w:r>
            <w:proofErr w:type="spellStart"/>
            <w:r w:rsidRPr="004539AC">
              <w:t>имуществом</w:t>
            </w:r>
            <w:proofErr w:type="spellEnd"/>
            <w:r w:rsidRPr="004539AC">
              <w:t xml:space="preserve"> Курской области, </w:t>
            </w:r>
            <w:proofErr w:type="spellStart"/>
            <w:r w:rsidRPr="004539AC">
              <w:t>заместитель</w:t>
            </w:r>
            <w:proofErr w:type="spellEnd"/>
            <w:r w:rsidRPr="004539AC">
              <w:t xml:space="preserve"> </w:t>
            </w:r>
            <w:proofErr w:type="spellStart"/>
            <w:r w:rsidRPr="004539AC">
              <w:t>председателя</w:t>
            </w:r>
            <w:proofErr w:type="spellEnd"/>
            <w:r w:rsidRPr="004539AC">
              <w:t xml:space="preserve"> </w:t>
            </w:r>
            <w:proofErr w:type="spellStart"/>
            <w:r w:rsidRPr="004539AC">
              <w:t>комиссии</w:t>
            </w:r>
            <w:proofErr w:type="spellEnd"/>
          </w:p>
          <w:p w:rsidR="007868F1" w:rsidRPr="004539AC" w:rsidRDefault="007868F1" w:rsidP="00620541">
            <w:pPr>
              <w:pStyle w:val="TableContents"/>
              <w:spacing w:line="100" w:lineRule="atLeast"/>
              <w:ind w:left="-70" w:right="3" w:firstLine="73"/>
              <w:jc w:val="both"/>
            </w:pPr>
          </w:p>
          <w:p w:rsidR="007868F1" w:rsidRPr="004539AC" w:rsidRDefault="007868F1" w:rsidP="00620541">
            <w:pPr>
              <w:jc w:val="both"/>
            </w:pPr>
            <w:r w:rsidRPr="004539AC">
              <w:t>ведущий эксперт управления государственного заказа и регулирования контрактной системы комитета по управлению имуществом Курской области, секретарь комиссии</w:t>
            </w:r>
          </w:p>
          <w:p w:rsidR="007868F1" w:rsidRPr="004539AC" w:rsidRDefault="007868F1" w:rsidP="00620541">
            <w:pPr>
              <w:pStyle w:val="TableContents"/>
              <w:spacing w:line="100" w:lineRule="atLeast"/>
              <w:ind w:left="-70" w:right="3" w:firstLine="73"/>
              <w:jc w:val="both"/>
            </w:pPr>
          </w:p>
        </w:tc>
      </w:tr>
      <w:tr w:rsidR="007868F1" w:rsidRPr="004539AC" w:rsidTr="00620541">
        <w:tc>
          <w:tcPr>
            <w:tcW w:w="3686" w:type="dxa"/>
            <w:shd w:val="clear" w:color="auto" w:fill="auto"/>
          </w:tcPr>
          <w:p w:rsidR="007868F1" w:rsidRPr="004539AC" w:rsidRDefault="007868F1" w:rsidP="00620541">
            <w:pPr>
              <w:pStyle w:val="TableContents"/>
              <w:spacing w:line="100" w:lineRule="atLeast"/>
              <w:ind w:left="-70" w:right="3" w:firstLine="73"/>
              <w:jc w:val="both"/>
            </w:pPr>
            <w:r w:rsidRPr="004539AC">
              <w:t>Молошников</w:t>
            </w:r>
          </w:p>
          <w:p w:rsidR="007868F1" w:rsidRDefault="007868F1" w:rsidP="00620541">
            <w:pPr>
              <w:pStyle w:val="TableContents"/>
              <w:spacing w:line="100" w:lineRule="atLeast"/>
              <w:ind w:left="-70" w:right="3" w:firstLine="73"/>
              <w:jc w:val="both"/>
              <w:rPr>
                <w:lang w:val="ru-RU"/>
              </w:rPr>
            </w:pPr>
            <w:r w:rsidRPr="004539AC">
              <w:t xml:space="preserve">Валентин </w:t>
            </w:r>
            <w:proofErr w:type="spellStart"/>
            <w:r w:rsidRPr="004539AC">
              <w:t>Сергеевич</w:t>
            </w:r>
            <w:proofErr w:type="spellEnd"/>
          </w:p>
          <w:p w:rsidR="007868F1" w:rsidRPr="00EA0589" w:rsidRDefault="007868F1" w:rsidP="00620541">
            <w:pPr>
              <w:pStyle w:val="TableContents"/>
              <w:spacing w:line="100" w:lineRule="atLeast"/>
              <w:ind w:left="-70" w:right="3" w:firstLine="73"/>
              <w:jc w:val="both"/>
              <w:rPr>
                <w:lang w:val="ru-RU"/>
              </w:rPr>
            </w:pPr>
          </w:p>
          <w:p w:rsidR="007868F1" w:rsidRPr="004539AC" w:rsidRDefault="007868F1" w:rsidP="00620541">
            <w:pPr>
              <w:pStyle w:val="TableContents"/>
              <w:spacing w:line="100" w:lineRule="atLeast"/>
              <w:ind w:left="-70" w:right="3" w:firstLine="73"/>
              <w:jc w:val="both"/>
            </w:pPr>
          </w:p>
          <w:p w:rsidR="007868F1" w:rsidRPr="004539AC" w:rsidRDefault="007868F1" w:rsidP="00620541">
            <w:pPr>
              <w:jc w:val="both"/>
              <w:rPr>
                <w:noProof/>
              </w:rPr>
            </w:pPr>
            <w:r w:rsidRPr="004539AC">
              <w:rPr>
                <w:noProof/>
              </w:rPr>
              <w:t>Чеверда</w:t>
            </w:r>
          </w:p>
          <w:p w:rsidR="007868F1" w:rsidRPr="004539AC" w:rsidRDefault="007868F1" w:rsidP="00620541">
            <w:pPr>
              <w:jc w:val="both"/>
            </w:pPr>
            <w:r w:rsidRPr="004539AC">
              <w:rPr>
                <w:noProof/>
              </w:rPr>
              <w:t xml:space="preserve"> Екатерина</w:t>
            </w:r>
            <w:r w:rsidRPr="004539AC">
              <w:t xml:space="preserve"> Александровна </w:t>
            </w:r>
          </w:p>
        </w:tc>
        <w:tc>
          <w:tcPr>
            <w:tcW w:w="5953" w:type="dxa"/>
            <w:shd w:val="clear" w:color="auto" w:fill="auto"/>
          </w:tcPr>
          <w:p w:rsidR="007868F1" w:rsidRDefault="007868F1" w:rsidP="00620541">
            <w:pPr>
              <w:jc w:val="both"/>
            </w:pPr>
            <w:r w:rsidRPr="004539AC">
              <w:t xml:space="preserve">  </w:t>
            </w:r>
            <w:r w:rsidRPr="004539AC">
              <w:rPr>
                <w:noProof/>
              </w:rPr>
              <w:t>начальник отдела</w:t>
            </w:r>
            <w:r w:rsidRPr="004539AC">
              <w:t xml:space="preserve"> ОКУ ''ЦБ при комитете здравоохранения Курской области'' </w:t>
            </w:r>
          </w:p>
          <w:p w:rsidR="007868F1" w:rsidRPr="004539AC" w:rsidRDefault="007868F1" w:rsidP="00620541">
            <w:pPr>
              <w:jc w:val="both"/>
            </w:pPr>
          </w:p>
          <w:p w:rsidR="007868F1" w:rsidRPr="004539AC" w:rsidRDefault="007868F1" w:rsidP="00620541">
            <w:pPr>
              <w:pStyle w:val="TableContents"/>
              <w:spacing w:line="100" w:lineRule="atLeast"/>
              <w:ind w:left="-70" w:right="3" w:firstLine="73"/>
              <w:jc w:val="both"/>
            </w:pPr>
          </w:p>
          <w:p w:rsidR="007868F1" w:rsidRPr="004539AC" w:rsidRDefault="007868F1" w:rsidP="00620541">
            <w:pPr>
              <w:jc w:val="both"/>
            </w:pPr>
            <w:r w:rsidRPr="004539AC">
              <w:rPr>
                <w:noProof/>
              </w:rPr>
              <w:t xml:space="preserve">эксперт </w:t>
            </w:r>
            <w:proofErr w:type="gramStart"/>
            <w:r w:rsidRPr="004539AC">
              <w:rPr>
                <w:noProof/>
              </w:rPr>
              <w:t>отдела</w:t>
            </w:r>
            <w:r w:rsidRPr="004539AC">
              <w:t xml:space="preserve"> организации лекарственного обеспечения </w:t>
            </w:r>
            <w:r w:rsidRPr="004539AC">
              <w:rPr>
                <w:noProof/>
              </w:rPr>
              <w:t>комитета здравоохранения</w:t>
            </w:r>
            <w:proofErr w:type="gramEnd"/>
            <w:r w:rsidRPr="004539AC">
              <w:rPr>
                <w:noProof/>
              </w:rPr>
              <w:t xml:space="preserve"> Курской области</w:t>
            </w:r>
          </w:p>
          <w:p w:rsidR="007868F1" w:rsidRPr="004539AC" w:rsidRDefault="007868F1" w:rsidP="00620541">
            <w:pPr>
              <w:pStyle w:val="TableContents"/>
              <w:spacing w:line="100" w:lineRule="atLeast"/>
              <w:ind w:left="-70" w:right="3" w:firstLine="73"/>
              <w:jc w:val="both"/>
            </w:pPr>
          </w:p>
        </w:tc>
      </w:tr>
      <w:tr w:rsidR="007868F1" w:rsidRPr="004539AC" w:rsidTr="00620541">
        <w:trPr>
          <w:trHeight w:val="25"/>
        </w:trPr>
        <w:tc>
          <w:tcPr>
            <w:tcW w:w="3686" w:type="dxa"/>
            <w:shd w:val="clear" w:color="auto" w:fill="auto"/>
          </w:tcPr>
          <w:p w:rsidR="007868F1" w:rsidRPr="004539AC" w:rsidRDefault="007868F1" w:rsidP="00620541">
            <w:pPr>
              <w:pStyle w:val="TableContents"/>
              <w:spacing w:line="100" w:lineRule="atLeast"/>
              <w:ind w:left="-70" w:right="3" w:firstLine="73"/>
              <w:jc w:val="both"/>
              <w:rPr>
                <w:noProof/>
              </w:rPr>
            </w:pPr>
            <w:r w:rsidRPr="004539AC">
              <w:rPr>
                <w:noProof/>
              </w:rPr>
              <w:t>Мартюшова</w:t>
            </w:r>
          </w:p>
          <w:p w:rsidR="007868F1" w:rsidRPr="004539AC" w:rsidRDefault="007868F1" w:rsidP="00620541">
            <w:pPr>
              <w:pStyle w:val="TableContents"/>
              <w:spacing w:line="100" w:lineRule="atLeast"/>
              <w:ind w:left="-70" w:right="3" w:firstLine="73"/>
              <w:jc w:val="both"/>
              <w:rPr>
                <w:noProof/>
              </w:rPr>
            </w:pPr>
            <w:r w:rsidRPr="004539AC">
              <w:rPr>
                <w:noProof/>
              </w:rPr>
              <w:t>Лилия</w:t>
            </w:r>
            <w:r w:rsidRPr="004539AC">
              <w:t xml:space="preserve"> Александровна </w:t>
            </w:r>
          </w:p>
        </w:tc>
        <w:tc>
          <w:tcPr>
            <w:tcW w:w="5953" w:type="dxa"/>
            <w:shd w:val="clear" w:color="auto" w:fill="auto"/>
          </w:tcPr>
          <w:p w:rsidR="007868F1" w:rsidRPr="004539AC" w:rsidRDefault="007868F1" w:rsidP="00620541">
            <w:pPr>
              <w:jc w:val="both"/>
            </w:pPr>
            <w:r w:rsidRPr="004539AC">
              <w:t>в</w:t>
            </w:r>
            <w:r w:rsidRPr="004539AC">
              <w:rPr>
                <w:noProof/>
              </w:rPr>
              <w:t>едущий экономист комитета здравоохранения Курской области</w:t>
            </w:r>
          </w:p>
        </w:tc>
      </w:tr>
    </w:tbl>
    <w:p w:rsidR="00E12E12" w:rsidRPr="00DD054B" w:rsidRDefault="00E12E12" w:rsidP="00B1679F">
      <w:pPr>
        <w:pStyle w:val="2"/>
        <w:spacing w:after="0" w:line="240" w:lineRule="auto"/>
        <w:ind w:left="0"/>
        <w:jc w:val="both"/>
      </w:pPr>
    </w:p>
    <w:p w:rsidR="00AE11ED" w:rsidRPr="00DD054B" w:rsidRDefault="00A92B00" w:rsidP="00F83ED0">
      <w:pPr>
        <w:pStyle w:val="2"/>
        <w:spacing w:after="0" w:line="240" w:lineRule="auto"/>
        <w:ind w:left="0" w:firstLine="708"/>
        <w:jc w:val="both"/>
      </w:pPr>
      <w:r w:rsidRPr="00DD054B">
        <w:t>На заседан</w:t>
      </w:r>
      <w:proofErr w:type="gramStart"/>
      <w:r w:rsidRPr="00DD054B">
        <w:t>ии ау</w:t>
      </w:r>
      <w:proofErr w:type="gramEnd"/>
      <w:r w:rsidRPr="00DD054B">
        <w:t xml:space="preserve">кционной комиссии присутствовали </w:t>
      </w:r>
      <w:r w:rsidR="007868F1">
        <w:t>5</w:t>
      </w:r>
      <w:r w:rsidR="00C73504" w:rsidRPr="00DD054B">
        <w:t xml:space="preserve"> член</w:t>
      </w:r>
      <w:r w:rsidR="007868F1">
        <w:t>ов</w:t>
      </w:r>
      <w:r w:rsidRPr="00DD054B">
        <w:t xml:space="preserve"> комиссии. Комиссия правомочна принимать решения.</w:t>
      </w:r>
    </w:p>
    <w:p w:rsidR="00E12E12" w:rsidRPr="00DD054B" w:rsidRDefault="00E12E12" w:rsidP="00B1679F">
      <w:pPr>
        <w:pStyle w:val="2"/>
        <w:spacing w:after="0" w:line="240" w:lineRule="auto"/>
        <w:ind w:left="0"/>
        <w:jc w:val="both"/>
      </w:pPr>
    </w:p>
    <w:p w:rsidR="00E12E12" w:rsidRDefault="00E12E12" w:rsidP="006A408C">
      <w:pPr>
        <w:pStyle w:val="ConsPlusNormal"/>
        <w:widowControl/>
        <w:tabs>
          <w:tab w:val="left" w:pos="360"/>
        </w:tabs>
        <w:ind w:firstLine="0"/>
        <w:jc w:val="center"/>
        <w:rPr>
          <w:rFonts w:ascii="Times New Roman" w:hAnsi="Times New Roman" w:cs="Times New Roman"/>
          <w:b/>
          <w:bCs/>
          <w:color w:val="000000"/>
          <w:sz w:val="24"/>
          <w:szCs w:val="24"/>
        </w:rPr>
      </w:pPr>
      <w:r w:rsidRPr="00DD054B">
        <w:rPr>
          <w:rFonts w:ascii="Times New Roman" w:hAnsi="Times New Roman" w:cs="Times New Roman"/>
          <w:b/>
          <w:bCs/>
          <w:color w:val="000000"/>
          <w:sz w:val="24"/>
          <w:szCs w:val="24"/>
        </w:rPr>
        <w:t>Наименование объекта закупки</w:t>
      </w:r>
    </w:p>
    <w:p w:rsidR="008D5ED7" w:rsidRPr="006A408C" w:rsidRDefault="008D5ED7" w:rsidP="006A408C">
      <w:pPr>
        <w:pStyle w:val="ConsPlusNormal"/>
        <w:widowControl/>
        <w:tabs>
          <w:tab w:val="left" w:pos="360"/>
        </w:tabs>
        <w:ind w:firstLine="0"/>
        <w:jc w:val="center"/>
        <w:rPr>
          <w:rFonts w:ascii="Times New Roman" w:hAnsi="Times New Roman" w:cs="Times New Roman"/>
          <w:b/>
          <w:bCs/>
          <w:color w:val="000000"/>
          <w:sz w:val="24"/>
          <w:szCs w:val="24"/>
        </w:rPr>
      </w:pPr>
    </w:p>
    <w:p w:rsidR="0028060F" w:rsidRPr="004539AC" w:rsidRDefault="00E12E12" w:rsidP="0028060F">
      <w:pPr>
        <w:keepNext/>
        <w:keepLines/>
        <w:suppressLineNumbers/>
        <w:suppressAutoHyphens/>
        <w:jc w:val="both"/>
        <w:rPr>
          <w:shd w:val="clear" w:color="auto" w:fill="FFFFFF"/>
        </w:rPr>
      </w:pPr>
      <w:r w:rsidRPr="00DD054B">
        <w:tab/>
      </w:r>
      <w:r w:rsidR="0028060F" w:rsidRPr="004539AC">
        <w:rPr>
          <w:b/>
          <w:bCs/>
          <w:color w:val="000000"/>
        </w:rPr>
        <w:t xml:space="preserve">Наименование объекта закупки - </w:t>
      </w:r>
      <w:r w:rsidR="0028060F" w:rsidRPr="004539AC">
        <w:rPr>
          <w:shd w:val="clear" w:color="auto" w:fill="FFFFFF"/>
        </w:rPr>
        <w:t xml:space="preserve">Поставка лекарственных препаратов (МНН </w:t>
      </w:r>
      <w:proofErr w:type="spellStart"/>
      <w:r w:rsidR="0028060F" w:rsidRPr="004539AC">
        <w:rPr>
          <w:shd w:val="clear" w:color="auto" w:fill="FFFFFF"/>
        </w:rPr>
        <w:t>Анастрозол</w:t>
      </w:r>
      <w:proofErr w:type="spellEnd"/>
      <w:r w:rsidR="0028060F" w:rsidRPr="004539AC">
        <w:rPr>
          <w:shd w:val="clear" w:color="auto" w:fill="FFFFFF"/>
        </w:rPr>
        <w:t>).</w:t>
      </w:r>
    </w:p>
    <w:p w:rsidR="0028060F" w:rsidRPr="004539AC" w:rsidRDefault="0028060F" w:rsidP="0028060F">
      <w:pPr>
        <w:keepNext/>
        <w:keepLines/>
        <w:suppressLineNumbers/>
        <w:suppressAutoHyphens/>
        <w:jc w:val="both"/>
        <w:rPr>
          <w:b/>
          <w:bCs/>
        </w:rPr>
      </w:pPr>
    </w:p>
    <w:p w:rsidR="0028060F" w:rsidRPr="004539AC" w:rsidRDefault="0028060F" w:rsidP="0028060F">
      <w:pPr>
        <w:jc w:val="both"/>
      </w:pPr>
      <w:r w:rsidRPr="004539AC">
        <w:rPr>
          <w:color w:val="000000"/>
        </w:rPr>
        <w:t xml:space="preserve">    </w:t>
      </w:r>
      <w:r>
        <w:rPr>
          <w:color w:val="000000"/>
        </w:rPr>
        <w:t xml:space="preserve">       </w:t>
      </w:r>
      <w:r w:rsidRPr="004539AC">
        <w:rPr>
          <w:b/>
          <w:color w:val="000000"/>
        </w:rPr>
        <w:t>Начальная (максимальная) цена контракта</w:t>
      </w:r>
      <w:r w:rsidRPr="004539AC">
        <w:rPr>
          <w:color w:val="000000"/>
        </w:rPr>
        <w:t xml:space="preserve"> -  </w:t>
      </w:r>
      <w:r w:rsidRPr="004539AC">
        <w:t>6 918 600,00 рублей</w:t>
      </w:r>
    </w:p>
    <w:p w:rsidR="00BF3146" w:rsidRDefault="00FD2732" w:rsidP="0028060F">
      <w:pPr>
        <w:jc w:val="both"/>
      </w:pPr>
      <w:r w:rsidRPr="004A03EB">
        <w:t xml:space="preserve"> </w:t>
      </w:r>
    </w:p>
    <w:p w:rsidR="00E12E12" w:rsidRPr="00DD054B" w:rsidRDefault="00E12E12" w:rsidP="00FD2732">
      <w:pPr>
        <w:tabs>
          <w:tab w:val="left" w:pos="709"/>
        </w:tabs>
        <w:ind w:firstLine="720"/>
        <w:jc w:val="both"/>
      </w:pPr>
      <w:r w:rsidRPr="00DD054B">
        <w:t xml:space="preserve">На основании протокола проведения открытого аукциона в электронной форме  </w:t>
      </w:r>
      <w:r w:rsidR="00B1679F" w:rsidRPr="00DD054B">
        <w:t xml:space="preserve"> </w:t>
      </w:r>
      <w:r w:rsidR="0028060F" w:rsidRPr="0028060F">
        <w:t xml:space="preserve">0144200002421000204 </w:t>
      </w:r>
      <w:r w:rsidRPr="00DD054B">
        <w:t>были рассмотрены вторые части заявок участников аукциона в электронной форме, следующих участников аукциона:</w:t>
      </w:r>
    </w:p>
    <w:p w:rsidR="008C7E62" w:rsidRPr="00DD054B" w:rsidRDefault="008C7E62" w:rsidP="006A408C">
      <w:pPr>
        <w:pStyle w:val="ConsPlusNormal"/>
        <w:widowControl/>
        <w:tabs>
          <w:tab w:val="left" w:pos="360"/>
        </w:tabs>
        <w:ind w:firstLine="0"/>
        <w:rPr>
          <w:rFonts w:ascii="Times New Roman" w:hAnsi="Times New Roman" w:cs="Times New Roman"/>
          <w:b/>
          <w:bCs/>
          <w:color w:val="000000"/>
          <w:sz w:val="24"/>
          <w:szCs w:val="24"/>
        </w:rPr>
      </w:pPr>
    </w:p>
    <w:tbl>
      <w:tblPr>
        <w:tblW w:w="10349" w:type="dxa"/>
        <w:tblInd w:w="-244" w:type="dxa"/>
        <w:tblLayout w:type="fixed"/>
        <w:tblCellMar>
          <w:left w:w="40" w:type="dxa"/>
          <w:right w:w="40" w:type="dxa"/>
        </w:tblCellMar>
        <w:tblLook w:val="0000"/>
      </w:tblPr>
      <w:tblGrid>
        <w:gridCol w:w="1844"/>
        <w:gridCol w:w="1984"/>
        <w:gridCol w:w="4678"/>
        <w:gridCol w:w="1843"/>
      </w:tblGrid>
      <w:tr w:rsidR="00A50486" w:rsidRPr="00DD054B" w:rsidTr="00DD054B">
        <w:trPr>
          <w:trHeight w:val="987"/>
        </w:trPr>
        <w:tc>
          <w:tcPr>
            <w:tcW w:w="1844" w:type="dxa"/>
            <w:tcBorders>
              <w:top w:val="single" w:sz="6" w:space="0" w:color="auto"/>
              <w:left w:val="single" w:sz="6" w:space="0" w:color="auto"/>
              <w:bottom w:val="single" w:sz="6" w:space="0" w:color="auto"/>
              <w:right w:val="single" w:sz="6" w:space="0" w:color="auto"/>
            </w:tcBorders>
            <w:vAlign w:val="center"/>
          </w:tcPr>
          <w:p w:rsidR="00F356DF" w:rsidRPr="006A408C" w:rsidRDefault="00A50486" w:rsidP="00F83ED0">
            <w:pPr>
              <w:pStyle w:val="Style9"/>
              <w:widowControl/>
              <w:jc w:val="center"/>
              <w:rPr>
                <w:b/>
                <w:bCs/>
              </w:rPr>
            </w:pPr>
            <w:r w:rsidRPr="006A408C">
              <w:rPr>
                <w:b/>
                <w:bCs/>
                <w:sz w:val="22"/>
                <w:szCs w:val="22"/>
              </w:rPr>
              <w:lastRenderedPageBreak/>
              <w:t xml:space="preserve">Номер </w:t>
            </w:r>
          </w:p>
          <w:p w:rsidR="00A50486" w:rsidRPr="006A408C" w:rsidRDefault="00A50486" w:rsidP="00F83ED0">
            <w:pPr>
              <w:pStyle w:val="Style9"/>
              <w:widowControl/>
              <w:jc w:val="center"/>
              <w:rPr>
                <w:rStyle w:val="FontStyle18"/>
                <w:b w:val="0"/>
                <w:bCs w:val="0"/>
                <w:sz w:val="22"/>
                <w:szCs w:val="22"/>
              </w:rPr>
            </w:pPr>
            <w:r w:rsidRPr="006A408C">
              <w:rPr>
                <w:b/>
                <w:bCs/>
                <w:sz w:val="22"/>
                <w:szCs w:val="22"/>
              </w:rPr>
              <w:t>по ранжированию</w:t>
            </w:r>
          </w:p>
        </w:tc>
        <w:tc>
          <w:tcPr>
            <w:tcW w:w="1984" w:type="dxa"/>
            <w:tcBorders>
              <w:top w:val="single" w:sz="6" w:space="0" w:color="auto"/>
              <w:left w:val="single" w:sz="6" w:space="0" w:color="auto"/>
              <w:bottom w:val="single" w:sz="6" w:space="0" w:color="auto"/>
              <w:right w:val="single" w:sz="6" w:space="0" w:color="auto"/>
            </w:tcBorders>
            <w:vAlign w:val="center"/>
          </w:tcPr>
          <w:p w:rsidR="00401306" w:rsidRPr="006A408C" w:rsidRDefault="00401306" w:rsidP="00F83ED0">
            <w:pPr>
              <w:pStyle w:val="Style7"/>
              <w:widowControl/>
              <w:spacing w:line="240" w:lineRule="auto"/>
              <w:rPr>
                <w:b/>
                <w:bCs/>
              </w:rPr>
            </w:pPr>
            <w:r w:rsidRPr="006A408C">
              <w:rPr>
                <w:b/>
                <w:bCs/>
                <w:sz w:val="22"/>
                <w:szCs w:val="22"/>
              </w:rPr>
              <w:t>Идентификационный</w:t>
            </w:r>
          </w:p>
          <w:p w:rsidR="00F356DF" w:rsidRPr="006A408C" w:rsidRDefault="00A50486" w:rsidP="00F83ED0">
            <w:pPr>
              <w:pStyle w:val="Style7"/>
              <w:widowControl/>
              <w:spacing w:line="240" w:lineRule="auto"/>
              <w:rPr>
                <w:b/>
                <w:bCs/>
              </w:rPr>
            </w:pPr>
            <w:r w:rsidRPr="006A408C">
              <w:rPr>
                <w:b/>
                <w:bCs/>
                <w:sz w:val="22"/>
                <w:szCs w:val="22"/>
              </w:rPr>
              <w:t xml:space="preserve"> номер</w:t>
            </w:r>
          </w:p>
          <w:p w:rsidR="00A50486" w:rsidRPr="006A408C" w:rsidRDefault="00A50486" w:rsidP="00F83ED0">
            <w:pPr>
              <w:pStyle w:val="Style7"/>
              <w:widowControl/>
              <w:spacing w:line="240" w:lineRule="auto"/>
              <w:rPr>
                <w:rStyle w:val="FontStyle20"/>
                <w:b/>
                <w:sz w:val="22"/>
                <w:szCs w:val="22"/>
              </w:rPr>
            </w:pPr>
            <w:r w:rsidRPr="006A408C">
              <w:rPr>
                <w:b/>
                <w:bCs/>
                <w:sz w:val="22"/>
                <w:szCs w:val="22"/>
              </w:rPr>
              <w:t xml:space="preserve"> участника</w:t>
            </w:r>
          </w:p>
        </w:tc>
        <w:tc>
          <w:tcPr>
            <w:tcW w:w="4678" w:type="dxa"/>
            <w:tcBorders>
              <w:top w:val="single" w:sz="6" w:space="0" w:color="auto"/>
              <w:left w:val="single" w:sz="4" w:space="0" w:color="auto"/>
              <w:bottom w:val="single" w:sz="6" w:space="0" w:color="auto"/>
              <w:right w:val="single" w:sz="6" w:space="0" w:color="auto"/>
            </w:tcBorders>
            <w:vAlign w:val="center"/>
          </w:tcPr>
          <w:p w:rsidR="00A50486" w:rsidRPr="006A408C" w:rsidRDefault="00A50486" w:rsidP="00F83ED0">
            <w:pPr>
              <w:pStyle w:val="Style7"/>
              <w:widowControl/>
              <w:spacing w:line="240" w:lineRule="auto"/>
              <w:rPr>
                <w:rStyle w:val="FontStyle20"/>
                <w:b/>
                <w:sz w:val="22"/>
                <w:szCs w:val="22"/>
              </w:rPr>
            </w:pPr>
            <w:r w:rsidRPr="006A408C">
              <w:rPr>
                <w:b/>
                <w:bCs/>
                <w:sz w:val="22"/>
                <w:szCs w:val="22"/>
              </w:rPr>
              <w:t>Наименование участника</w:t>
            </w:r>
          </w:p>
        </w:tc>
        <w:tc>
          <w:tcPr>
            <w:tcW w:w="1843" w:type="dxa"/>
            <w:tcBorders>
              <w:top w:val="single" w:sz="6" w:space="0" w:color="auto"/>
              <w:left w:val="single" w:sz="4" w:space="0" w:color="auto"/>
              <w:bottom w:val="single" w:sz="6" w:space="0" w:color="auto"/>
              <w:right w:val="single" w:sz="6" w:space="0" w:color="auto"/>
            </w:tcBorders>
            <w:vAlign w:val="center"/>
          </w:tcPr>
          <w:p w:rsidR="00A50486" w:rsidRPr="006A408C" w:rsidRDefault="00A50486" w:rsidP="00F83ED0">
            <w:pPr>
              <w:pStyle w:val="Style7"/>
              <w:widowControl/>
              <w:spacing w:line="240" w:lineRule="auto"/>
              <w:rPr>
                <w:rStyle w:val="FontStyle20"/>
                <w:b/>
                <w:sz w:val="22"/>
                <w:szCs w:val="22"/>
              </w:rPr>
            </w:pPr>
            <w:r w:rsidRPr="006A408C">
              <w:rPr>
                <w:b/>
                <w:bCs/>
                <w:sz w:val="22"/>
                <w:szCs w:val="22"/>
              </w:rPr>
              <w:t>Сумма предложения, руб.</w:t>
            </w:r>
          </w:p>
        </w:tc>
      </w:tr>
      <w:tr w:rsidR="00815D22" w:rsidRPr="00DD054B" w:rsidTr="00DD054B">
        <w:trPr>
          <w:trHeight w:val="988"/>
        </w:trPr>
        <w:tc>
          <w:tcPr>
            <w:tcW w:w="1844" w:type="dxa"/>
            <w:tcBorders>
              <w:top w:val="single" w:sz="6" w:space="0" w:color="auto"/>
              <w:left w:val="single" w:sz="6" w:space="0" w:color="auto"/>
              <w:bottom w:val="single" w:sz="6" w:space="0" w:color="auto"/>
              <w:right w:val="single" w:sz="6" w:space="0" w:color="auto"/>
            </w:tcBorders>
            <w:vAlign w:val="center"/>
          </w:tcPr>
          <w:p w:rsidR="00815D22" w:rsidRPr="006A408C" w:rsidRDefault="00815D22" w:rsidP="00F83ED0">
            <w:pPr>
              <w:pStyle w:val="Style7"/>
              <w:widowControl/>
              <w:spacing w:line="240" w:lineRule="auto"/>
              <w:rPr>
                <w:rStyle w:val="FontStyle20"/>
                <w:sz w:val="22"/>
                <w:szCs w:val="22"/>
              </w:rPr>
            </w:pPr>
            <w:r w:rsidRPr="006A408C">
              <w:rPr>
                <w:rStyle w:val="FontStyle20"/>
                <w:sz w:val="22"/>
                <w:szCs w:val="22"/>
              </w:rPr>
              <w:t>1</w:t>
            </w:r>
          </w:p>
        </w:tc>
        <w:tc>
          <w:tcPr>
            <w:tcW w:w="1984" w:type="dxa"/>
            <w:tcBorders>
              <w:top w:val="single" w:sz="6" w:space="0" w:color="auto"/>
              <w:left w:val="single" w:sz="6" w:space="0" w:color="auto"/>
              <w:bottom w:val="single" w:sz="6" w:space="0" w:color="auto"/>
              <w:right w:val="single" w:sz="6" w:space="0" w:color="auto"/>
            </w:tcBorders>
            <w:vAlign w:val="center"/>
          </w:tcPr>
          <w:p w:rsidR="00815D22" w:rsidRPr="006A408C" w:rsidRDefault="0028060F" w:rsidP="00F83ED0">
            <w:pPr>
              <w:jc w:val="center"/>
            </w:pPr>
            <w:r>
              <w:rPr>
                <w:rFonts w:ascii="Circe" w:hAnsi="Circe" w:cs="Segoe UI"/>
                <w:color w:val="000000"/>
                <w:sz w:val="21"/>
                <w:szCs w:val="21"/>
              </w:rPr>
              <w:t>EA-89797</w:t>
            </w:r>
          </w:p>
        </w:tc>
        <w:tc>
          <w:tcPr>
            <w:tcW w:w="4678" w:type="dxa"/>
            <w:tcBorders>
              <w:top w:val="single" w:sz="6" w:space="0" w:color="auto"/>
              <w:left w:val="single" w:sz="4" w:space="0" w:color="auto"/>
              <w:bottom w:val="single" w:sz="6" w:space="0" w:color="auto"/>
              <w:right w:val="single" w:sz="6" w:space="0" w:color="auto"/>
            </w:tcBorders>
            <w:vAlign w:val="center"/>
          </w:tcPr>
          <w:p w:rsidR="00815D22" w:rsidRPr="006A408C" w:rsidRDefault="0028060F" w:rsidP="00C87DF8">
            <w:pPr>
              <w:jc w:val="center"/>
            </w:pPr>
            <w:r w:rsidRPr="0028060F">
              <w:t>ОБЩЕСТВО С ОГРАНИЧЕННОЙ ОТВЕТСТВЕННОСТЬЮ "ПРИМАФАРМ"</w:t>
            </w:r>
          </w:p>
        </w:tc>
        <w:tc>
          <w:tcPr>
            <w:tcW w:w="1843" w:type="dxa"/>
            <w:tcBorders>
              <w:top w:val="single" w:sz="6" w:space="0" w:color="auto"/>
              <w:left w:val="single" w:sz="4" w:space="0" w:color="auto"/>
              <w:bottom w:val="single" w:sz="6" w:space="0" w:color="auto"/>
              <w:right w:val="single" w:sz="6" w:space="0" w:color="auto"/>
            </w:tcBorders>
            <w:vAlign w:val="center"/>
          </w:tcPr>
          <w:p w:rsidR="00815D22" w:rsidRPr="006A408C" w:rsidRDefault="0028060F" w:rsidP="00F83ED0">
            <w:pPr>
              <w:jc w:val="center"/>
            </w:pPr>
            <w:r w:rsidRPr="0028060F">
              <w:rPr>
                <w:sz w:val="22"/>
                <w:szCs w:val="22"/>
              </w:rPr>
              <w:t>657 267.00</w:t>
            </w:r>
          </w:p>
        </w:tc>
      </w:tr>
      <w:tr w:rsidR="00815D22" w:rsidRPr="00DD054B" w:rsidTr="008C7E62">
        <w:trPr>
          <w:trHeight w:val="845"/>
        </w:trPr>
        <w:tc>
          <w:tcPr>
            <w:tcW w:w="1844" w:type="dxa"/>
            <w:tcBorders>
              <w:top w:val="single" w:sz="6" w:space="0" w:color="auto"/>
              <w:left w:val="single" w:sz="6" w:space="0" w:color="auto"/>
              <w:bottom w:val="single" w:sz="6" w:space="0" w:color="auto"/>
              <w:right w:val="single" w:sz="6" w:space="0" w:color="auto"/>
            </w:tcBorders>
            <w:vAlign w:val="center"/>
          </w:tcPr>
          <w:p w:rsidR="00815D22" w:rsidRPr="006A408C" w:rsidRDefault="00815D22" w:rsidP="00F83ED0">
            <w:pPr>
              <w:pStyle w:val="Style7"/>
              <w:widowControl/>
              <w:spacing w:line="240" w:lineRule="auto"/>
              <w:rPr>
                <w:rStyle w:val="FontStyle20"/>
                <w:sz w:val="22"/>
                <w:szCs w:val="22"/>
              </w:rPr>
            </w:pPr>
            <w:r w:rsidRPr="006A408C">
              <w:rPr>
                <w:rStyle w:val="FontStyle20"/>
                <w:sz w:val="22"/>
                <w:szCs w:val="22"/>
              </w:rPr>
              <w:t>2</w:t>
            </w:r>
          </w:p>
        </w:tc>
        <w:tc>
          <w:tcPr>
            <w:tcW w:w="1984" w:type="dxa"/>
            <w:tcBorders>
              <w:top w:val="single" w:sz="6" w:space="0" w:color="auto"/>
              <w:left w:val="single" w:sz="6" w:space="0" w:color="auto"/>
              <w:bottom w:val="single" w:sz="6" w:space="0" w:color="auto"/>
              <w:right w:val="single" w:sz="6" w:space="0" w:color="auto"/>
            </w:tcBorders>
            <w:vAlign w:val="center"/>
          </w:tcPr>
          <w:p w:rsidR="00815D22" w:rsidRPr="006A408C" w:rsidRDefault="0028060F" w:rsidP="00F83ED0">
            <w:pPr>
              <w:jc w:val="center"/>
            </w:pPr>
            <w:r w:rsidRPr="0028060F">
              <w:rPr>
                <w:sz w:val="22"/>
                <w:szCs w:val="22"/>
              </w:rPr>
              <w:t>EA-89668</w:t>
            </w:r>
          </w:p>
        </w:tc>
        <w:tc>
          <w:tcPr>
            <w:tcW w:w="4678" w:type="dxa"/>
            <w:tcBorders>
              <w:top w:val="single" w:sz="6" w:space="0" w:color="auto"/>
              <w:left w:val="single" w:sz="4" w:space="0" w:color="auto"/>
              <w:bottom w:val="single" w:sz="6" w:space="0" w:color="auto"/>
              <w:right w:val="single" w:sz="6" w:space="0" w:color="auto"/>
            </w:tcBorders>
            <w:vAlign w:val="center"/>
          </w:tcPr>
          <w:p w:rsidR="00815D22" w:rsidRPr="006A408C" w:rsidRDefault="0028060F" w:rsidP="00376998">
            <w:pPr>
              <w:jc w:val="center"/>
            </w:pPr>
            <w:r w:rsidRPr="0028060F">
              <w:t>ОБЩЕСТВО С ОГРАНИЧЕННОЙ ОТВЕТСТВЕННОСТЬЮ "САЛЬВУС"</w:t>
            </w:r>
          </w:p>
        </w:tc>
        <w:tc>
          <w:tcPr>
            <w:tcW w:w="1843" w:type="dxa"/>
            <w:tcBorders>
              <w:top w:val="single" w:sz="6" w:space="0" w:color="auto"/>
              <w:left w:val="single" w:sz="4" w:space="0" w:color="auto"/>
              <w:bottom w:val="single" w:sz="6" w:space="0" w:color="auto"/>
              <w:right w:val="single" w:sz="6" w:space="0" w:color="auto"/>
            </w:tcBorders>
            <w:vAlign w:val="center"/>
          </w:tcPr>
          <w:p w:rsidR="00815D22" w:rsidRPr="006A408C" w:rsidRDefault="0028060F" w:rsidP="00F83ED0">
            <w:pPr>
              <w:jc w:val="center"/>
            </w:pPr>
            <w:r w:rsidRPr="0028060F">
              <w:rPr>
                <w:sz w:val="22"/>
                <w:szCs w:val="22"/>
              </w:rPr>
              <w:t>691 860.00</w:t>
            </w:r>
          </w:p>
        </w:tc>
      </w:tr>
      <w:tr w:rsidR="00BF3146" w:rsidRPr="00DD054B" w:rsidTr="00BF3146">
        <w:trPr>
          <w:trHeight w:val="891"/>
        </w:trPr>
        <w:tc>
          <w:tcPr>
            <w:tcW w:w="1844" w:type="dxa"/>
            <w:tcBorders>
              <w:top w:val="single" w:sz="6" w:space="0" w:color="auto"/>
              <w:left w:val="single" w:sz="6" w:space="0" w:color="auto"/>
              <w:bottom w:val="single" w:sz="6" w:space="0" w:color="auto"/>
              <w:right w:val="single" w:sz="6" w:space="0" w:color="auto"/>
            </w:tcBorders>
            <w:vAlign w:val="center"/>
          </w:tcPr>
          <w:p w:rsidR="00BF3146" w:rsidRPr="006A408C" w:rsidRDefault="00BF3146" w:rsidP="00F83ED0">
            <w:pPr>
              <w:pStyle w:val="Style7"/>
              <w:widowControl/>
              <w:spacing w:line="240" w:lineRule="auto"/>
              <w:rPr>
                <w:rStyle w:val="FontStyle20"/>
                <w:sz w:val="22"/>
                <w:szCs w:val="22"/>
              </w:rPr>
            </w:pPr>
            <w:r w:rsidRPr="006A408C">
              <w:rPr>
                <w:rStyle w:val="FontStyle20"/>
                <w:sz w:val="22"/>
                <w:szCs w:val="22"/>
              </w:rPr>
              <w:t>3</w:t>
            </w:r>
          </w:p>
        </w:tc>
        <w:tc>
          <w:tcPr>
            <w:tcW w:w="1984" w:type="dxa"/>
            <w:tcBorders>
              <w:top w:val="single" w:sz="6" w:space="0" w:color="auto"/>
              <w:left w:val="single" w:sz="6" w:space="0" w:color="auto"/>
              <w:bottom w:val="single" w:sz="6" w:space="0" w:color="auto"/>
              <w:right w:val="single" w:sz="6" w:space="0" w:color="auto"/>
            </w:tcBorders>
            <w:vAlign w:val="center"/>
          </w:tcPr>
          <w:p w:rsidR="00BF3146" w:rsidRPr="006A408C" w:rsidRDefault="0028060F" w:rsidP="00F83ED0">
            <w:pPr>
              <w:jc w:val="center"/>
            </w:pPr>
            <w:r w:rsidRPr="0028060F">
              <w:rPr>
                <w:sz w:val="22"/>
                <w:szCs w:val="22"/>
              </w:rPr>
              <w:t>EA-89701</w:t>
            </w:r>
          </w:p>
        </w:tc>
        <w:tc>
          <w:tcPr>
            <w:tcW w:w="4678" w:type="dxa"/>
            <w:tcBorders>
              <w:top w:val="single" w:sz="6" w:space="0" w:color="auto"/>
              <w:left w:val="single" w:sz="4" w:space="0" w:color="auto"/>
              <w:bottom w:val="single" w:sz="6" w:space="0" w:color="auto"/>
              <w:right w:val="single" w:sz="6" w:space="0" w:color="auto"/>
            </w:tcBorders>
            <w:vAlign w:val="center"/>
          </w:tcPr>
          <w:p w:rsidR="00BF3146" w:rsidRPr="006A408C" w:rsidRDefault="0028060F" w:rsidP="00376998">
            <w:pPr>
              <w:jc w:val="center"/>
            </w:pPr>
            <w:r w:rsidRPr="0028060F">
              <w:t>ОБЩЕСТВО С ОГРАНИЧЕННОЙ ОТВЕТСТВЕННОСТЬЮ "СОВРЕМЕННЫЕ ЗАКУПКИ"</w:t>
            </w:r>
          </w:p>
        </w:tc>
        <w:tc>
          <w:tcPr>
            <w:tcW w:w="1843" w:type="dxa"/>
            <w:tcBorders>
              <w:top w:val="single" w:sz="6" w:space="0" w:color="auto"/>
              <w:left w:val="single" w:sz="4" w:space="0" w:color="auto"/>
              <w:bottom w:val="single" w:sz="6" w:space="0" w:color="auto"/>
              <w:right w:val="single" w:sz="6" w:space="0" w:color="auto"/>
            </w:tcBorders>
            <w:vAlign w:val="center"/>
          </w:tcPr>
          <w:p w:rsidR="00BF3146" w:rsidRPr="006A408C" w:rsidRDefault="0028060F" w:rsidP="00F83ED0">
            <w:pPr>
              <w:jc w:val="center"/>
            </w:pPr>
            <w:r w:rsidRPr="0028060F">
              <w:rPr>
                <w:sz w:val="22"/>
                <w:szCs w:val="22"/>
              </w:rPr>
              <w:t>1 037 790.00</w:t>
            </w:r>
          </w:p>
        </w:tc>
      </w:tr>
      <w:tr w:rsidR="00EB0064" w:rsidRPr="00DD054B" w:rsidTr="00BF3146">
        <w:trPr>
          <w:trHeight w:val="891"/>
        </w:trPr>
        <w:tc>
          <w:tcPr>
            <w:tcW w:w="1844" w:type="dxa"/>
            <w:tcBorders>
              <w:top w:val="single" w:sz="6" w:space="0" w:color="auto"/>
              <w:left w:val="single" w:sz="6" w:space="0" w:color="auto"/>
              <w:bottom w:val="single" w:sz="6" w:space="0" w:color="auto"/>
              <w:right w:val="single" w:sz="6" w:space="0" w:color="auto"/>
            </w:tcBorders>
            <w:vAlign w:val="center"/>
          </w:tcPr>
          <w:p w:rsidR="00EB0064" w:rsidRPr="006A408C" w:rsidRDefault="00EB0064" w:rsidP="00F83ED0">
            <w:pPr>
              <w:pStyle w:val="Style7"/>
              <w:widowControl/>
              <w:spacing w:line="240" w:lineRule="auto"/>
              <w:rPr>
                <w:rStyle w:val="FontStyle20"/>
                <w:sz w:val="22"/>
                <w:szCs w:val="22"/>
              </w:rPr>
            </w:pPr>
            <w:r w:rsidRPr="006A408C">
              <w:rPr>
                <w:rStyle w:val="FontStyle20"/>
                <w:sz w:val="22"/>
                <w:szCs w:val="22"/>
              </w:rPr>
              <w:t>4</w:t>
            </w:r>
          </w:p>
        </w:tc>
        <w:tc>
          <w:tcPr>
            <w:tcW w:w="1984" w:type="dxa"/>
            <w:tcBorders>
              <w:top w:val="single" w:sz="6" w:space="0" w:color="auto"/>
              <w:left w:val="single" w:sz="6" w:space="0" w:color="auto"/>
              <w:bottom w:val="single" w:sz="6" w:space="0" w:color="auto"/>
              <w:right w:val="single" w:sz="6" w:space="0" w:color="auto"/>
            </w:tcBorders>
            <w:vAlign w:val="center"/>
          </w:tcPr>
          <w:p w:rsidR="00EB0064" w:rsidRPr="006A408C" w:rsidRDefault="0028060F" w:rsidP="00F83ED0">
            <w:pPr>
              <w:jc w:val="center"/>
            </w:pPr>
            <w:r w:rsidRPr="0028060F">
              <w:rPr>
                <w:sz w:val="22"/>
                <w:szCs w:val="22"/>
              </w:rPr>
              <w:t>EA-89748</w:t>
            </w:r>
          </w:p>
        </w:tc>
        <w:tc>
          <w:tcPr>
            <w:tcW w:w="4678" w:type="dxa"/>
            <w:tcBorders>
              <w:top w:val="single" w:sz="6" w:space="0" w:color="auto"/>
              <w:left w:val="single" w:sz="4" w:space="0" w:color="auto"/>
              <w:bottom w:val="single" w:sz="6" w:space="0" w:color="auto"/>
              <w:right w:val="single" w:sz="6" w:space="0" w:color="auto"/>
            </w:tcBorders>
            <w:vAlign w:val="center"/>
          </w:tcPr>
          <w:p w:rsidR="00EB0064" w:rsidRPr="006A408C" w:rsidRDefault="0028060F" w:rsidP="00376998">
            <w:pPr>
              <w:jc w:val="center"/>
            </w:pPr>
            <w:r w:rsidRPr="0028060F">
              <w:t>ОБЩЕСТВО С ОГРАНИЧЕННОЙ ОТВЕТСТВЕННОСТЬЮ "МФК "АРФА"</w:t>
            </w:r>
          </w:p>
        </w:tc>
        <w:tc>
          <w:tcPr>
            <w:tcW w:w="1843" w:type="dxa"/>
            <w:tcBorders>
              <w:top w:val="single" w:sz="6" w:space="0" w:color="auto"/>
              <w:left w:val="single" w:sz="4" w:space="0" w:color="auto"/>
              <w:bottom w:val="single" w:sz="6" w:space="0" w:color="auto"/>
              <w:right w:val="single" w:sz="6" w:space="0" w:color="auto"/>
            </w:tcBorders>
            <w:vAlign w:val="center"/>
          </w:tcPr>
          <w:p w:rsidR="00EB0064" w:rsidRPr="006A408C" w:rsidRDefault="0028060F" w:rsidP="00F83ED0">
            <w:pPr>
              <w:jc w:val="center"/>
            </w:pPr>
            <w:r w:rsidRPr="0028060F">
              <w:rPr>
                <w:sz w:val="22"/>
                <w:szCs w:val="22"/>
              </w:rPr>
              <w:t>1 349 127.00</w:t>
            </w:r>
          </w:p>
        </w:tc>
      </w:tr>
      <w:tr w:rsidR="00EB0064" w:rsidRPr="00DD054B" w:rsidTr="00BF3146">
        <w:trPr>
          <w:trHeight w:val="891"/>
        </w:trPr>
        <w:tc>
          <w:tcPr>
            <w:tcW w:w="1844" w:type="dxa"/>
            <w:tcBorders>
              <w:top w:val="single" w:sz="6" w:space="0" w:color="auto"/>
              <w:left w:val="single" w:sz="6" w:space="0" w:color="auto"/>
              <w:bottom w:val="single" w:sz="6" w:space="0" w:color="auto"/>
              <w:right w:val="single" w:sz="6" w:space="0" w:color="auto"/>
            </w:tcBorders>
            <w:vAlign w:val="center"/>
          </w:tcPr>
          <w:p w:rsidR="00EB0064" w:rsidRPr="006A408C" w:rsidRDefault="00EB0064" w:rsidP="00F83ED0">
            <w:pPr>
              <w:pStyle w:val="Style7"/>
              <w:widowControl/>
              <w:spacing w:line="240" w:lineRule="auto"/>
              <w:rPr>
                <w:rStyle w:val="FontStyle20"/>
                <w:sz w:val="22"/>
                <w:szCs w:val="22"/>
              </w:rPr>
            </w:pPr>
            <w:r w:rsidRPr="006A408C">
              <w:rPr>
                <w:rStyle w:val="FontStyle20"/>
                <w:sz w:val="22"/>
                <w:szCs w:val="22"/>
              </w:rPr>
              <w:t>5</w:t>
            </w:r>
          </w:p>
        </w:tc>
        <w:tc>
          <w:tcPr>
            <w:tcW w:w="1984" w:type="dxa"/>
            <w:tcBorders>
              <w:top w:val="single" w:sz="6" w:space="0" w:color="auto"/>
              <w:left w:val="single" w:sz="6" w:space="0" w:color="auto"/>
              <w:bottom w:val="single" w:sz="6" w:space="0" w:color="auto"/>
              <w:right w:val="single" w:sz="6" w:space="0" w:color="auto"/>
            </w:tcBorders>
            <w:vAlign w:val="center"/>
          </w:tcPr>
          <w:p w:rsidR="00EB0064" w:rsidRPr="006A408C" w:rsidRDefault="0028060F" w:rsidP="00F83ED0">
            <w:pPr>
              <w:jc w:val="center"/>
            </w:pPr>
            <w:r w:rsidRPr="0028060F">
              <w:rPr>
                <w:sz w:val="22"/>
                <w:szCs w:val="22"/>
              </w:rPr>
              <w:t>EA-89692</w:t>
            </w:r>
          </w:p>
        </w:tc>
        <w:tc>
          <w:tcPr>
            <w:tcW w:w="4678" w:type="dxa"/>
            <w:tcBorders>
              <w:top w:val="single" w:sz="6" w:space="0" w:color="auto"/>
              <w:left w:val="single" w:sz="4" w:space="0" w:color="auto"/>
              <w:bottom w:val="single" w:sz="6" w:space="0" w:color="auto"/>
              <w:right w:val="single" w:sz="6" w:space="0" w:color="auto"/>
            </w:tcBorders>
            <w:vAlign w:val="center"/>
          </w:tcPr>
          <w:p w:rsidR="00EB0064" w:rsidRPr="006A408C" w:rsidRDefault="0028060F" w:rsidP="00376998">
            <w:pPr>
              <w:jc w:val="center"/>
            </w:pPr>
            <w:r w:rsidRPr="0028060F">
              <w:t>ОБЩЕСТВО С ОГРАНИЧЕННОЙ ОТВЕТСТВЕННОСТЬЮ "МЕДИКЭР"</w:t>
            </w:r>
          </w:p>
        </w:tc>
        <w:tc>
          <w:tcPr>
            <w:tcW w:w="1843" w:type="dxa"/>
            <w:tcBorders>
              <w:top w:val="single" w:sz="6" w:space="0" w:color="auto"/>
              <w:left w:val="single" w:sz="4" w:space="0" w:color="auto"/>
              <w:bottom w:val="single" w:sz="6" w:space="0" w:color="auto"/>
              <w:right w:val="single" w:sz="6" w:space="0" w:color="auto"/>
            </w:tcBorders>
            <w:vAlign w:val="center"/>
          </w:tcPr>
          <w:p w:rsidR="00EB0064" w:rsidRPr="006A408C" w:rsidRDefault="0028060F" w:rsidP="00F83ED0">
            <w:pPr>
              <w:jc w:val="center"/>
            </w:pPr>
            <w:r w:rsidRPr="0028060F">
              <w:rPr>
                <w:sz w:val="22"/>
                <w:szCs w:val="22"/>
              </w:rPr>
              <w:t>1 764 243.00</w:t>
            </w:r>
          </w:p>
        </w:tc>
      </w:tr>
      <w:tr w:rsidR="0028060F" w:rsidRPr="00DD054B" w:rsidTr="00BF3146">
        <w:trPr>
          <w:trHeight w:val="891"/>
        </w:trPr>
        <w:tc>
          <w:tcPr>
            <w:tcW w:w="1844" w:type="dxa"/>
            <w:tcBorders>
              <w:top w:val="single" w:sz="6" w:space="0" w:color="auto"/>
              <w:left w:val="single" w:sz="6" w:space="0" w:color="auto"/>
              <w:bottom w:val="single" w:sz="6" w:space="0" w:color="auto"/>
              <w:right w:val="single" w:sz="6" w:space="0" w:color="auto"/>
            </w:tcBorders>
            <w:vAlign w:val="center"/>
          </w:tcPr>
          <w:p w:rsidR="0028060F" w:rsidRPr="006A408C" w:rsidRDefault="0028060F" w:rsidP="00F83ED0">
            <w:pPr>
              <w:pStyle w:val="Style7"/>
              <w:widowControl/>
              <w:spacing w:line="240" w:lineRule="auto"/>
              <w:rPr>
                <w:rStyle w:val="FontStyle20"/>
                <w:sz w:val="22"/>
                <w:szCs w:val="22"/>
              </w:rPr>
            </w:pPr>
            <w:r>
              <w:rPr>
                <w:rStyle w:val="FontStyle20"/>
                <w:sz w:val="22"/>
                <w:szCs w:val="22"/>
              </w:rPr>
              <w:t>6</w:t>
            </w:r>
          </w:p>
        </w:tc>
        <w:tc>
          <w:tcPr>
            <w:tcW w:w="1984" w:type="dxa"/>
            <w:tcBorders>
              <w:top w:val="single" w:sz="6" w:space="0" w:color="auto"/>
              <w:left w:val="single" w:sz="6" w:space="0" w:color="auto"/>
              <w:bottom w:val="single" w:sz="6" w:space="0" w:color="auto"/>
              <w:right w:val="single" w:sz="6" w:space="0" w:color="auto"/>
            </w:tcBorders>
            <w:vAlign w:val="center"/>
          </w:tcPr>
          <w:p w:rsidR="0028060F" w:rsidRDefault="0028060F" w:rsidP="00F83ED0">
            <w:pPr>
              <w:jc w:val="center"/>
            </w:pPr>
            <w:r w:rsidRPr="0028060F">
              <w:rPr>
                <w:sz w:val="22"/>
                <w:szCs w:val="22"/>
              </w:rPr>
              <w:t>EA-89666</w:t>
            </w:r>
          </w:p>
        </w:tc>
        <w:tc>
          <w:tcPr>
            <w:tcW w:w="4678" w:type="dxa"/>
            <w:tcBorders>
              <w:top w:val="single" w:sz="6" w:space="0" w:color="auto"/>
              <w:left w:val="single" w:sz="4" w:space="0" w:color="auto"/>
              <w:bottom w:val="single" w:sz="6" w:space="0" w:color="auto"/>
              <w:right w:val="single" w:sz="6" w:space="0" w:color="auto"/>
            </w:tcBorders>
            <w:vAlign w:val="center"/>
          </w:tcPr>
          <w:p w:rsidR="0028060F" w:rsidRDefault="0028060F" w:rsidP="00376998">
            <w:pPr>
              <w:jc w:val="center"/>
            </w:pPr>
            <w:r w:rsidRPr="0028060F">
              <w:t>ОБЩЕСТВО С ОГРАНИЧЕННОЙ ОТВЕТСТВЕННОСТЬЮ "ЭКОМЕДИКА"</w:t>
            </w:r>
          </w:p>
        </w:tc>
        <w:tc>
          <w:tcPr>
            <w:tcW w:w="1843" w:type="dxa"/>
            <w:tcBorders>
              <w:top w:val="single" w:sz="6" w:space="0" w:color="auto"/>
              <w:left w:val="single" w:sz="4" w:space="0" w:color="auto"/>
              <w:bottom w:val="single" w:sz="6" w:space="0" w:color="auto"/>
              <w:right w:val="single" w:sz="6" w:space="0" w:color="auto"/>
            </w:tcBorders>
            <w:vAlign w:val="center"/>
          </w:tcPr>
          <w:p w:rsidR="0028060F" w:rsidRPr="008D5ED7" w:rsidRDefault="0028060F" w:rsidP="00F83ED0">
            <w:pPr>
              <w:jc w:val="center"/>
            </w:pPr>
            <w:r w:rsidRPr="0028060F">
              <w:rPr>
                <w:sz w:val="22"/>
                <w:szCs w:val="22"/>
              </w:rPr>
              <w:t>3 563 079.00</w:t>
            </w:r>
          </w:p>
        </w:tc>
      </w:tr>
    </w:tbl>
    <w:p w:rsidR="00E12E12" w:rsidRPr="00DD054B" w:rsidRDefault="00E12E12" w:rsidP="001B5F67">
      <w:pPr>
        <w:pStyle w:val="a5"/>
        <w:spacing w:before="0" w:beforeAutospacing="0" w:after="0" w:afterAutospacing="0"/>
        <w:jc w:val="both"/>
        <w:outlineLvl w:val="0"/>
        <w:rPr>
          <w:color w:val="auto"/>
        </w:rPr>
      </w:pPr>
    </w:p>
    <w:p w:rsidR="00A333B9" w:rsidRPr="00DD054B" w:rsidRDefault="00A333B9" w:rsidP="00F83ED0">
      <w:pPr>
        <w:pStyle w:val="Style4"/>
        <w:widowControl/>
        <w:spacing w:before="72"/>
        <w:jc w:val="both"/>
      </w:pPr>
      <w:r w:rsidRPr="00DD054B">
        <w:t>Членами аукционной комиссии принято решение:</w:t>
      </w:r>
    </w:p>
    <w:p w:rsidR="00E12E12" w:rsidRPr="00DD054B" w:rsidRDefault="00E12E12" w:rsidP="00F83ED0">
      <w:pPr>
        <w:pStyle w:val="Style4"/>
        <w:widowControl/>
        <w:spacing w:before="72"/>
        <w:jc w:val="both"/>
      </w:pPr>
    </w:p>
    <w:tbl>
      <w:tblPr>
        <w:tblStyle w:val="a8"/>
        <w:tblW w:w="10632" w:type="dxa"/>
        <w:tblInd w:w="-318" w:type="dxa"/>
        <w:tblLayout w:type="fixed"/>
        <w:tblLook w:val="04A0"/>
      </w:tblPr>
      <w:tblGrid>
        <w:gridCol w:w="1518"/>
        <w:gridCol w:w="1519"/>
        <w:gridCol w:w="1519"/>
        <w:gridCol w:w="1519"/>
        <w:gridCol w:w="1519"/>
        <w:gridCol w:w="1519"/>
        <w:gridCol w:w="1519"/>
      </w:tblGrid>
      <w:tr w:rsidR="00744BAD" w:rsidRPr="00DD054B" w:rsidTr="00744BAD">
        <w:trPr>
          <w:trHeight w:val="1660"/>
        </w:trPr>
        <w:tc>
          <w:tcPr>
            <w:tcW w:w="1518" w:type="dxa"/>
            <w:vAlign w:val="center"/>
          </w:tcPr>
          <w:p w:rsidR="00744BAD" w:rsidRPr="00F36264" w:rsidRDefault="00744BAD" w:rsidP="00A333B9">
            <w:pPr>
              <w:jc w:val="center"/>
              <w:rPr>
                <w:sz w:val="20"/>
                <w:szCs w:val="20"/>
              </w:rPr>
            </w:pPr>
            <w:r w:rsidRPr="00F36264">
              <w:rPr>
                <w:sz w:val="20"/>
                <w:szCs w:val="20"/>
              </w:rPr>
              <w:t>Члены комиссии</w:t>
            </w:r>
          </w:p>
        </w:tc>
        <w:tc>
          <w:tcPr>
            <w:tcW w:w="1519" w:type="dxa"/>
            <w:vAlign w:val="center"/>
          </w:tcPr>
          <w:p w:rsidR="00744BAD" w:rsidRPr="00650DB4" w:rsidRDefault="00744BAD" w:rsidP="00A333B9">
            <w:pPr>
              <w:jc w:val="center"/>
              <w:rPr>
                <w:sz w:val="20"/>
                <w:szCs w:val="20"/>
              </w:rPr>
            </w:pPr>
            <w:r w:rsidRPr="00650DB4">
              <w:rPr>
                <w:sz w:val="20"/>
                <w:szCs w:val="20"/>
              </w:rPr>
              <w:t>Решение по Заявке</w:t>
            </w:r>
          </w:p>
          <w:p w:rsidR="00744BAD" w:rsidRPr="00650DB4" w:rsidRDefault="00744BAD" w:rsidP="00696D29">
            <w:pPr>
              <w:jc w:val="center"/>
              <w:rPr>
                <w:sz w:val="20"/>
                <w:szCs w:val="20"/>
              </w:rPr>
            </w:pPr>
            <w:r w:rsidRPr="00650DB4">
              <w:rPr>
                <w:sz w:val="20"/>
                <w:szCs w:val="20"/>
              </w:rPr>
              <w:t xml:space="preserve">№  </w:t>
            </w:r>
            <w:r>
              <w:rPr>
                <w:rFonts w:ascii="Circe" w:hAnsi="Circe" w:cs="Segoe UI"/>
                <w:color w:val="000000"/>
                <w:sz w:val="21"/>
                <w:szCs w:val="21"/>
              </w:rPr>
              <w:t>EA-89797</w:t>
            </w:r>
          </w:p>
          <w:p w:rsidR="00744BAD" w:rsidRPr="00650DB4" w:rsidRDefault="00744BAD" w:rsidP="00696D29">
            <w:pPr>
              <w:jc w:val="center"/>
              <w:rPr>
                <w:sz w:val="20"/>
                <w:szCs w:val="20"/>
              </w:rPr>
            </w:pPr>
            <w:r w:rsidRPr="00744BAD">
              <w:rPr>
                <w:sz w:val="20"/>
                <w:szCs w:val="20"/>
              </w:rPr>
              <w:t>ОБЩЕСТВО С ОГРАНИЧЕННОЙ ОТВЕТСТВЕННОСТЬЮ "ПРИМАФАРМ"</w:t>
            </w:r>
          </w:p>
        </w:tc>
        <w:tc>
          <w:tcPr>
            <w:tcW w:w="1519" w:type="dxa"/>
            <w:vAlign w:val="center"/>
          </w:tcPr>
          <w:p w:rsidR="00744BAD" w:rsidRPr="00650DB4" w:rsidRDefault="00744BAD" w:rsidP="00A333B9">
            <w:pPr>
              <w:jc w:val="center"/>
              <w:rPr>
                <w:sz w:val="20"/>
                <w:szCs w:val="20"/>
              </w:rPr>
            </w:pPr>
            <w:r w:rsidRPr="00650DB4">
              <w:rPr>
                <w:sz w:val="20"/>
                <w:szCs w:val="20"/>
              </w:rPr>
              <w:t>Решение по Заявке</w:t>
            </w:r>
          </w:p>
          <w:p w:rsidR="00744BAD" w:rsidRPr="00650DB4" w:rsidRDefault="00744BAD" w:rsidP="00696D29">
            <w:pPr>
              <w:jc w:val="center"/>
              <w:rPr>
                <w:sz w:val="20"/>
                <w:szCs w:val="20"/>
              </w:rPr>
            </w:pPr>
            <w:r w:rsidRPr="00650DB4">
              <w:rPr>
                <w:sz w:val="20"/>
                <w:szCs w:val="20"/>
              </w:rPr>
              <w:t xml:space="preserve">№ </w:t>
            </w:r>
            <w:r w:rsidRPr="00744BAD">
              <w:rPr>
                <w:sz w:val="20"/>
                <w:szCs w:val="20"/>
              </w:rPr>
              <w:t>EA-89668</w:t>
            </w:r>
          </w:p>
          <w:p w:rsidR="00744BAD" w:rsidRPr="00650DB4" w:rsidRDefault="00744BAD" w:rsidP="00696D29">
            <w:pPr>
              <w:jc w:val="center"/>
              <w:rPr>
                <w:sz w:val="20"/>
                <w:szCs w:val="20"/>
              </w:rPr>
            </w:pPr>
            <w:r w:rsidRPr="00650DB4">
              <w:rPr>
                <w:sz w:val="20"/>
                <w:szCs w:val="20"/>
              </w:rPr>
              <w:t xml:space="preserve"> </w:t>
            </w:r>
            <w:r w:rsidRPr="00744BAD">
              <w:rPr>
                <w:sz w:val="20"/>
                <w:szCs w:val="20"/>
              </w:rPr>
              <w:t>ОБЩЕСТВО С ОГРАНИЧЕННОЙ ОТВЕТСТВЕННОСТЬЮ "САЛЬВУС"</w:t>
            </w:r>
          </w:p>
        </w:tc>
        <w:tc>
          <w:tcPr>
            <w:tcW w:w="1519" w:type="dxa"/>
          </w:tcPr>
          <w:p w:rsidR="00744BAD" w:rsidRPr="00650DB4" w:rsidRDefault="00744BAD" w:rsidP="00A961A9">
            <w:pPr>
              <w:jc w:val="center"/>
              <w:rPr>
                <w:sz w:val="20"/>
                <w:szCs w:val="20"/>
              </w:rPr>
            </w:pPr>
            <w:r w:rsidRPr="00650DB4">
              <w:rPr>
                <w:sz w:val="20"/>
                <w:szCs w:val="20"/>
              </w:rPr>
              <w:t>Решение по Заявке</w:t>
            </w:r>
          </w:p>
          <w:p w:rsidR="00744BAD" w:rsidRPr="00650DB4" w:rsidRDefault="00744BAD" w:rsidP="00A961A9">
            <w:pPr>
              <w:jc w:val="center"/>
              <w:rPr>
                <w:sz w:val="20"/>
                <w:szCs w:val="20"/>
              </w:rPr>
            </w:pPr>
            <w:r w:rsidRPr="00650DB4">
              <w:rPr>
                <w:sz w:val="20"/>
                <w:szCs w:val="20"/>
              </w:rPr>
              <w:t xml:space="preserve">№ </w:t>
            </w:r>
            <w:r w:rsidRPr="00744BAD">
              <w:rPr>
                <w:sz w:val="20"/>
                <w:szCs w:val="20"/>
              </w:rPr>
              <w:t>EA-89701</w:t>
            </w:r>
          </w:p>
          <w:p w:rsidR="00744BAD" w:rsidRPr="00650DB4" w:rsidRDefault="00744BAD" w:rsidP="00A961A9">
            <w:pPr>
              <w:jc w:val="center"/>
              <w:rPr>
                <w:sz w:val="20"/>
                <w:szCs w:val="20"/>
              </w:rPr>
            </w:pPr>
            <w:r w:rsidRPr="00650DB4">
              <w:rPr>
                <w:sz w:val="20"/>
                <w:szCs w:val="20"/>
              </w:rPr>
              <w:t xml:space="preserve"> </w:t>
            </w:r>
            <w:r w:rsidRPr="00744BAD">
              <w:rPr>
                <w:sz w:val="20"/>
                <w:szCs w:val="20"/>
              </w:rPr>
              <w:t>ОБЩЕСТВО С ОГРАНИЧЕННОЙ ОТВЕТСТВЕННОСТЬЮ "СОВРЕМЕННЫЕ ЗАКУПКИ"</w:t>
            </w:r>
          </w:p>
        </w:tc>
        <w:tc>
          <w:tcPr>
            <w:tcW w:w="1519" w:type="dxa"/>
          </w:tcPr>
          <w:p w:rsidR="00744BAD" w:rsidRPr="00650DB4" w:rsidRDefault="00744BAD" w:rsidP="003C4F2B">
            <w:pPr>
              <w:jc w:val="center"/>
              <w:rPr>
                <w:sz w:val="20"/>
                <w:szCs w:val="20"/>
              </w:rPr>
            </w:pPr>
            <w:r w:rsidRPr="00650DB4">
              <w:rPr>
                <w:sz w:val="20"/>
                <w:szCs w:val="20"/>
              </w:rPr>
              <w:t>Решение по Заявке</w:t>
            </w:r>
          </w:p>
          <w:p w:rsidR="00744BAD" w:rsidRPr="00650DB4" w:rsidRDefault="00744BAD" w:rsidP="003C4F2B">
            <w:pPr>
              <w:jc w:val="center"/>
              <w:rPr>
                <w:sz w:val="20"/>
                <w:szCs w:val="20"/>
              </w:rPr>
            </w:pPr>
            <w:r w:rsidRPr="00650DB4">
              <w:rPr>
                <w:sz w:val="20"/>
                <w:szCs w:val="20"/>
              </w:rPr>
              <w:t xml:space="preserve">№ </w:t>
            </w:r>
            <w:r w:rsidRPr="00744BAD">
              <w:rPr>
                <w:sz w:val="20"/>
                <w:szCs w:val="20"/>
              </w:rPr>
              <w:t>EA-89748</w:t>
            </w:r>
          </w:p>
          <w:p w:rsidR="00744BAD" w:rsidRPr="00650DB4" w:rsidRDefault="00744BAD" w:rsidP="003C4F2B">
            <w:pPr>
              <w:jc w:val="center"/>
              <w:rPr>
                <w:sz w:val="20"/>
                <w:szCs w:val="20"/>
              </w:rPr>
            </w:pPr>
            <w:r w:rsidRPr="00650DB4">
              <w:rPr>
                <w:sz w:val="20"/>
                <w:szCs w:val="20"/>
              </w:rPr>
              <w:t xml:space="preserve"> </w:t>
            </w:r>
            <w:r w:rsidRPr="00744BAD">
              <w:rPr>
                <w:sz w:val="20"/>
                <w:szCs w:val="20"/>
              </w:rPr>
              <w:t>ОБЩЕСТВО С ОГРАНИЧЕННОЙ ОТВЕТСТВЕННОСТЬЮ "МФК "АРФА"</w:t>
            </w:r>
          </w:p>
        </w:tc>
        <w:tc>
          <w:tcPr>
            <w:tcW w:w="1519" w:type="dxa"/>
          </w:tcPr>
          <w:p w:rsidR="00744BAD" w:rsidRPr="00650DB4" w:rsidRDefault="00744BAD" w:rsidP="003C4F2B">
            <w:pPr>
              <w:jc w:val="center"/>
              <w:rPr>
                <w:sz w:val="20"/>
                <w:szCs w:val="20"/>
              </w:rPr>
            </w:pPr>
            <w:r w:rsidRPr="00650DB4">
              <w:rPr>
                <w:sz w:val="20"/>
                <w:szCs w:val="20"/>
              </w:rPr>
              <w:t>Решение по Заявке</w:t>
            </w:r>
          </w:p>
          <w:p w:rsidR="00744BAD" w:rsidRPr="00650DB4" w:rsidRDefault="00744BAD" w:rsidP="003C4F2B">
            <w:pPr>
              <w:jc w:val="center"/>
              <w:rPr>
                <w:sz w:val="20"/>
                <w:szCs w:val="20"/>
              </w:rPr>
            </w:pPr>
            <w:r w:rsidRPr="00650DB4">
              <w:rPr>
                <w:sz w:val="20"/>
                <w:szCs w:val="20"/>
              </w:rPr>
              <w:t xml:space="preserve">№ </w:t>
            </w:r>
            <w:r w:rsidRPr="00744BAD">
              <w:rPr>
                <w:sz w:val="20"/>
                <w:szCs w:val="20"/>
              </w:rPr>
              <w:t>EA-89692</w:t>
            </w:r>
          </w:p>
          <w:p w:rsidR="00744BAD" w:rsidRPr="00650DB4" w:rsidRDefault="00744BAD" w:rsidP="003C4F2B">
            <w:pPr>
              <w:jc w:val="center"/>
              <w:rPr>
                <w:sz w:val="20"/>
                <w:szCs w:val="20"/>
              </w:rPr>
            </w:pPr>
            <w:r w:rsidRPr="00650DB4">
              <w:rPr>
                <w:sz w:val="20"/>
                <w:szCs w:val="20"/>
              </w:rPr>
              <w:t xml:space="preserve"> </w:t>
            </w:r>
            <w:r w:rsidRPr="00744BAD">
              <w:rPr>
                <w:sz w:val="20"/>
                <w:szCs w:val="20"/>
              </w:rPr>
              <w:t>ОБЩЕСТВО С ОГРАНИЧЕННОЙ ОТВЕТСТВЕННОСТЬЮ "МЕДИКЭР"</w:t>
            </w:r>
          </w:p>
        </w:tc>
        <w:tc>
          <w:tcPr>
            <w:tcW w:w="1519" w:type="dxa"/>
          </w:tcPr>
          <w:p w:rsidR="00744BAD" w:rsidRPr="00650DB4" w:rsidRDefault="00744BAD" w:rsidP="00744BAD">
            <w:pPr>
              <w:jc w:val="center"/>
              <w:rPr>
                <w:sz w:val="20"/>
                <w:szCs w:val="20"/>
              </w:rPr>
            </w:pPr>
            <w:r w:rsidRPr="00650DB4">
              <w:rPr>
                <w:sz w:val="20"/>
                <w:szCs w:val="20"/>
              </w:rPr>
              <w:t>Решение по Заявке</w:t>
            </w:r>
          </w:p>
          <w:p w:rsidR="00744BAD" w:rsidRPr="00650DB4" w:rsidRDefault="00744BAD" w:rsidP="00744BAD">
            <w:pPr>
              <w:jc w:val="center"/>
              <w:rPr>
                <w:sz w:val="20"/>
                <w:szCs w:val="20"/>
              </w:rPr>
            </w:pPr>
            <w:r w:rsidRPr="00650DB4">
              <w:rPr>
                <w:sz w:val="20"/>
                <w:szCs w:val="20"/>
              </w:rPr>
              <w:t>№</w:t>
            </w:r>
            <w:r>
              <w:t xml:space="preserve"> </w:t>
            </w:r>
            <w:r w:rsidRPr="00744BAD">
              <w:rPr>
                <w:sz w:val="20"/>
                <w:szCs w:val="20"/>
              </w:rPr>
              <w:t>EA-89666</w:t>
            </w:r>
            <w:r w:rsidRPr="00650DB4">
              <w:rPr>
                <w:sz w:val="20"/>
                <w:szCs w:val="20"/>
              </w:rPr>
              <w:t xml:space="preserve"> </w:t>
            </w:r>
          </w:p>
          <w:p w:rsidR="00744BAD" w:rsidRPr="00650DB4" w:rsidRDefault="00744BAD" w:rsidP="00744BAD">
            <w:pPr>
              <w:jc w:val="center"/>
              <w:rPr>
                <w:sz w:val="20"/>
                <w:szCs w:val="20"/>
              </w:rPr>
            </w:pPr>
            <w:r w:rsidRPr="00650DB4">
              <w:rPr>
                <w:sz w:val="20"/>
                <w:szCs w:val="20"/>
              </w:rPr>
              <w:t xml:space="preserve"> </w:t>
            </w:r>
            <w:r w:rsidR="00D361C8" w:rsidRPr="00D361C8">
              <w:rPr>
                <w:sz w:val="20"/>
                <w:szCs w:val="20"/>
              </w:rPr>
              <w:t>ОБЩЕСТВО С ОГРАНИЧЕННОЙ ОТВЕТСТВЕННОСТЬЮ "ЭКОМЕДИКА"</w:t>
            </w:r>
          </w:p>
        </w:tc>
      </w:tr>
      <w:tr w:rsidR="001C00F6" w:rsidRPr="00DD054B" w:rsidTr="001C00F6">
        <w:trPr>
          <w:trHeight w:val="930"/>
        </w:trPr>
        <w:tc>
          <w:tcPr>
            <w:tcW w:w="1518" w:type="dxa"/>
            <w:vAlign w:val="center"/>
          </w:tcPr>
          <w:p w:rsidR="001C00F6" w:rsidRPr="00A7246E" w:rsidRDefault="001C00F6" w:rsidP="001C00F6">
            <w:pPr>
              <w:jc w:val="center"/>
              <w:rPr>
                <w:sz w:val="20"/>
                <w:szCs w:val="20"/>
              </w:rPr>
            </w:pPr>
            <w:r>
              <w:rPr>
                <w:sz w:val="20"/>
                <w:szCs w:val="20"/>
              </w:rPr>
              <w:t>Муравьев</w:t>
            </w:r>
            <w:r w:rsidRPr="00A7246E">
              <w:rPr>
                <w:sz w:val="20"/>
                <w:szCs w:val="20"/>
              </w:rPr>
              <w:t xml:space="preserve"> </w:t>
            </w:r>
            <w:r>
              <w:rPr>
                <w:sz w:val="20"/>
                <w:szCs w:val="20"/>
              </w:rPr>
              <w:t>Д</w:t>
            </w:r>
            <w:r w:rsidRPr="00A7246E">
              <w:rPr>
                <w:sz w:val="20"/>
                <w:szCs w:val="20"/>
              </w:rPr>
              <w:t>.</w:t>
            </w:r>
            <w:r>
              <w:rPr>
                <w:sz w:val="20"/>
                <w:szCs w:val="20"/>
              </w:rPr>
              <w:t>А</w:t>
            </w:r>
            <w:r w:rsidRPr="00A7246E">
              <w:rPr>
                <w:sz w:val="20"/>
                <w:szCs w:val="20"/>
              </w:rPr>
              <w:t>.</w:t>
            </w:r>
          </w:p>
        </w:tc>
        <w:tc>
          <w:tcPr>
            <w:tcW w:w="1519" w:type="dxa"/>
            <w:vAlign w:val="center"/>
          </w:tcPr>
          <w:p w:rsidR="001C00F6" w:rsidRDefault="001C00F6" w:rsidP="001C00F6">
            <w:pPr>
              <w:jc w:val="center"/>
            </w:pPr>
            <w:r w:rsidRPr="00513723">
              <w:rPr>
                <w:sz w:val="20"/>
                <w:szCs w:val="20"/>
              </w:rPr>
              <w:t>Соответствует требованиям</w:t>
            </w:r>
          </w:p>
        </w:tc>
        <w:tc>
          <w:tcPr>
            <w:tcW w:w="1519" w:type="dxa"/>
            <w:vAlign w:val="center"/>
          </w:tcPr>
          <w:p w:rsidR="001C00F6" w:rsidRPr="00F36264" w:rsidRDefault="001C00F6" w:rsidP="001C00F6">
            <w:pPr>
              <w:jc w:val="center"/>
              <w:rPr>
                <w:sz w:val="20"/>
                <w:szCs w:val="20"/>
              </w:rPr>
            </w:pPr>
            <w:r w:rsidRPr="00F36264">
              <w:rPr>
                <w:sz w:val="20"/>
                <w:szCs w:val="20"/>
              </w:rPr>
              <w:t>Соответствует требованиям</w:t>
            </w:r>
          </w:p>
        </w:tc>
        <w:tc>
          <w:tcPr>
            <w:tcW w:w="1519" w:type="dxa"/>
            <w:vAlign w:val="center"/>
          </w:tcPr>
          <w:p w:rsidR="001C00F6" w:rsidRPr="00F36264" w:rsidRDefault="001C00F6" w:rsidP="001C00F6">
            <w:pPr>
              <w:jc w:val="center"/>
              <w:rPr>
                <w:sz w:val="20"/>
                <w:szCs w:val="20"/>
              </w:rPr>
            </w:pPr>
            <w:r w:rsidRPr="00F36264">
              <w:rPr>
                <w:sz w:val="20"/>
                <w:szCs w:val="20"/>
              </w:rPr>
              <w:t>Соответствует требованиям</w:t>
            </w:r>
          </w:p>
        </w:tc>
        <w:tc>
          <w:tcPr>
            <w:tcW w:w="1519" w:type="dxa"/>
            <w:vAlign w:val="center"/>
          </w:tcPr>
          <w:p w:rsidR="001C00F6" w:rsidRPr="00F36264" w:rsidRDefault="001C00F6" w:rsidP="001C00F6">
            <w:pPr>
              <w:jc w:val="center"/>
              <w:rPr>
                <w:sz w:val="20"/>
                <w:szCs w:val="20"/>
              </w:rPr>
            </w:pPr>
            <w:r w:rsidRPr="00F36264">
              <w:rPr>
                <w:sz w:val="20"/>
                <w:szCs w:val="20"/>
              </w:rPr>
              <w:t>Соответствует требованиям</w:t>
            </w:r>
          </w:p>
        </w:tc>
        <w:tc>
          <w:tcPr>
            <w:tcW w:w="1519" w:type="dxa"/>
            <w:vAlign w:val="center"/>
          </w:tcPr>
          <w:p w:rsidR="001C00F6" w:rsidRDefault="001C00F6" w:rsidP="001C00F6">
            <w:pPr>
              <w:jc w:val="center"/>
            </w:pPr>
            <w:r w:rsidRPr="00B11E4E">
              <w:rPr>
                <w:sz w:val="20"/>
                <w:szCs w:val="20"/>
              </w:rPr>
              <w:t>Не соответствует требованиям</w:t>
            </w:r>
          </w:p>
        </w:tc>
        <w:tc>
          <w:tcPr>
            <w:tcW w:w="1519" w:type="dxa"/>
            <w:vAlign w:val="center"/>
          </w:tcPr>
          <w:p w:rsidR="001C00F6" w:rsidRDefault="001C00F6" w:rsidP="001C00F6">
            <w:pPr>
              <w:jc w:val="center"/>
            </w:pPr>
            <w:r w:rsidRPr="00B11E4E">
              <w:rPr>
                <w:sz w:val="20"/>
                <w:szCs w:val="20"/>
              </w:rPr>
              <w:t>Не соответствует требованиям</w:t>
            </w:r>
          </w:p>
        </w:tc>
      </w:tr>
      <w:tr w:rsidR="001C00F6" w:rsidRPr="00DD054B" w:rsidTr="001C00F6">
        <w:trPr>
          <w:trHeight w:val="641"/>
        </w:trPr>
        <w:tc>
          <w:tcPr>
            <w:tcW w:w="1518" w:type="dxa"/>
            <w:vAlign w:val="center"/>
          </w:tcPr>
          <w:p w:rsidR="001C00F6" w:rsidRPr="00A7246E" w:rsidRDefault="001C00F6" w:rsidP="001C00F6">
            <w:pPr>
              <w:jc w:val="center"/>
              <w:rPr>
                <w:sz w:val="20"/>
                <w:szCs w:val="20"/>
              </w:rPr>
            </w:pPr>
            <w:r w:rsidRPr="00A7246E">
              <w:rPr>
                <w:sz w:val="20"/>
                <w:szCs w:val="20"/>
              </w:rPr>
              <w:t>Киселёва В.В.</w:t>
            </w:r>
          </w:p>
        </w:tc>
        <w:tc>
          <w:tcPr>
            <w:tcW w:w="1519" w:type="dxa"/>
            <w:vAlign w:val="center"/>
          </w:tcPr>
          <w:p w:rsidR="001C00F6" w:rsidRDefault="001C00F6" w:rsidP="001C00F6">
            <w:pPr>
              <w:jc w:val="center"/>
            </w:pPr>
            <w:r w:rsidRPr="00513723">
              <w:rPr>
                <w:sz w:val="20"/>
                <w:szCs w:val="20"/>
              </w:rPr>
              <w:t>Соответствует требованиям</w:t>
            </w:r>
          </w:p>
        </w:tc>
        <w:tc>
          <w:tcPr>
            <w:tcW w:w="1519" w:type="dxa"/>
            <w:vAlign w:val="center"/>
          </w:tcPr>
          <w:p w:rsidR="001C00F6" w:rsidRPr="00F36264" w:rsidRDefault="001C00F6" w:rsidP="001C00F6">
            <w:pPr>
              <w:jc w:val="center"/>
              <w:rPr>
                <w:sz w:val="20"/>
                <w:szCs w:val="20"/>
              </w:rPr>
            </w:pPr>
            <w:r w:rsidRPr="00F36264">
              <w:rPr>
                <w:sz w:val="20"/>
                <w:szCs w:val="20"/>
              </w:rPr>
              <w:t>Соответствует требованиям</w:t>
            </w:r>
          </w:p>
        </w:tc>
        <w:tc>
          <w:tcPr>
            <w:tcW w:w="1519" w:type="dxa"/>
            <w:vAlign w:val="center"/>
          </w:tcPr>
          <w:p w:rsidR="001C00F6" w:rsidRPr="00F36264" w:rsidRDefault="001C00F6" w:rsidP="001C00F6">
            <w:pPr>
              <w:jc w:val="center"/>
              <w:rPr>
                <w:sz w:val="20"/>
                <w:szCs w:val="20"/>
              </w:rPr>
            </w:pPr>
            <w:r w:rsidRPr="00F36264">
              <w:rPr>
                <w:sz w:val="20"/>
                <w:szCs w:val="20"/>
              </w:rPr>
              <w:t>Соответствует требованиям</w:t>
            </w:r>
          </w:p>
        </w:tc>
        <w:tc>
          <w:tcPr>
            <w:tcW w:w="1519" w:type="dxa"/>
            <w:vAlign w:val="center"/>
          </w:tcPr>
          <w:p w:rsidR="001C00F6" w:rsidRPr="00F36264" w:rsidRDefault="001C00F6" w:rsidP="001C00F6">
            <w:pPr>
              <w:jc w:val="center"/>
              <w:rPr>
                <w:sz w:val="20"/>
                <w:szCs w:val="20"/>
              </w:rPr>
            </w:pPr>
            <w:r w:rsidRPr="00F36264">
              <w:rPr>
                <w:sz w:val="20"/>
                <w:szCs w:val="20"/>
              </w:rPr>
              <w:t>Соответствует требованиям</w:t>
            </w:r>
          </w:p>
        </w:tc>
        <w:tc>
          <w:tcPr>
            <w:tcW w:w="1519" w:type="dxa"/>
            <w:vAlign w:val="center"/>
          </w:tcPr>
          <w:p w:rsidR="001C00F6" w:rsidRDefault="001C00F6" w:rsidP="001C00F6">
            <w:pPr>
              <w:jc w:val="center"/>
            </w:pPr>
            <w:r w:rsidRPr="00B11E4E">
              <w:rPr>
                <w:sz w:val="20"/>
                <w:szCs w:val="20"/>
              </w:rPr>
              <w:t>Не соответствует требованиям</w:t>
            </w:r>
          </w:p>
        </w:tc>
        <w:tc>
          <w:tcPr>
            <w:tcW w:w="1519" w:type="dxa"/>
            <w:vAlign w:val="center"/>
          </w:tcPr>
          <w:p w:rsidR="001C00F6" w:rsidRDefault="001C00F6" w:rsidP="001C00F6">
            <w:pPr>
              <w:jc w:val="center"/>
            </w:pPr>
            <w:r w:rsidRPr="00B11E4E">
              <w:rPr>
                <w:sz w:val="20"/>
                <w:szCs w:val="20"/>
              </w:rPr>
              <w:t>Не соответствует требованиям</w:t>
            </w:r>
          </w:p>
        </w:tc>
      </w:tr>
      <w:tr w:rsidR="001C00F6" w:rsidRPr="00DD054B" w:rsidTr="001C00F6">
        <w:trPr>
          <w:trHeight w:val="706"/>
        </w:trPr>
        <w:tc>
          <w:tcPr>
            <w:tcW w:w="1518" w:type="dxa"/>
            <w:vAlign w:val="center"/>
          </w:tcPr>
          <w:p w:rsidR="001C00F6" w:rsidRPr="00A7246E" w:rsidRDefault="001C00F6" w:rsidP="001C00F6">
            <w:pPr>
              <w:jc w:val="center"/>
              <w:rPr>
                <w:sz w:val="20"/>
                <w:szCs w:val="20"/>
              </w:rPr>
            </w:pPr>
            <w:r w:rsidRPr="00A7246E">
              <w:rPr>
                <w:sz w:val="20"/>
                <w:szCs w:val="20"/>
              </w:rPr>
              <w:t>Молошников  В.С.</w:t>
            </w:r>
          </w:p>
        </w:tc>
        <w:tc>
          <w:tcPr>
            <w:tcW w:w="1519" w:type="dxa"/>
            <w:vAlign w:val="center"/>
          </w:tcPr>
          <w:p w:rsidR="001C00F6" w:rsidRDefault="001C00F6" w:rsidP="001C00F6">
            <w:pPr>
              <w:jc w:val="center"/>
            </w:pPr>
            <w:r w:rsidRPr="00513723">
              <w:rPr>
                <w:sz w:val="20"/>
                <w:szCs w:val="20"/>
              </w:rPr>
              <w:t>Соответствует требованиям</w:t>
            </w:r>
          </w:p>
        </w:tc>
        <w:tc>
          <w:tcPr>
            <w:tcW w:w="1519" w:type="dxa"/>
            <w:vAlign w:val="center"/>
          </w:tcPr>
          <w:p w:rsidR="001C00F6" w:rsidRPr="00F36264" w:rsidRDefault="001C00F6" w:rsidP="001C00F6">
            <w:pPr>
              <w:jc w:val="center"/>
              <w:rPr>
                <w:sz w:val="20"/>
                <w:szCs w:val="20"/>
              </w:rPr>
            </w:pPr>
            <w:r w:rsidRPr="00F36264">
              <w:rPr>
                <w:sz w:val="20"/>
                <w:szCs w:val="20"/>
              </w:rPr>
              <w:t>Соответствует требованиям</w:t>
            </w:r>
          </w:p>
        </w:tc>
        <w:tc>
          <w:tcPr>
            <w:tcW w:w="1519" w:type="dxa"/>
            <w:vAlign w:val="center"/>
          </w:tcPr>
          <w:p w:rsidR="001C00F6" w:rsidRPr="00F36264" w:rsidRDefault="001C00F6" w:rsidP="001C00F6">
            <w:pPr>
              <w:jc w:val="center"/>
              <w:rPr>
                <w:sz w:val="20"/>
                <w:szCs w:val="20"/>
              </w:rPr>
            </w:pPr>
            <w:r w:rsidRPr="00F36264">
              <w:rPr>
                <w:sz w:val="20"/>
                <w:szCs w:val="20"/>
              </w:rPr>
              <w:t>Соответствует требованиям</w:t>
            </w:r>
          </w:p>
        </w:tc>
        <w:tc>
          <w:tcPr>
            <w:tcW w:w="1519" w:type="dxa"/>
            <w:vAlign w:val="center"/>
          </w:tcPr>
          <w:p w:rsidR="001C00F6" w:rsidRPr="00F36264" w:rsidRDefault="001C00F6" w:rsidP="001C00F6">
            <w:pPr>
              <w:jc w:val="center"/>
              <w:rPr>
                <w:sz w:val="20"/>
                <w:szCs w:val="20"/>
              </w:rPr>
            </w:pPr>
            <w:r w:rsidRPr="00F36264">
              <w:rPr>
                <w:sz w:val="20"/>
                <w:szCs w:val="20"/>
              </w:rPr>
              <w:t>Соответствует требованиям</w:t>
            </w:r>
          </w:p>
        </w:tc>
        <w:tc>
          <w:tcPr>
            <w:tcW w:w="1519" w:type="dxa"/>
            <w:vAlign w:val="center"/>
          </w:tcPr>
          <w:p w:rsidR="001C00F6" w:rsidRDefault="001C00F6" w:rsidP="001C00F6">
            <w:pPr>
              <w:jc w:val="center"/>
            </w:pPr>
            <w:r w:rsidRPr="00B11E4E">
              <w:rPr>
                <w:sz w:val="20"/>
                <w:szCs w:val="20"/>
              </w:rPr>
              <w:t>Не соответствует требованиям</w:t>
            </w:r>
          </w:p>
        </w:tc>
        <w:tc>
          <w:tcPr>
            <w:tcW w:w="1519" w:type="dxa"/>
            <w:vAlign w:val="center"/>
          </w:tcPr>
          <w:p w:rsidR="001C00F6" w:rsidRDefault="001C00F6" w:rsidP="001C00F6">
            <w:pPr>
              <w:jc w:val="center"/>
            </w:pPr>
            <w:r w:rsidRPr="00B11E4E">
              <w:rPr>
                <w:sz w:val="20"/>
                <w:szCs w:val="20"/>
              </w:rPr>
              <w:t>Не соответствует требованиям</w:t>
            </w:r>
          </w:p>
        </w:tc>
      </w:tr>
      <w:tr w:rsidR="001C00F6" w:rsidRPr="00DD054B" w:rsidTr="001C00F6">
        <w:trPr>
          <w:trHeight w:val="813"/>
        </w:trPr>
        <w:tc>
          <w:tcPr>
            <w:tcW w:w="1518" w:type="dxa"/>
            <w:vAlign w:val="center"/>
          </w:tcPr>
          <w:p w:rsidR="001C00F6" w:rsidRPr="00A7246E" w:rsidRDefault="001C00F6" w:rsidP="001C00F6">
            <w:pPr>
              <w:jc w:val="center"/>
              <w:rPr>
                <w:sz w:val="20"/>
                <w:szCs w:val="20"/>
              </w:rPr>
            </w:pPr>
            <w:r w:rsidRPr="00A7246E">
              <w:rPr>
                <w:sz w:val="20"/>
                <w:szCs w:val="20"/>
              </w:rPr>
              <w:t>Чеверда Е.А.</w:t>
            </w:r>
          </w:p>
        </w:tc>
        <w:tc>
          <w:tcPr>
            <w:tcW w:w="1519" w:type="dxa"/>
            <w:vAlign w:val="center"/>
          </w:tcPr>
          <w:p w:rsidR="001C00F6" w:rsidRDefault="001C00F6" w:rsidP="001C00F6">
            <w:pPr>
              <w:jc w:val="center"/>
            </w:pPr>
            <w:r w:rsidRPr="00513723">
              <w:rPr>
                <w:sz w:val="20"/>
                <w:szCs w:val="20"/>
              </w:rPr>
              <w:t>Соответствует требованиям</w:t>
            </w:r>
          </w:p>
        </w:tc>
        <w:tc>
          <w:tcPr>
            <w:tcW w:w="1519" w:type="dxa"/>
            <w:vAlign w:val="center"/>
          </w:tcPr>
          <w:p w:rsidR="001C00F6" w:rsidRPr="00F36264" w:rsidRDefault="001C00F6" w:rsidP="001C00F6">
            <w:pPr>
              <w:jc w:val="center"/>
              <w:rPr>
                <w:sz w:val="20"/>
                <w:szCs w:val="20"/>
              </w:rPr>
            </w:pPr>
            <w:r w:rsidRPr="00F36264">
              <w:rPr>
                <w:sz w:val="20"/>
                <w:szCs w:val="20"/>
              </w:rPr>
              <w:t>Соответствует требованиям</w:t>
            </w:r>
          </w:p>
        </w:tc>
        <w:tc>
          <w:tcPr>
            <w:tcW w:w="1519" w:type="dxa"/>
            <w:vAlign w:val="center"/>
          </w:tcPr>
          <w:p w:rsidR="001C00F6" w:rsidRPr="00F36264" w:rsidRDefault="001C00F6" w:rsidP="001C00F6">
            <w:pPr>
              <w:jc w:val="center"/>
              <w:rPr>
                <w:sz w:val="20"/>
                <w:szCs w:val="20"/>
              </w:rPr>
            </w:pPr>
            <w:r w:rsidRPr="00F36264">
              <w:rPr>
                <w:sz w:val="20"/>
                <w:szCs w:val="20"/>
              </w:rPr>
              <w:t>Соответствует требованиям</w:t>
            </w:r>
          </w:p>
        </w:tc>
        <w:tc>
          <w:tcPr>
            <w:tcW w:w="1519" w:type="dxa"/>
            <w:vAlign w:val="center"/>
          </w:tcPr>
          <w:p w:rsidR="001C00F6" w:rsidRPr="00F36264" w:rsidRDefault="001C00F6" w:rsidP="001C00F6">
            <w:pPr>
              <w:jc w:val="center"/>
              <w:rPr>
                <w:sz w:val="20"/>
                <w:szCs w:val="20"/>
              </w:rPr>
            </w:pPr>
            <w:r w:rsidRPr="00F36264">
              <w:rPr>
                <w:sz w:val="20"/>
                <w:szCs w:val="20"/>
              </w:rPr>
              <w:t>Соответствует требованиям</w:t>
            </w:r>
          </w:p>
        </w:tc>
        <w:tc>
          <w:tcPr>
            <w:tcW w:w="1519" w:type="dxa"/>
            <w:vAlign w:val="center"/>
          </w:tcPr>
          <w:p w:rsidR="001C00F6" w:rsidRDefault="001C00F6" w:rsidP="001C00F6">
            <w:pPr>
              <w:jc w:val="center"/>
            </w:pPr>
            <w:r w:rsidRPr="00B11E4E">
              <w:rPr>
                <w:sz w:val="20"/>
                <w:szCs w:val="20"/>
              </w:rPr>
              <w:t>Не соответствует требованиям</w:t>
            </w:r>
          </w:p>
        </w:tc>
        <w:tc>
          <w:tcPr>
            <w:tcW w:w="1519" w:type="dxa"/>
            <w:vAlign w:val="center"/>
          </w:tcPr>
          <w:p w:rsidR="001C00F6" w:rsidRDefault="001C00F6" w:rsidP="001C00F6">
            <w:pPr>
              <w:jc w:val="center"/>
            </w:pPr>
            <w:r w:rsidRPr="00B11E4E">
              <w:rPr>
                <w:sz w:val="20"/>
                <w:szCs w:val="20"/>
              </w:rPr>
              <w:t>Не соответствует требованиям</w:t>
            </w:r>
          </w:p>
        </w:tc>
      </w:tr>
      <w:tr w:rsidR="001C00F6" w:rsidRPr="00DD054B" w:rsidTr="001C00F6">
        <w:trPr>
          <w:trHeight w:val="813"/>
        </w:trPr>
        <w:tc>
          <w:tcPr>
            <w:tcW w:w="1518" w:type="dxa"/>
            <w:vAlign w:val="center"/>
          </w:tcPr>
          <w:p w:rsidR="001C00F6" w:rsidRPr="00A7246E" w:rsidRDefault="001C00F6" w:rsidP="001C00F6">
            <w:pPr>
              <w:jc w:val="center"/>
              <w:rPr>
                <w:sz w:val="20"/>
                <w:szCs w:val="20"/>
              </w:rPr>
            </w:pPr>
            <w:proofErr w:type="spellStart"/>
            <w:r w:rsidRPr="00A7246E">
              <w:rPr>
                <w:sz w:val="20"/>
                <w:szCs w:val="20"/>
              </w:rPr>
              <w:t>Мартюшова</w:t>
            </w:r>
            <w:proofErr w:type="spellEnd"/>
            <w:r w:rsidRPr="00A7246E">
              <w:rPr>
                <w:sz w:val="20"/>
                <w:szCs w:val="20"/>
              </w:rPr>
              <w:t xml:space="preserve"> Л.А.</w:t>
            </w:r>
          </w:p>
        </w:tc>
        <w:tc>
          <w:tcPr>
            <w:tcW w:w="1519" w:type="dxa"/>
            <w:vAlign w:val="center"/>
          </w:tcPr>
          <w:p w:rsidR="001C00F6" w:rsidRDefault="001C00F6" w:rsidP="00620541">
            <w:pPr>
              <w:jc w:val="center"/>
            </w:pPr>
            <w:r w:rsidRPr="00513723">
              <w:rPr>
                <w:sz w:val="20"/>
                <w:szCs w:val="20"/>
              </w:rPr>
              <w:t>Соответствует требованиям</w:t>
            </w:r>
          </w:p>
        </w:tc>
        <w:tc>
          <w:tcPr>
            <w:tcW w:w="1519" w:type="dxa"/>
            <w:vAlign w:val="center"/>
          </w:tcPr>
          <w:p w:rsidR="001C00F6" w:rsidRPr="00F36264" w:rsidRDefault="001C00F6" w:rsidP="00620541">
            <w:pPr>
              <w:jc w:val="center"/>
              <w:rPr>
                <w:sz w:val="20"/>
                <w:szCs w:val="20"/>
              </w:rPr>
            </w:pPr>
            <w:r w:rsidRPr="00F36264">
              <w:rPr>
                <w:sz w:val="20"/>
                <w:szCs w:val="20"/>
              </w:rPr>
              <w:t>Соответствует требованиям</w:t>
            </w:r>
          </w:p>
        </w:tc>
        <w:tc>
          <w:tcPr>
            <w:tcW w:w="1519" w:type="dxa"/>
            <w:vAlign w:val="center"/>
          </w:tcPr>
          <w:p w:rsidR="001C00F6" w:rsidRPr="00F36264" w:rsidRDefault="001C00F6" w:rsidP="00620541">
            <w:pPr>
              <w:jc w:val="center"/>
              <w:rPr>
                <w:sz w:val="20"/>
                <w:szCs w:val="20"/>
              </w:rPr>
            </w:pPr>
            <w:r w:rsidRPr="00F36264">
              <w:rPr>
                <w:sz w:val="20"/>
                <w:szCs w:val="20"/>
              </w:rPr>
              <w:t>Соответствует требованиям</w:t>
            </w:r>
          </w:p>
        </w:tc>
        <w:tc>
          <w:tcPr>
            <w:tcW w:w="1519" w:type="dxa"/>
            <w:vAlign w:val="center"/>
          </w:tcPr>
          <w:p w:rsidR="001C00F6" w:rsidRPr="00F36264" w:rsidRDefault="001C00F6" w:rsidP="00620541">
            <w:pPr>
              <w:jc w:val="center"/>
              <w:rPr>
                <w:sz w:val="20"/>
                <w:szCs w:val="20"/>
              </w:rPr>
            </w:pPr>
            <w:r w:rsidRPr="00F36264">
              <w:rPr>
                <w:sz w:val="20"/>
                <w:szCs w:val="20"/>
              </w:rPr>
              <w:t>Соответствует требованиям</w:t>
            </w:r>
          </w:p>
        </w:tc>
        <w:tc>
          <w:tcPr>
            <w:tcW w:w="1519" w:type="dxa"/>
            <w:vAlign w:val="center"/>
          </w:tcPr>
          <w:p w:rsidR="001C00F6" w:rsidRDefault="001C00F6" w:rsidP="00620541">
            <w:pPr>
              <w:jc w:val="center"/>
            </w:pPr>
            <w:r w:rsidRPr="00B11E4E">
              <w:rPr>
                <w:sz w:val="20"/>
                <w:szCs w:val="20"/>
              </w:rPr>
              <w:t>Не соответствует требованиям</w:t>
            </w:r>
          </w:p>
        </w:tc>
        <w:tc>
          <w:tcPr>
            <w:tcW w:w="1519" w:type="dxa"/>
            <w:vAlign w:val="center"/>
          </w:tcPr>
          <w:p w:rsidR="001C00F6" w:rsidRDefault="001C00F6" w:rsidP="00620541">
            <w:pPr>
              <w:jc w:val="center"/>
            </w:pPr>
            <w:r w:rsidRPr="00B11E4E">
              <w:rPr>
                <w:sz w:val="20"/>
                <w:szCs w:val="20"/>
              </w:rPr>
              <w:t>Не соответствует требованиям</w:t>
            </w:r>
          </w:p>
        </w:tc>
      </w:tr>
    </w:tbl>
    <w:p w:rsidR="00DD054B" w:rsidRDefault="00DD054B" w:rsidP="00A046BF">
      <w:pPr>
        <w:ind w:firstLine="720"/>
        <w:jc w:val="both"/>
      </w:pPr>
    </w:p>
    <w:p w:rsidR="00BF3146" w:rsidRDefault="00BF3146" w:rsidP="00A046BF">
      <w:pPr>
        <w:ind w:firstLine="720"/>
        <w:jc w:val="both"/>
      </w:pPr>
    </w:p>
    <w:p w:rsidR="0017557D" w:rsidRPr="00464F07" w:rsidRDefault="0017557D" w:rsidP="00464F07">
      <w:pPr>
        <w:pStyle w:val="ConsPlusNormal"/>
        <w:spacing w:line="276" w:lineRule="auto"/>
        <w:ind w:firstLine="709"/>
        <w:jc w:val="both"/>
        <w:outlineLvl w:val="0"/>
        <w:rPr>
          <w:rFonts w:ascii="Times New Roman" w:hAnsi="Times New Roman" w:cs="Times New Roman"/>
          <w:b/>
          <w:color w:val="000000" w:themeColor="text1"/>
          <w:sz w:val="24"/>
          <w:szCs w:val="24"/>
        </w:rPr>
      </w:pPr>
      <w:proofErr w:type="gramStart"/>
      <w:r w:rsidRPr="006279F7">
        <w:rPr>
          <w:rFonts w:ascii="Times New Roman" w:eastAsiaTheme="minorHAnsi" w:hAnsi="Times New Roman" w:cs="Times New Roman"/>
          <w:b/>
          <w:color w:val="000000" w:themeColor="text1"/>
          <w:sz w:val="24"/>
          <w:szCs w:val="24"/>
          <w:lang w:eastAsia="en-US"/>
        </w:rPr>
        <w:lastRenderedPageBreak/>
        <w:t xml:space="preserve">Заявка Участника </w:t>
      </w:r>
      <w:r w:rsidR="00E77198" w:rsidRPr="006279F7">
        <w:rPr>
          <w:rFonts w:ascii="Times New Roman" w:eastAsiaTheme="minorHAnsi" w:hAnsi="Times New Roman" w:cs="Times New Roman"/>
          <w:b/>
          <w:color w:val="000000" w:themeColor="text1"/>
          <w:sz w:val="24"/>
          <w:szCs w:val="24"/>
          <w:lang w:eastAsia="en-US"/>
        </w:rPr>
        <w:t xml:space="preserve">с идентификационным номером </w:t>
      </w:r>
      <w:r w:rsidR="00464F07" w:rsidRPr="00464F07">
        <w:rPr>
          <w:rFonts w:ascii="Times New Roman" w:hAnsi="Times New Roman" w:cs="Times New Roman"/>
          <w:b/>
          <w:color w:val="000000" w:themeColor="text1"/>
          <w:sz w:val="24"/>
          <w:szCs w:val="24"/>
        </w:rPr>
        <w:t>№ EA-89692 ОБЩЕСТВО С ОГРАНИЧЕННОЙ ОТВЕТСТВЕННОСТЬЮ "МЕДИКЭР"</w:t>
      </w:r>
      <w:r w:rsidR="00E77198" w:rsidRPr="006279F7">
        <w:rPr>
          <w:rFonts w:ascii="Times New Roman" w:hAnsi="Times New Roman" w:cs="Times New Roman"/>
          <w:b/>
          <w:color w:val="000000" w:themeColor="text1"/>
          <w:sz w:val="24"/>
          <w:szCs w:val="24"/>
        </w:rPr>
        <w:t xml:space="preserve"> </w:t>
      </w:r>
      <w:r w:rsidRPr="0017557D">
        <w:rPr>
          <w:rFonts w:ascii="Times New Roman" w:hAnsi="Times New Roman" w:cs="Times New Roman"/>
          <w:color w:val="000000" w:themeColor="text1"/>
          <w:sz w:val="24"/>
          <w:szCs w:val="24"/>
        </w:rPr>
        <w:t xml:space="preserve"> в соответствии с пунктом 3 части 6 статьи 69 </w:t>
      </w:r>
      <w:r w:rsidRPr="0017557D">
        <w:rPr>
          <w:rFonts w:ascii="Times New Roman" w:eastAsiaTheme="minorHAnsi" w:hAnsi="Times New Roman" w:cs="Times New Roman"/>
          <w:bCs/>
          <w:color w:val="000000" w:themeColor="text1"/>
          <w:sz w:val="24"/>
          <w:szCs w:val="24"/>
          <w:lang w:eastAsia="en-US"/>
        </w:rPr>
        <w:t>Федерального закона</w:t>
      </w:r>
      <w:r w:rsidRPr="0017557D">
        <w:rPr>
          <w:rFonts w:ascii="Times New Roman" w:hAnsi="Times New Roman" w:cs="Times New Roman"/>
          <w:color w:val="000000" w:themeColor="text1"/>
          <w:sz w:val="24"/>
          <w:szCs w:val="24"/>
        </w:rPr>
        <w:t xml:space="preserve"> от 05.04.2013 № 44-ФЗ «О контрактной системе в сфере закупок товаров, работ, услуг для обеспечения государственных и муниципальных нужд» </w:t>
      </w:r>
      <w:r w:rsidRPr="0017557D">
        <w:rPr>
          <w:rFonts w:ascii="Times New Roman" w:eastAsiaTheme="minorHAnsi" w:hAnsi="Times New Roman" w:cs="Times New Roman"/>
          <w:bCs/>
          <w:color w:val="000000" w:themeColor="text1"/>
          <w:sz w:val="24"/>
          <w:szCs w:val="24"/>
          <w:lang w:eastAsia="en-US"/>
        </w:rPr>
        <w:t>признается не соответствующей требованиям, установленным частями 37, 38 аукционной документации, по основанию, предусмотренному нормативным правовым актом, принятым в соответствии со</w:t>
      </w:r>
      <w:proofErr w:type="gramEnd"/>
      <w:r w:rsidRPr="0017557D">
        <w:rPr>
          <w:rFonts w:ascii="Times New Roman" w:eastAsiaTheme="minorHAnsi" w:hAnsi="Times New Roman" w:cs="Times New Roman"/>
          <w:bCs/>
          <w:color w:val="000000" w:themeColor="text1"/>
          <w:sz w:val="24"/>
          <w:szCs w:val="24"/>
          <w:lang w:eastAsia="en-US"/>
        </w:rPr>
        <w:t xml:space="preserve"> </w:t>
      </w:r>
      <w:hyperlink r:id="rId6" w:history="1">
        <w:proofErr w:type="gramStart"/>
        <w:r w:rsidRPr="0017557D">
          <w:rPr>
            <w:rFonts w:ascii="Times New Roman" w:eastAsiaTheme="minorHAnsi" w:hAnsi="Times New Roman" w:cs="Times New Roman"/>
            <w:bCs/>
            <w:color w:val="000000" w:themeColor="text1"/>
            <w:sz w:val="24"/>
            <w:szCs w:val="24"/>
            <w:lang w:eastAsia="en-US"/>
          </w:rPr>
          <w:t>статьей 14</w:t>
        </w:r>
      </w:hyperlink>
      <w:r w:rsidRPr="0017557D">
        <w:rPr>
          <w:rFonts w:ascii="Times New Roman" w:eastAsiaTheme="minorHAnsi" w:hAnsi="Times New Roman" w:cs="Times New Roman"/>
          <w:bCs/>
          <w:color w:val="000000" w:themeColor="text1"/>
          <w:sz w:val="24"/>
          <w:szCs w:val="24"/>
          <w:lang w:eastAsia="en-US"/>
        </w:rPr>
        <w:t xml:space="preserve"> Федерального закона</w:t>
      </w:r>
      <w:r w:rsidRPr="0017557D">
        <w:rPr>
          <w:rFonts w:ascii="Times New Roman" w:hAnsi="Times New Roman" w:cs="Times New Roman"/>
          <w:color w:val="000000" w:themeColor="text1"/>
          <w:sz w:val="24"/>
          <w:szCs w:val="24"/>
        </w:rPr>
        <w:t xml:space="preserve">, а именно: </w:t>
      </w:r>
      <w:r w:rsidRPr="0017557D">
        <w:rPr>
          <w:rFonts w:ascii="Times New Roman" w:eastAsia="Calibri" w:hAnsi="Times New Roman" w:cs="Times New Roman"/>
          <w:color w:val="000000" w:themeColor="text1"/>
          <w:sz w:val="24"/>
          <w:szCs w:val="24"/>
          <w:lang w:eastAsia="en-US"/>
        </w:rPr>
        <w:t>постановлением Правительства Российской Федерации от 30.11.2015 №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w:t>
      </w:r>
      <w:r w:rsidRPr="0017557D">
        <w:rPr>
          <w:rFonts w:ascii="Times New Roman" w:eastAsia="Calibri" w:hAnsi="Times New Roman" w:cs="Times New Roman"/>
          <w:sz w:val="24"/>
          <w:szCs w:val="24"/>
          <w:lang w:eastAsia="en-US"/>
        </w:rPr>
        <w:t xml:space="preserve">», </w:t>
      </w:r>
      <w:r w:rsidRPr="0017557D">
        <w:rPr>
          <w:rFonts w:ascii="Times New Roman" w:eastAsiaTheme="minorHAnsi" w:hAnsi="Times New Roman" w:cs="Times New Roman"/>
          <w:sz w:val="24"/>
          <w:szCs w:val="24"/>
          <w:lang w:eastAsia="en-US"/>
        </w:rPr>
        <w:t xml:space="preserve">в связи с тем, что указанная заявка </w:t>
      </w:r>
      <w:r w:rsidRPr="0017557D">
        <w:rPr>
          <w:rFonts w:ascii="Times New Roman" w:eastAsia="Calibri" w:hAnsi="Times New Roman" w:cs="Times New Roman"/>
          <w:sz w:val="24"/>
          <w:szCs w:val="24"/>
        </w:rPr>
        <w:t>содержит предложение о поставке лекарственных препаратов, происходящих из иностранных государств</w:t>
      </w:r>
      <w:proofErr w:type="gramEnd"/>
      <w:r w:rsidRPr="0017557D">
        <w:rPr>
          <w:rFonts w:ascii="Times New Roman" w:eastAsia="Calibri" w:hAnsi="Times New Roman" w:cs="Times New Roman"/>
          <w:sz w:val="24"/>
          <w:szCs w:val="24"/>
        </w:rPr>
        <w:t xml:space="preserve"> (</w:t>
      </w:r>
      <w:proofErr w:type="gramStart"/>
      <w:r w:rsidRPr="0017557D">
        <w:rPr>
          <w:rFonts w:ascii="Times New Roman" w:eastAsia="Calibri" w:hAnsi="Times New Roman" w:cs="Times New Roman"/>
          <w:sz w:val="24"/>
          <w:szCs w:val="24"/>
        </w:rPr>
        <w:t>за исключением государств - членов Евразийского экономического союза), в том числе о поставке 2 и более лекарственных препаратов, страной происхождения хотя бы одного из которых не является государство - член Евразийского экономического союза, при этом  на участие в определении поставщика подано не менее 2 заявок, которые удовлетворяют требованиям извещения об осуществлении закупки и (или) документации о закупке и которые одновременно:</w:t>
      </w:r>
      <w:proofErr w:type="gramEnd"/>
    </w:p>
    <w:p w:rsidR="0017557D" w:rsidRPr="0017557D" w:rsidRDefault="0017557D" w:rsidP="0017557D">
      <w:pPr>
        <w:spacing w:line="276" w:lineRule="auto"/>
        <w:ind w:firstLine="709"/>
        <w:jc w:val="both"/>
        <w:rPr>
          <w:rFonts w:eastAsia="Calibri"/>
        </w:rPr>
      </w:pPr>
      <w:r w:rsidRPr="0017557D">
        <w:rPr>
          <w:rFonts w:eastAsia="Calibri"/>
        </w:rPr>
        <w:t>содержат предложения о поставке лекарственных препаратов, страной происхождения которых являются государства - члены Евразийского экономического союза;</w:t>
      </w:r>
    </w:p>
    <w:p w:rsidR="0017557D" w:rsidRDefault="0017557D" w:rsidP="0017557D">
      <w:pPr>
        <w:spacing w:line="276" w:lineRule="auto"/>
        <w:ind w:firstLine="709"/>
        <w:jc w:val="both"/>
        <w:rPr>
          <w:rFonts w:eastAsia="Calibri"/>
        </w:rPr>
      </w:pPr>
      <w:r w:rsidRPr="00610617">
        <w:rPr>
          <w:rFonts w:eastAsia="Calibri"/>
        </w:rPr>
        <w:t xml:space="preserve">не содержат предложений о поставке лекарственных препаратов одного и того же производителя либо производителей, входящих в одну группу лиц, соответствующую признакам, предусмотренным </w:t>
      </w:r>
      <w:hyperlink r:id="rId7" w:history="1">
        <w:r w:rsidRPr="00610617">
          <w:rPr>
            <w:rStyle w:val="ab"/>
            <w:rFonts w:eastAsia="Calibri"/>
            <w:color w:val="auto"/>
          </w:rPr>
          <w:t>статьей 9</w:t>
        </w:r>
      </w:hyperlink>
      <w:r w:rsidRPr="00610617">
        <w:rPr>
          <w:rFonts w:eastAsia="Calibri"/>
        </w:rPr>
        <w:t xml:space="preserve"> Федерального закона «О защите конкуренции», при сопоставлении этих заявок.</w:t>
      </w:r>
    </w:p>
    <w:p w:rsidR="00D749CE" w:rsidRPr="00464F07" w:rsidRDefault="00D749CE" w:rsidP="00D749CE">
      <w:pPr>
        <w:pStyle w:val="ConsPlusNormal"/>
        <w:spacing w:line="276" w:lineRule="auto"/>
        <w:ind w:firstLine="709"/>
        <w:jc w:val="both"/>
        <w:outlineLvl w:val="0"/>
        <w:rPr>
          <w:rFonts w:ascii="Times New Roman" w:hAnsi="Times New Roman" w:cs="Times New Roman"/>
          <w:b/>
          <w:color w:val="000000" w:themeColor="text1"/>
          <w:sz w:val="24"/>
          <w:szCs w:val="24"/>
        </w:rPr>
      </w:pPr>
      <w:proofErr w:type="gramStart"/>
      <w:r w:rsidRPr="006279F7">
        <w:rPr>
          <w:rFonts w:ascii="Times New Roman" w:eastAsiaTheme="minorHAnsi" w:hAnsi="Times New Roman" w:cs="Times New Roman"/>
          <w:b/>
          <w:color w:val="000000" w:themeColor="text1"/>
          <w:sz w:val="24"/>
          <w:szCs w:val="24"/>
          <w:lang w:eastAsia="en-US"/>
        </w:rPr>
        <w:t xml:space="preserve">Заявка Участника с идентификационным номером </w:t>
      </w:r>
      <w:r w:rsidRPr="00D749CE">
        <w:rPr>
          <w:rFonts w:ascii="Times New Roman" w:hAnsi="Times New Roman" w:cs="Times New Roman"/>
          <w:b/>
          <w:color w:val="000000" w:themeColor="text1"/>
          <w:sz w:val="24"/>
          <w:szCs w:val="24"/>
        </w:rPr>
        <w:t>№ EA-89666  ОБЩЕСТВО С ОГРАНИЧЕННОЙ ОТВЕТСТВЕННОСТЬЮ "ЭКОМЕДИКА"</w:t>
      </w:r>
      <w:r>
        <w:rPr>
          <w:rFonts w:ascii="Times New Roman" w:hAnsi="Times New Roman" w:cs="Times New Roman"/>
          <w:b/>
          <w:color w:val="000000" w:themeColor="text1"/>
          <w:sz w:val="24"/>
          <w:szCs w:val="24"/>
        </w:rPr>
        <w:t xml:space="preserve"> </w:t>
      </w:r>
      <w:r w:rsidRPr="0017557D">
        <w:rPr>
          <w:rFonts w:ascii="Times New Roman" w:hAnsi="Times New Roman" w:cs="Times New Roman"/>
          <w:color w:val="000000" w:themeColor="text1"/>
          <w:sz w:val="24"/>
          <w:szCs w:val="24"/>
        </w:rPr>
        <w:t xml:space="preserve">в соответствии с пунктом 3 части 6 статьи 69 </w:t>
      </w:r>
      <w:r w:rsidRPr="0017557D">
        <w:rPr>
          <w:rFonts w:ascii="Times New Roman" w:eastAsiaTheme="minorHAnsi" w:hAnsi="Times New Roman" w:cs="Times New Roman"/>
          <w:bCs/>
          <w:color w:val="000000" w:themeColor="text1"/>
          <w:sz w:val="24"/>
          <w:szCs w:val="24"/>
          <w:lang w:eastAsia="en-US"/>
        </w:rPr>
        <w:t>Федерального закона</w:t>
      </w:r>
      <w:r w:rsidRPr="0017557D">
        <w:rPr>
          <w:rFonts w:ascii="Times New Roman" w:hAnsi="Times New Roman" w:cs="Times New Roman"/>
          <w:color w:val="000000" w:themeColor="text1"/>
          <w:sz w:val="24"/>
          <w:szCs w:val="24"/>
        </w:rPr>
        <w:t xml:space="preserve"> от 05.04.2013 № 44-ФЗ «О контрактной системе в сфере закупок товаров, работ, услуг для обеспечения государственных и муниципальных нужд» </w:t>
      </w:r>
      <w:r w:rsidRPr="0017557D">
        <w:rPr>
          <w:rFonts w:ascii="Times New Roman" w:eastAsiaTheme="minorHAnsi" w:hAnsi="Times New Roman" w:cs="Times New Roman"/>
          <w:bCs/>
          <w:color w:val="000000" w:themeColor="text1"/>
          <w:sz w:val="24"/>
          <w:szCs w:val="24"/>
          <w:lang w:eastAsia="en-US"/>
        </w:rPr>
        <w:t>признается не соответствующей требованиям, установленным частями 37, 38 аукционной документации, по основанию, предусмотренному нормативным правовым актом, принятым в соответствии со</w:t>
      </w:r>
      <w:proofErr w:type="gramEnd"/>
      <w:r w:rsidRPr="0017557D">
        <w:rPr>
          <w:rFonts w:ascii="Times New Roman" w:eastAsiaTheme="minorHAnsi" w:hAnsi="Times New Roman" w:cs="Times New Roman"/>
          <w:bCs/>
          <w:color w:val="000000" w:themeColor="text1"/>
          <w:sz w:val="24"/>
          <w:szCs w:val="24"/>
          <w:lang w:eastAsia="en-US"/>
        </w:rPr>
        <w:t xml:space="preserve"> </w:t>
      </w:r>
      <w:hyperlink r:id="rId8" w:history="1">
        <w:proofErr w:type="gramStart"/>
        <w:r w:rsidRPr="0017557D">
          <w:rPr>
            <w:rFonts w:ascii="Times New Roman" w:eastAsiaTheme="minorHAnsi" w:hAnsi="Times New Roman" w:cs="Times New Roman"/>
            <w:bCs/>
            <w:color w:val="000000" w:themeColor="text1"/>
            <w:sz w:val="24"/>
            <w:szCs w:val="24"/>
            <w:lang w:eastAsia="en-US"/>
          </w:rPr>
          <w:t>статьей 14</w:t>
        </w:r>
      </w:hyperlink>
      <w:r w:rsidRPr="0017557D">
        <w:rPr>
          <w:rFonts w:ascii="Times New Roman" w:eastAsiaTheme="minorHAnsi" w:hAnsi="Times New Roman" w:cs="Times New Roman"/>
          <w:bCs/>
          <w:color w:val="000000" w:themeColor="text1"/>
          <w:sz w:val="24"/>
          <w:szCs w:val="24"/>
          <w:lang w:eastAsia="en-US"/>
        </w:rPr>
        <w:t xml:space="preserve"> Федерального закона</w:t>
      </w:r>
      <w:r w:rsidRPr="0017557D">
        <w:rPr>
          <w:rFonts w:ascii="Times New Roman" w:hAnsi="Times New Roman" w:cs="Times New Roman"/>
          <w:color w:val="000000" w:themeColor="text1"/>
          <w:sz w:val="24"/>
          <w:szCs w:val="24"/>
        </w:rPr>
        <w:t xml:space="preserve">, а именно: </w:t>
      </w:r>
      <w:r w:rsidRPr="0017557D">
        <w:rPr>
          <w:rFonts w:ascii="Times New Roman" w:eastAsia="Calibri" w:hAnsi="Times New Roman" w:cs="Times New Roman"/>
          <w:color w:val="000000" w:themeColor="text1"/>
          <w:sz w:val="24"/>
          <w:szCs w:val="24"/>
          <w:lang w:eastAsia="en-US"/>
        </w:rPr>
        <w:t>постановлением Правительства Российской Федерации от 30.11.2015 №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w:t>
      </w:r>
      <w:r w:rsidRPr="0017557D">
        <w:rPr>
          <w:rFonts w:ascii="Times New Roman" w:eastAsia="Calibri" w:hAnsi="Times New Roman" w:cs="Times New Roman"/>
          <w:sz w:val="24"/>
          <w:szCs w:val="24"/>
          <w:lang w:eastAsia="en-US"/>
        </w:rPr>
        <w:t xml:space="preserve">», </w:t>
      </w:r>
      <w:r w:rsidRPr="0017557D">
        <w:rPr>
          <w:rFonts w:ascii="Times New Roman" w:eastAsiaTheme="minorHAnsi" w:hAnsi="Times New Roman" w:cs="Times New Roman"/>
          <w:sz w:val="24"/>
          <w:szCs w:val="24"/>
          <w:lang w:eastAsia="en-US"/>
        </w:rPr>
        <w:t xml:space="preserve">в связи с тем, что указанная заявка </w:t>
      </w:r>
      <w:r w:rsidRPr="0017557D">
        <w:rPr>
          <w:rFonts w:ascii="Times New Roman" w:eastAsia="Calibri" w:hAnsi="Times New Roman" w:cs="Times New Roman"/>
          <w:sz w:val="24"/>
          <w:szCs w:val="24"/>
        </w:rPr>
        <w:t>содержит предложение о поставке лекарственных препаратов, происходящих из иностранных государств</w:t>
      </w:r>
      <w:proofErr w:type="gramEnd"/>
      <w:r w:rsidRPr="0017557D">
        <w:rPr>
          <w:rFonts w:ascii="Times New Roman" w:eastAsia="Calibri" w:hAnsi="Times New Roman" w:cs="Times New Roman"/>
          <w:sz w:val="24"/>
          <w:szCs w:val="24"/>
        </w:rPr>
        <w:t xml:space="preserve"> (</w:t>
      </w:r>
      <w:proofErr w:type="gramStart"/>
      <w:r w:rsidRPr="0017557D">
        <w:rPr>
          <w:rFonts w:ascii="Times New Roman" w:eastAsia="Calibri" w:hAnsi="Times New Roman" w:cs="Times New Roman"/>
          <w:sz w:val="24"/>
          <w:szCs w:val="24"/>
        </w:rPr>
        <w:t>за исключением государств - членов Евразийского экономического союза), в том числе о поставке 2 и более лекарственных препаратов, страной происхождения хотя бы одного из которых не является государство - член Евразийского экономического союза, при этом  на участие в определении поставщика подано не менее 2 заявок, которые удовлетворяют требованиям извещения об осуществлении закупки и (или) документации о закупке и которые одновременно:</w:t>
      </w:r>
      <w:proofErr w:type="gramEnd"/>
    </w:p>
    <w:p w:rsidR="00D749CE" w:rsidRPr="0017557D" w:rsidRDefault="00D749CE" w:rsidP="00D749CE">
      <w:pPr>
        <w:spacing w:line="276" w:lineRule="auto"/>
        <w:ind w:firstLine="709"/>
        <w:jc w:val="both"/>
        <w:rPr>
          <w:rFonts w:eastAsia="Calibri"/>
        </w:rPr>
      </w:pPr>
      <w:r w:rsidRPr="0017557D">
        <w:rPr>
          <w:rFonts w:eastAsia="Calibri"/>
        </w:rPr>
        <w:t xml:space="preserve">содержат предложения о поставке лекарственных препаратов, страной </w:t>
      </w:r>
      <w:r w:rsidRPr="0017557D">
        <w:rPr>
          <w:rFonts w:eastAsia="Calibri"/>
        </w:rPr>
        <w:lastRenderedPageBreak/>
        <w:t>происхождения которых являются государства - члены Евразийского экономического союза;</w:t>
      </w:r>
    </w:p>
    <w:p w:rsidR="00D749CE" w:rsidRPr="00610617" w:rsidRDefault="00D749CE" w:rsidP="00D749CE">
      <w:pPr>
        <w:spacing w:line="276" w:lineRule="auto"/>
        <w:ind w:firstLine="709"/>
        <w:jc w:val="both"/>
        <w:rPr>
          <w:rFonts w:eastAsia="Calibri"/>
        </w:rPr>
      </w:pPr>
      <w:r w:rsidRPr="00610617">
        <w:rPr>
          <w:rFonts w:eastAsia="Calibri"/>
        </w:rPr>
        <w:t xml:space="preserve">не содержат предложений о поставке лекарственных препаратов одного и того же производителя либо производителей, входящих в одну группу лиц, соответствующую признакам, предусмотренным </w:t>
      </w:r>
      <w:hyperlink r:id="rId9" w:history="1">
        <w:r w:rsidRPr="00610617">
          <w:rPr>
            <w:rStyle w:val="ab"/>
            <w:rFonts w:eastAsia="Calibri"/>
            <w:color w:val="auto"/>
          </w:rPr>
          <w:t>статьей 9</w:t>
        </w:r>
      </w:hyperlink>
      <w:r w:rsidRPr="00610617">
        <w:rPr>
          <w:rFonts w:eastAsia="Calibri"/>
        </w:rPr>
        <w:t xml:space="preserve"> Федерального закона «О защите конкуренции», при сопоставлении этих заявок.</w:t>
      </w:r>
    </w:p>
    <w:p w:rsidR="00D749CE" w:rsidRPr="00610617" w:rsidRDefault="00D749CE" w:rsidP="0017557D">
      <w:pPr>
        <w:spacing w:line="276" w:lineRule="auto"/>
        <w:ind w:firstLine="709"/>
        <w:jc w:val="both"/>
        <w:rPr>
          <w:rFonts w:eastAsia="Calibri"/>
        </w:rPr>
      </w:pPr>
    </w:p>
    <w:p w:rsidR="00E36D5E" w:rsidRPr="00DD054B" w:rsidRDefault="00E36D5E" w:rsidP="003C12D9">
      <w:pPr>
        <w:jc w:val="both"/>
      </w:pPr>
    </w:p>
    <w:p w:rsidR="00BF3146" w:rsidRPr="00DD054B" w:rsidRDefault="00C87DF8" w:rsidP="00CB52E3">
      <w:pPr>
        <w:ind w:firstLine="720"/>
        <w:jc w:val="both"/>
      </w:pPr>
      <w:r w:rsidRPr="00DD054B">
        <w:t xml:space="preserve">Протокол составлен в одном экземпляре, который </w:t>
      </w:r>
      <w:proofErr w:type="gramStart"/>
      <w:r w:rsidRPr="00DD054B">
        <w:t>хранится в комитете по управлению имуществом Курской области и подписан</w:t>
      </w:r>
      <w:proofErr w:type="gramEnd"/>
      <w:r w:rsidRPr="00DD054B">
        <w:t xml:space="preserve"> всеми присутствующими членами аукционной комиссии.</w:t>
      </w:r>
    </w:p>
    <w:p w:rsidR="005E693B" w:rsidRDefault="005E693B" w:rsidP="00A046BF">
      <w:pPr>
        <w:pStyle w:val="Style4"/>
        <w:widowControl/>
        <w:spacing w:before="72"/>
        <w:jc w:val="both"/>
      </w:pPr>
    </w:p>
    <w:tbl>
      <w:tblPr>
        <w:tblW w:w="10211" w:type="dxa"/>
        <w:tblInd w:w="108" w:type="dxa"/>
        <w:tblLook w:val="01E0"/>
      </w:tblPr>
      <w:tblGrid>
        <w:gridCol w:w="6277"/>
        <w:gridCol w:w="896"/>
        <w:gridCol w:w="3038"/>
      </w:tblGrid>
      <w:tr w:rsidR="00D749CE" w:rsidRPr="00825857" w:rsidTr="00D749CE">
        <w:trPr>
          <w:trHeight w:val="1375"/>
        </w:trPr>
        <w:tc>
          <w:tcPr>
            <w:tcW w:w="6277" w:type="dxa"/>
          </w:tcPr>
          <w:p w:rsidR="00D749CE" w:rsidRPr="00825857" w:rsidRDefault="00D749CE" w:rsidP="00620541">
            <w:pPr>
              <w:spacing w:line="276" w:lineRule="auto"/>
              <w:jc w:val="both"/>
              <w:outlineLvl w:val="0"/>
            </w:pPr>
          </w:p>
          <w:p w:rsidR="00D749CE" w:rsidRPr="00825857" w:rsidRDefault="00D749CE" w:rsidP="00620541">
            <w:pPr>
              <w:pStyle w:val="a3"/>
            </w:pPr>
            <w:r w:rsidRPr="00825857">
              <w:t>Заместитель председателя комиссии:</w:t>
            </w:r>
          </w:p>
          <w:p w:rsidR="00D749CE" w:rsidRPr="00825857" w:rsidRDefault="00D749CE" w:rsidP="00620541">
            <w:pPr>
              <w:pStyle w:val="a3"/>
            </w:pPr>
            <w:r w:rsidRPr="00825857">
              <w:t>Секретарь комиссии:</w:t>
            </w:r>
          </w:p>
          <w:p w:rsidR="00D749CE" w:rsidRPr="00825857" w:rsidRDefault="00D749CE" w:rsidP="00620541">
            <w:pPr>
              <w:pStyle w:val="a3"/>
            </w:pPr>
          </w:p>
        </w:tc>
        <w:tc>
          <w:tcPr>
            <w:tcW w:w="896" w:type="dxa"/>
          </w:tcPr>
          <w:p w:rsidR="00D749CE" w:rsidRPr="00825857" w:rsidRDefault="00D749CE" w:rsidP="00620541">
            <w:pPr>
              <w:spacing w:line="276" w:lineRule="auto"/>
              <w:ind w:firstLine="284"/>
              <w:jc w:val="both"/>
              <w:outlineLvl w:val="0"/>
              <w:rPr>
                <w:b/>
              </w:rPr>
            </w:pPr>
          </w:p>
        </w:tc>
        <w:tc>
          <w:tcPr>
            <w:tcW w:w="3038" w:type="dxa"/>
          </w:tcPr>
          <w:p w:rsidR="00D749CE" w:rsidRPr="00825857" w:rsidRDefault="00D749CE" w:rsidP="00620541">
            <w:pPr>
              <w:spacing w:line="276" w:lineRule="auto"/>
              <w:ind w:right="-416"/>
              <w:outlineLvl w:val="0"/>
            </w:pPr>
          </w:p>
          <w:p w:rsidR="00D749CE" w:rsidRPr="00825857" w:rsidRDefault="00D749CE" w:rsidP="00620541">
            <w:pPr>
              <w:spacing w:line="276" w:lineRule="auto"/>
              <w:ind w:right="-416"/>
              <w:jc w:val="both"/>
            </w:pPr>
          </w:p>
          <w:p w:rsidR="00D749CE" w:rsidRPr="00825857" w:rsidRDefault="00D749CE" w:rsidP="00620541">
            <w:r w:rsidRPr="00825857">
              <w:t>Д.А. Муравьев</w:t>
            </w:r>
          </w:p>
          <w:p w:rsidR="00D749CE" w:rsidRPr="00825857" w:rsidRDefault="00D749CE" w:rsidP="00620541">
            <w:pPr>
              <w:spacing w:line="276" w:lineRule="auto"/>
              <w:ind w:right="-416"/>
              <w:jc w:val="both"/>
            </w:pPr>
          </w:p>
          <w:p w:rsidR="00D749CE" w:rsidRDefault="00D749CE" w:rsidP="00620541">
            <w:pPr>
              <w:spacing w:line="276" w:lineRule="auto"/>
              <w:ind w:right="-416"/>
              <w:jc w:val="both"/>
            </w:pPr>
            <w:r w:rsidRPr="00825857">
              <w:t>В.В. Киселёва</w:t>
            </w:r>
          </w:p>
          <w:p w:rsidR="00D749CE" w:rsidRPr="00825857" w:rsidRDefault="00D749CE" w:rsidP="00620541">
            <w:pPr>
              <w:spacing w:line="276" w:lineRule="auto"/>
              <w:ind w:right="-416"/>
              <w:jc w:val="both"/>
            </w:pPr>
          </w:p>
        </w:tc>
      </w:tr>
      <w:tr w:rsidR="00D749CE" w:rsidRPr="00825857" w:rsidTr="00D749CE">
        <w:trPr>
          <w:trHeight w:val="2554"/>
        </w:trPr>
        <w:tc>
          <w:tcPr>
            <w:tcW w:w="6277" w:type="dxa"/>
            <w:hideMark/>
          </w:tcPr>
          <w:p w:rsidR="00D749CE" w:rsidRPr="00825857" w:rsidRDefault="00D749CE" w:rsidP="00620541">
            <w:pPr>
              <w:spacing w:line="276" w:lineRule="auto"/>
              <w:jc w:val="both"/>
              <w:outlineLvl w:val="0"/>
            </w:pPr>
            <w:r w:rsidRPr="00825857">
              <w:t>Члены аукционной комиссии:</w:t>
            </w:r>
          </w:p>
        </w:tc>
        <w:tc>
          <w:tcPr>
            <w:tcW w:w="896" w:type="dxa"/>
          </w:tcPr>
          <w:p w:rsidR="00D749CE" w:rsidRPr="00825857" w:rsidRDefault="00D749CE" w:rsidP="00620541">
            <w:pPr>
              <w:spacing w:line="276" w:lineRule="auto"/>
              <w:ind w:firstLine="284"/>
              <w:jc w:val="both"/>
              <w:outlineLvl w:val="0"/>
              <w:rPr>
                <w:b/>
              </w:rPr>
            </w:pPr>
          </w:p>
        </w:tc>
        <w:tc>
          <w:tcPr>
            <w:tcW w:w="3038" w:type="dxa"/>
          </w:tcPr>
          <w:p w:rsidR="00D749CE" w:rsidRDefault="00D749CE" w:rsidP="00620541">
            <w:pPr>
              <w:rPr>
                <w:noProof/>
              </w:rPr>
            </w:pPr>
            <w:r w:rsidRPr="00825857">
              <w:rPr>
                <w:noProof/>
              </w:rPr>
              <w:t>В.С. Молошников</w:t>
            </w:r>
          </w:p>
          <w:p w:rsidR="00D749CE" w:rsidRPr="00825857" w:rsidRDefault="00D749CE" w:rsidP="00620541">
            <w:pPr>
              <w:rPr>
                <w:noProof/>
              </w:rPr>
            </w:pPr>
          </w:p>
          <w:p w:rsidR="00D749CE" w:rsidRPr="00825857" w:rsidRDefault="00D749CE" w:rsidP="00620541">
            <w:pPr>
              <w:rPr>
                <w:noProof/>
              </w:rPr>
            </w:pPr>
            <w:r w:rsidRPr="00825857">
              <w:rPr>
                <w:noProof/>
              </w:rPr>
              <w:t>Е.А. Чеверда</w:t>
            </w:r>
          </w:p>
          <w:p w:rsidR="00D749CE" w:rsidRPr="00825857" w:rsidRDefault="00D749CE" w:rsidP="00620541">
            <w:pPr>
              <w:rPr>
                <w:noProof/>
              </w:rPr>
            </w:pPr>
          </w:p>
          <w:p w:rsidR="00D749CE" w:rsidRPr="00825857" w:rsidRDefault="00D749CE" w:rsidP="00620541">
            <w:pPr>
              <w:pStyle w:val="TableContents"/>
              <w:spacing w:line="100" w:lineRule="atLeast"/>
              <w:ind w:left="-70" w:right="3" w:firstLine="73"/>
              <w:jc w:val="both"/>
              <w:rPr>
                <w:noProof/>
              </w:rPr>
            </w:pPr>
            <w:r w:rsidRPr="00825857">
              <w:rPr>
                <w:noProof/>
              </w:rPr>
              <w:t>Л.А. Мартюшова</w:t>
            </w:r>
          </w:p>
          <w:p w:rsidR="00D749CE" w:rsidRPr="00825857" w:rsidRDefault="00D749CE" w:rsidP="00620541">
            <w:pPr>
              <w:rPr>
                <w:noProof/>
              </w:rPr>
            </w:pPr>
          </w:p>
          <w:p w:rsidR="00D749CE" w:rsidRPr="00825857" w:rsidRDefault="00D749CE" w:rsidP="00620541">
            <w:pPr>
              <w:rPr>
                <w:noProof/>
              </w:rPr>
            </w:pPr>
          </w:p>
          <w:p w:rsidR="00D749CE" w:rsidRPr="00825857" w:rsidRDefault="00D749CE" w:rsidP="00620541"/>
        </w:tc>
      </w:tr>
    </w:tbl>
    <w:p w:rsidR="005063A9" w:rsidRPr="003D2933" w:rsidRDefault="005063A9" w:rsidP="00A046BF">
      <w:pPr>
        <w:pStyle w:val="Style4"/>
        <w:widowControl/>
        <w:spacing w:before="72"/>
        <w:jc w:val="both"/>
      </w:pPr>
    </w:p>
    <w:sectPr w:rsidR="005063A9" w:rsidRPr="003D2933" w:rsidSect="00A50486">
      <w:pgSz w:w="11905" w:h="16837"/>
      <w:pgMar w:top="1012" w:right="1335" w:bottom="851" w:left="1335" w:header="720" w:footer="720" w:gutter="0"/>
      <w:cols w:space="60"/>
      <w:noEndnote/>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Andale Sans UI">
    <w:altName w:val="Times New Roman"/>
    <w:charset w:val="00"/>
    <w:family w:val="auto"/>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irce">
    <w:altName w:val="Times New Roman"/>
    <w:charset w:val="00"/>
    <w:family w:val="auto"/>
    <w:pitch w:val="default"/>
    <w:sig w:usb0="00000000" w:usb1="00000000" w:usb2="00000000" w:usb3="00000000" w:csb0="00000000"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7B20DF"/>
    <w:multiLevelType w:val="multilevel"/>
    <w:tmpl w:val="B430089E"/>
    <w:lvl w:ilvl="0">
      <w:start w:val="1"/>
      <w:numFmt w:val="decimal"/>
      <w:lvlText w:val="%1."/>
      <w:lvlJc w:val="left"/>
      <w:pPr>
        <w:ind w:left="1069" w:hanging="360"/>
      </w:pPr>
      <w:rPr>
        <w:rFonts w:hint="default"/>
        <w:color w:val="000000"/>
        <w:sz w:val="24"/>
      </w:rPr>
    </w:lvl>
    <w:lvl w:ilvl="1">
      <w:start w:val="1"/>
      <w:numFmt w:val="decimal"/>
      <w:isLgl/>
      <w:lvlText w:val="%1.%2"/>
      <w:lvlJc w:val="left"/>
      <w:pPr>
        <w:ind w:left="1648" w:hanging="1080"/>
      </w:pPr>
      <w:rPr>
        <w:rFonts w:hint="default"/>
      </w:rPr>
    </w:lvl>
    <w:lvl w:ilvl="2">
      <w:start w:val="1"/>
      <w:numFmt w:val="decimal"/>
      <w:isLgl/>
      <w:lvlText w:val="%1.%2.%3"/>
      <w:lvlJc w:val="left"/>
      <w:pPr>
        <w:ind w:left="1789" w:hanging="108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50486"/>
    <w:rsid w:val="0000003F"/>
    <w:rsid w:val="00017BEB"/>
    <w:rsid w:val="00022E29"/>
    <w:rsid w:val="000239F3"/>
    <w:rsid w:val="00023D15"/>
    <w:rsid w:val="00047368"/>
    <w:rsid w:val="000521FF"/>
    <w:rsid w:val="00071C4C"/>
    <w:rsid w:val="00080EDF"/>
    <w:rsid w:val="0008365B"/>
    <w:rsid w:val="00092BE5"/>
    <w:rsid w:val="0009350B"/>
    <w:rsid w:val="00096B35"/>
    <w:rsid w:val="000A5386"/>
    <w:rsid w:val="000B50C0"/>
    <w:rsid w:val="000C2355"/>
    <w:rsid w:val="000D70B3"/>
    <w:rsid w:val="000E1410"/>
    <w:rsid w:val="000E2285"/>
    <w:rsid w:val="000F0C50"/>
    <w:rsid w:val="000F3F8B"/>
    <w:rsid w:val="0010405F"/>
    <w:rsid w:val="0011737F"/>
    <w:rsid w:val="001245DE"/>
    <w:rsid w:val="00124A4C"/>
    <w:rsid w:val="00126A9A"/>
    <w:rsid w:val="00134886"/>
    <w:rsid w:val="001366F5"/>
    <w:rsid w:val="001436C6"/>
    <w:rsid w:val="00154ECB"/>
    <w:rsid w:val="00157E9E"/>
    <w:rsid w:val="001601ED"/>
    <w:rsid w:val="0017498D"/>
    <w:rsid w:val="0017557D"/>
    <w:rsid w:val="001758A7"/>
    <w:rsid w:val="0017596C"/>
    <w:rsid w:val="00183EB0"/>
    <w:rsid w:val="00190ACC"/>
    <w:rsid w:val="00193E8F"/>
    <w:rsid w:val="00197A5D"/>
    <w:rsid w:val="001A0E4A"/>
    <w:rsid w:val="001B3209"/>
    <w:rsid w:val="001B4DF7"/>
    <w:rsid w:val="001B528C"/>
    <w:rsid w:val="001B5F67"/>
    <w:rsid w:val="001B619F"/>
    <w:rsid w:val="001C00F6"/>
    <w:rsid w:val="001C53B2"/>
    <w:rsid w:val="001E6B29"/>
    <w:rsid w:val="001F19E7"/>
    <w:rsid w:val="001F4836"/>
    <w:rsid w:val="00214F03"/>
    <w:rsid w:val="00215212"/>
    <w:rsid w:val="00241598"/>
    <w:rsid w:val="00242D60"/>
    <w:rsid w:val="00242F5E"/>
    <w:rsid w:val="00247598"/>
    <w:rsid w:val="0024791C"/>
    <w:rsid w:val="00252284"/>
    <w:rsid w:val="00253EC6"/>
    <w:rsid w:val="002630AE"/>
    <w:rsid w:val="00263BF2"/>
    <w:rsid w:val="00273B62"/>
    <w:rsid w:val="0028060F"/>
    <w:rsid w:val="00282BD8"/>
    <w:rsid w:val="00284345"/>
    <w:rsid w:val="00287246"/>
    <w:rsid w:val="002925F3"/>
    <w:rsid w:val="002973E9"/>
    <w:rsid w:val="002A1D24"/>
    <w:rsid w:val="002A4614"/>
    <w:rsid w:val="002B011F"/>
    <w:rsid w:val="002B03C7"/>
    <w:rsid w:val="002B11CC"/>
    <w:rsid w:val="002B315F"/>
    <w:rsid w:val="002C368F"/>
    <w:rsid w:val="002D71FC"/>
    <w:rsid w:val="002E3DB8"/>
    <w:rsid w:val="002F0906"/>
    <w:rsid w:val="002F1017"/>
    <w:rsid w:val="00301E72"/>
    <w:rsid w:val="003111D8"/>
    <w:rsid w:val="0032405C"/>
    <w:rsid w:val="00324368"/>
    <w:rsid w:val="00331081"/>
    <w:rsid w:val="00331633"/>
    <w:rsid w:val="00334D3E"/>
    <w:rsid w:val="003356D5"/>
    <w:rsid w:val="003454F4"/>
    <w:rsid w:val="00352C67"/>
    <w:rsid w:val="0035452A"/>
    <w:rsid w:val="00356416"/>
    <w:rsid w:val="0036338B"/>
    <w:rsid w:val="0036791F"/>
    <w:rsid w:val="00372D15"/>
    <w:rsid w:val="00376998"/>
    <w:rsid w:val="003803F4"/>
    <w:rsid w:val="00380AEC"/>
    <w:rsid w:val="00381861"/>
    <w:rsid w:val="003875B8"/>
    <w:rsid w:val="00393F40"/>
    <w:rsid w:val="003941A8"/>
    <w:rsid w:val="00394A56"/>
    <w:rsid w:val="003964DE"/>
    <w:rsid w:val="003A6341"/>
    <w:rsid w:val="003A7A6F"/>
    <w:rsid w:val="003B16E9"/>
    <w:rsid w:val="003B2349"/>
    <w:rsid w:val="003B4863"/>
    <w:rsid w:val="003B617F"/>
    <w:rsid w:val="003C12D9"/>
    <w:rsid w:val="003C1FD6"/>
    <w:rsid w:val="003C4F2B"/>
    <w:rsid w:val="003D04AC"/>
    <w:rsid w:val="003D2933"/>
    <w:rsid w:val="003E0BA5"/>
    <w:rsid w:val="003E16E2"/>
    <w:rsid w:val="003F03BE"/>
    <w:rsid w:val="003F133F"/>
    <w:rsid w:val="00400FD0"/>
    <w:rsid w:val="00401306"/>
    <w:rsid w:val="00402619"/>
    <w:rsid w:val="00403B58"/>
    <w:rsid w:val="004124E2"/>
    <w:rsid w:val="004248DD"/>
    <w:rsid w:val="0042596F"/>
    <w:rsid w:val="00425A2C"/>
    <w:rsid w:val="00436ED9"/>
    <w:rsid w:val="004379CD"/>
    <w:rsid w:val="004431C3"/>
    <w:rsid w:val="004438B6"/>
    <w:rsid w:val="00445C52"/>
    <w:rsid w:val="004523AB"/>
    <w:rsid w:val="004620F1"/>
    <w:rsid w:val="00464F07"/>
    <w:rsid w:val="004671AE"/>
    <w:rsid w:val="004746CE"/>
    <w:rsid w:val="00474EEF"/>
    <w:rsid w:val="00481C74"/>
    <w:rsid w:val="00486507"/>
    <w:rsid w:val="004878F3"/>
    <w:rsid w:val="00492309"/>
    <w:rsid w:val="004A03EB"/>
    <w:rsid w:val="004A6513"/>
    <w:rsid w:val="004A797D"/>
    <w:rsid w:val="004B62F2"/>
    <w:rsid w:val="004B7593"/>
    <w:rsid w:val="004C05BB"/>
    <w:rsid w:val="004C0F19"/>
    <w:rsid w:val="004C19FC"/>
    <w:rsid w:val="004C54E0"/>
    <w:rsid w:val="004C5957"/>
    <w:rsid w:val="004C616C"/>
    <w:rsid w:val="004D6352"/>
    <w:rsid w:val="004D7995"/>
    <w:rsid w:val="0050373B"/>
    <w:rsid w:val="005063A9"/>
    <w:rsid w:val="00506477"/>
    <w:rsid w:val="00513859"/>
    <w:rsid w:val="005139CE"/>
    <w:rsid w:val="00515E54"/>
    <w:rsid w:val="00522912"/>
    <w:rsid w:val="00523179"/>
    <w:rsid w:val="0052633A"/>
    <w:rsid w:val="00530C60"/>
    <w:rsid w:val="00533088"/>
    <w:rsid w:val="0053312C"/>
    <w:rsid w:val="00544D1D"/>
    <w:rsid w:val="005452A1"/>
    <w:rsid w:val="00550634"/>
    <w:rsid w:val="00553B3A"/>
    <w:rsid w:val="00556021"/>
    <w:rsid w:val="00573294"/>
    <w:rsid w:val="005746E9"/>
    <w:rsid w:val="00576F07"/>
    <w:rsid w:val="00582B10"/>
    <w:rsid w:val="00594B6E"/>
    <w:rsid w:val="00596872"/>
    <w:rsid w:val="00597A7C"/>
    <w:rsid w:val="005A3782"/>
    <w:rsid w:val="005B0F92"/>
    <w:rsid w:val="005B5869"/>
    <w:rsid w:val="005C1FAD"/>
    <w:rsid w:val="005C338E"/>
    <w:rsid w:val="005D0F05"/>
    <w:rsid w:val="005D38B9"/>
    <w:rsid w:val="005D4AC6"/>
    <w:rsid w:val="005D6F16"/>
    <w:rsid w:val="005D70C0"/>
    <w:rsid w:val="005E09C7"/>
    <w:rsid w:val="005E693B"/>
    <w:rsid w:val="005E7A2F"/>
    <w:rsid w:val="005E7D88"/>
    <w:rsid w:val="005F55AD"/>
    <w:rsid w:val="00602154"/>
    <w:rsid w:val="006021C3"/>
    <w:rsid w:val="00603D8F"/>
    <w:rsid w:val="00610617"/>
    <w:rsid w:val="00610BAA"/>
    <w:rsid w:val="00612756"/>
    <w:rsid w:val="006279F7"/>
    <w:rsid w:val="00632D3F"/>
    <w:rsid w:val="00632FB4"/>
    <w:rsid w:val="006341BD"/>
    <w:rsid w:val="006414EF"/>
    <w:rsid w:val="006457BF"/>
    <w:rsid w:val="00650DB4"/>
    <w:rsid w:val="00652B27"/>
    <w:rsid w:val="006566CF"/>
    <w:rsid w:val="00662CB4"/>
    <w:rsid w:val="006632C4"/>
    <w:rsid w:val="006756D6"/>
    <w:rsid w:val="00676D2E"/>
    <w:rsid w:val="0069228B"/>
    <w:rsid w:val="00694C74"/>
    <w:rsid w:val="00696D29"/>
    <w:rsid w:val="006A3849"/>
    <w:rsid w:val="006A408C"/>
    <w:rsid w:val="006A4D1C"/>
    <w:rsid w:val="006B08EE"/>
    <w:rsid w:val="006B09C9"/>
    <w:rsid w:val="006B1EF3"/>
    <w:rsid w:val="006D26A1"/>
    <w:rsid w:val="006F280F"/>
    <w:rsid w:val="006F6153"/>
    <w:rsid w:val="00700731"/>
    <w:rsid w:val="00703048"/>
    <w:rsid w:val="00704D82"/>
    <w:rsid w:val="00705EB2"/>
    <w:rsid w:val="00715D0E"/>
    <w:rsid w:val="007161A7"/>
    <w:rsid w:val="0073674A"/>
    <w:rsid w:val="00743B6B"/>
    <w:rsid w:val="00744BAD"/>
    <w:rsid w:val="00744DA2"/>
    <w:rsid w:val="00746541"/>
    <w:rsid w:val="00746833"/>
    <w:rsid w:val="00773BA9"/>
    <w:rsid w:val="007802BB"/>
    <w:rsid w:val="00782FBE"/>
    <w:rsid w:val="007868F1"/>
    <w:rsid w:val="00790182"/>
    <w:rsid w:val="00792C0B"/>
    <w:rsid w:val="007A7CF9"/>
    <w:rsid w:val="007C1A89"/>
    <w:rsid w:val="007C2B7E"/>
    <w:rsid w:val="007C3C2A"/>
    <w:rsid w:val="007D1086"/>
    <w:rsid w:val="007D2B1B"/>
    <w:rsid w:val="007D3642"/>
    <w:rsid w:val="007D3C76"/>
    <w:rsid w:val="007D48F9"/>
    <w:rsid w:val="007E1C0C"/>
    <w:rsid w:val="007E36C0"/>
    <w:rsid w:val="0080587E"/>
    <w:rsid w:val="00815D22"/>
    <w:rsid w:val="008221AD"/>
    <w:rsid w:val="0082789C"/>
    <w:rsid w:val="00831EE2"/>
    <w:rsid w:val="00832C75"/>
    <w:rsid w:val="00860D72"/>
    <w:rsid w:val="008678DC"/>
    <w:rsid w:val="00882D10"/>
    <w:rsid w:val="0088641F"/>
    <w:rsid w:val="00892612"/>
    <w:rsid w:val="008934D3"/>
    <w:rsid w:val="0089670C"/>
    <w:rsid w:val="008A280D"/>
    <w:rsid w:val="008B294D"/>
    <w:rsid w:val="008C6D33"/>
    <w:rsid w:val="008C7E62"/>
    <w:rsid w:val="008D138C"/>
    <w:rsid w:val="008D5ED7"/>
    <w:rsid w:val="008D655A"/>
    <w:rsid w:val="008D6DA8"/>
    <w:rsid w:val="008F5B6C"/>
    <w:rsid w:val="00900AF7"/>
    <w:rsid w:val="009049A7"/>
    <w:rsid w:val="00905CAB"/>
    <w:rsid w:val="00906AD0"/>
    <w:rsid w:val="00906CEC"/>
    <w:rsid w:val="00912C60"/>
    <w:rsid w:val="00924D6D"/>
    <w:rsid w:val="009251C0"/>
    <w:rsid w:val="009304BC"/>
    <w:rsid w:val="00963061"/>
    <w:rsid w:val="009776AE"/>
    <w:rsid w:val="00986C58"/>
    <w:rsid w:val="00995D68"/>
    <w:rsid w:val="00996E31"/>
    <w:rsid w:val="009A0202"/>
    <w:rsid w:val="009A3F03"/>
    <w:rsid w:val="009B6D74"/>
    <w:rsid w:val="009C0D14"/>
    <w:rsid w:val="009C1613"/>
    <w:rsid w:val="009C5AF8"/>
    <w:rsid w:val="009C786B"/>
    <w:rsid w:val="009D1500"/>
    <w:rsid w:val="009D216A"/>
    <w:rsid w:val="009D2281"/>
    <w:rsid w:val="009E3005"/>
    <w:rsid w:val="009E3F29"/>
    <w:rsid w:val="009E63C4"/>
    <w:rsid w:val="009F12B1"/>
    <w:rsid w:val="009F17A6"/>
    <w:rsid w:val="009F2099"/>
    <w:rsid w:val="00A03031"/>
    <w:rsid w:val="00A046BF"/>
    <w:rsid w:val="00A048F0"/>
    <w:rsid w:val="00A06CE4"/>
    <w:rsid w:val="00A12975"/>
    <w:rsid w:val="00A1509A"/>
    <w:rsid w:val="00A2522A"/>
    <w:rsid w:val="00A333B9"/>
    <w:rsid w:val="00A47FE6"/>
    <w:rsid w:val="00A50486"/>
    <w:rsid w:val="00A50593"/>
    <w:rsid w:val="00A63372"/>
    <w:rsid w:val="00A669A5"/>
    <w:rsid w:val="00A72DBD"/>
    <w:rsid w:val="00A75989"/>
    <w:rsid w:val="00A825D5"/>
    <w:rsid w:val="00A903DD"/>
    <w:rsid w:val="00A92B00"/>
    <w:rsid w:val="00A961A9"/>
    <w:rsid w:val="00A978DC"/>
    <w:rsid w:val="00AA742C"/>
    <w:rsid w:val="00AC506E"/>
    <w:rsid w:val="00AD5952"/>
    <w:rsid w:val="00AE11ED"/>
    <w:rsid w:val="00AE778C"/>
    <w:rsid w:val="00AF43C3"/>
    <w:rsid w:val="00AF6F7B"/>
    <w:rsid w:val="00B109E9"/>
    <w:rsid w:val="00B1679F"/>
    <w:rsid w:val="00B21158"/>
    <w:rsid w:val="00B2197C"/>
    <w:rsid w:val="00B27CB8"/>
    <w:rsid w:val="00B56654"/>
    <w:rsid w:val="00B67766"/>
    <w:rsid w:val="00B70804"/>
    <w:rsid w:val="00B72F62"/>
    <w:rsid w:val="00B738B6"/>
    <w:rsid w:val="00B82841"/>
    <w:rsid w:val="00B92FD4"/>
    <w:rsid w:val="00B959ED"/>
    <w:rsid w:val="00BA4EB3"/>
    <w:rsid w:val="00BA5676"/>
    <w:rsid w:val="00BA57F9"/>
    <w:rsid w:val="00BA746D"/>
    <w:rsid w:val="00BA784A"/>
    <w:rsid w:val="00BC53EE"/>
    <w:rsid w:val="00BC6B2C"/>
    <w:rsid w:val="00BF3146"/>
    <w:rsid w:val="00BF4614"/>
    <w:rsid w:val="00BF48D8"/>
    <w:rsid w:val="00C058E6"/>
    <w:rsid w:val="00C06C46"/>
    <w:rsid w:val="00C16002"/>
    <w:rsid w:val="00C16D9B"/>
    <w:rsid w:val="00C2232B"/>
    <w:rsid w:val="00C30431"/>
    <w:rsid w:val="00C33659"/>
    <w:rsid w:val="00C35C5B"/>
    <w:rsid w:val="00C36420"/>
    <w:rsid w:val="00C37547"/>
    <w:rsid w:val="00C403D8"/>
    <w:rsid w:val="00C47AD8"/>
    <w:rsid w:val="00C53C17"/>
    <w:rsid w:val="00C5634B"/>
    <w:rsid w:val="00C57805"/>
    <w:rsid w:val="00C61294"/>
    <w:rsid w:val="00C64FF0"/>
    <w:rsid w:val="00C73504"/>
    <w:rsid w:val="00C77AB6"/>
    <w:rsid w:val="00C812C3"/>
    <w:rsid w:val="00C87DF8"/>
    <w:rsid w:val="00C91977"/>
    <w:rsid w:val="00CB52E3"/>
    <w:rsid w:val="00CB552B"/>
    <w:rsid w:val="00CB6A47"/>
    <w:rsid w:val="00CE59A2"/>
    <w:rsid w:val="00CF5D74"/>
    <w:rsid w:val="00CF70C1"/>
    <w:rsid w:val="00D04D79"/>
    <w:rsid w:val="00D117C5"/>
    <w:rsid w:val="00D14A01"/>
    <w:rsid w:val="00D35D4A"/>
    <w:rsid w:val="00D361C8"/>
    <w:rsid w:val="00D40B33"/>
    <w:rsid w:val="00D4388A"/>
    <w:rsid w:val="00D47798"/>
    <w:rsid w:val="00D57606"/>
    <w:rsid w:val="00D67A29"/>
    <w:rsid w:val="00D72C4B"/>
    <w:rsid w:val="00D7374C"/>
    <w:rsid w:val="00D74281"/>
    <w:rsid w:val="00D749CE"/>
    <w:rsid w:val="00D92339"/>
    <w:rsid w:val="00D92FA4"/>
    <w:rsid w:val="00DA0006"/>
    <w:rsid w:val="00DB3A1B"/>
    <w:rsid w:val="00DB6B56"/>
    <w:rsid w:val="00DC1FA2"/>
    <w:rsid w:val="00DC2837"/>
    <w:rsid w:val="00DC42E1"/>
    <w:rsid w:val="00DD054B"/>
    <w:rsid w:val="00DD2088"/>
    <w:rsid w:val="00DD2446"/>
    <w:rsid w:val="00DD41C3"/>
    <w:rsid w:val="00DD6554"/>
    <w:rsid w:val="00DE0BB9"/>
    <w:rsid w:val="00DE1CD8"/>
    <w:rsid w:val="00E00466"/>
    <w:rsid w:val="00E006B2"/>
    <w:rsid w:val="00E12E12"/>
    <w:rsid w:val="00E231AE"/>
    <w:rsid w:val="00E30EBF"/>
    <w:rsid w:val="00E323D0"/>
    <w:rsid w:val="00E32803"/>
    <w:rsid w:val="00E32828"/>
    <w:rsid w:val="00E36D5E"/>
    <w:rsid w:val="00E43CFA"/>
    <w:rsid w:val="00E50F95"/>
    <w:rsid w:val="00E55E8D"/>
    <w:rsid w:val="00E66770"/>
    <w:rsid w:val="00E677B7"/>
    <w:rsid w:val="00E73AB2"/>
    <w:rsid w:val="00E748DF"/>
    <w:rsid w:val="00E754C6"/>
    <w:rsid w:val="00E77198"/>
    <w:rsid w:val="00EA6CC4"/>
    <w:rsid w:val="00EB0064"/>
    <w:rsid w:val="00EC62DA"/>
    <w:rsid w:val="00ED376A"/>
    <w:rsid w:val="00ED575D"/>
    <w:rsid w:val="00EE23FF"/>
    <w:rsid w:val="00EE2C9B"/>
    <w:rsid w:val="00EE509C"/>
    <w:rsid w:val="00EF75F5"/>
    <w:rsid w:val="00F02138"/>
    <w:rsid w:val="00F073B3"/>
    <w:rsid w:val="00F173B3"/>
    <w:rsid w:val="00F17B56"/>
    <w:rsid w:val="00F203A7"/>
    <w:rsid w:val="00F24C8C"/>
    <w:rsid w:val="00F2670E"/>
    <w:rsid w:val="00F31494"/>
    <w:rsid w:val="00F348D2"/>
    <w:rsid w:val="00F356DF"/>
    <w:rsid w:val="00F36264"/>
    <w:rsid w:val="00F40390"/>
    <w:rsid w:val="00F407B4"/>
    <w:rsid w:val="00F5472F"/>
    <w:rsid w:val="00F568D4"/>
    <w:rsid w:val="00F57D70"/>
    <w:rsid w:val="00F73BDA"/>
    <w:rsid w:val="00F74E70"/>
    <w:rsid w:val="00F77624"/>
    <w:rsid w:val="00F80E03"/>
    <w:rsid w:val="00F8138D"/>
    <w:rsid w:val="00F83ED0"/>
    <w:rsid w:val="00F90766"/>
    <w:rsid w:val="00FB051C"/>
    <w:rsid w:val="00FB2FB6"/>
    <w:rsid w:val="00FB7617"/>
    <w:rsid w:val="00FC45BD"/>
    <w:rsid w:val="00FD2732"/>
    <w:rsid w:val="00FD4E9E"/>
    <w:rsid w:val="00FE0291"/>
    <w:rsid w:val="00FE0293"/>
    <w:rsid w:val="00FE4CAC"/>
    <w:rsid w:val="00FE54F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07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048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4">
    <w:name w:val="Style4"/>
    <w:basedOn w:val="a"/>
    <w:uiPriority w:val="99"/>
    <w:rsid w:val="00A50486"/>
  </w:style>
  <w:style w:type="paragraph" w:customStyle="1" w:styleId="Style5">
    <w:name w:val="Style5"/>
    <w:basedOn w:val="a"/>
    <w:uiPriority w:val="99"/>
    <w:rsid w:val="00A50486"/>
    <w:pPr>
      <w:spacing w:line="300" w:lineRule="exact"/>
      <w:jc w:val="center"/>
    </w:pPr>
  </w:style>
  <w:style w:type="paragraph" w:customStyle="1" w:styleId="Style6">
    <w:name w:val="Style6"/>
    <w:basedOn w:val="a"/>
    <w:uiPriority w:val="99"/>
    <w:rsid w:val="00A50486"/>
  </w:style>
  <w:style w:type="paragraph" w:customStyle="1" w:styleId="Style7">
    <w:name w:val="Style7"/>
    <w:basedOn w:val="a"/>
    <w:uiPriority w:val="99"/>
    <w:rsid w:val="00A50486"/>
    <w:pPr>
      <w:spacing w:line="230" w:lineRule="exact"/>
      <w:jc w:val="center"/>
    </w:pPr>
  </w:style>
  <w:style w:type="paragraph" w:customStyle="1" w:styleId="Style8">
    <w:name w:val="Style8"/>
    <w:basedOn w:val="a"/>
    <w:uiPriority w:val="99"/>
    <w:rsid w:val="00A50486"/>
    <w:pPr>
      <w:spacing w:line="298" w:lineRule="exact"/>
      <w:ind w:firstLine="168"/>
      <w:jc w:val="both"/>
    </w:pPr>
  </w:style>
  <w:style w:type="paragraph" w:customStyle="1" w:styleId="Style9">
    <w:name w:val="Style9"/>
    <w:basedOn w:val="a"/>
    <w:uiPriority w:val="99"/>
    <w:rsid w:val="00A50486"/>
  </w:style>
  <w:style w:type="character" w:customStyle="1" w:styleId="FontStyle17">
    <w:name w:val="Font Style17"/>
    <w:basedOn w:val="a0"/>
    <w:uiPriority w:val="99"/>
    <w:rsid w:val="00A50486"/>
    <w:rPr>
      <w:rFonts w:ascii="Times New Roman" w:hAnsi="Times New Roman" w:cs="Times New Roman"/>
      <w:b/>
      <w:bCs/>
      <w:sz w:val="24"/>
      <w:szCs w:val="24"/>
    </w:rPr>
  </w:style>
  <w:style w:type="character" w:customStyle="1" w:styleId="FontStyle18">
    <w:name w:val="Font Style18"/>
    <w:basedOn w:val="a0"/>
    <w:uiPriority w:val="99"/>
    <w:rsid w:val="00A50486"/>
    <w:rPr>
      <w:rFonts w:ascii="Times New Roman" w:hAnsi="Times New Roman" w:cs="Times New Roman"/>
      <w:b/>
      <w:bCs/>
      <w:sz w:val="18"/>
      <w:szCs w:val="18"/>
    </w:rPr>
  </w:style>
  <w:style w:type="character" w:customStyle="1" w:styleId="FontStyle20">
    <w:name w:val="Font Style20"/>
    <w:basedOn w:val="a0"/>
    <w:uiPriority w:val="99"/>
    <w:rsid w:val="00A50486"/>
    <w:rPr>
      <w:rFonts w:ascii="Times New Roman" w:hAnsi="Times New Roman" w:cs="Times New Roman"/>
      <w:sz w:val="18"/>
      <w:szCs w:val="18"/>
    </w:rPr>
  </w:style>
  <w:style w:type="paragraph" w:styleId="a3">
    <w:name w:val="Title"/>
    <w:basedOn w:val="a"/>
    <w:link w:val="a4"/>
    <w:uiPriority w:val="10"/>
    <w:qFormat/>
    <w:rsid w:val="00A50486"/>
    <w:pPr>
      <w:widowControl/>
      <w:autoSpaceDE/>
      <w:autoSpaceDN/>
      <w:adjustRightInd/>
      <w:spacing w:before="100" w:beforeAutospacing="1" w:after="100" w:afterAutospacing="1"/>
    </w:pPr>
    <w:rPr>
      <w:color w:val="000000"/>
    </w:rPr>
  </w:style>
  <w:style w:type="character" w:customStyle="1" w:styleId="a4">
    <w:name w:val="Название Знак"/>
    <w:basedOn w:val="a0"/>
    <w:link w:val="a3"/>
    <w:uiPriority w:val="10"/>
    <w:rsid w:val="00A50486"/>
    <w:rPr>
      <w:rFonts w:ascii="Times New Roman" w:eastAsia="Times New Roman" w:hAnsi="Times New Roman" w:cs="Times New Roman"/>
      <w:color w:val="000000"/>
      <w:sz w:val="24"/>
      <w:szCs w:val="24"/>
      <w:lang w:eastAsia="ru-RU"/>
    </w:rPr>
  </w:style>
  <w:style w:type="character" w:customStyle="1" w:styleId="FontStyle13">
    <w:name w:val="Font Style13"/>
    <w:basedOn w:val="a0"/>
    <w:uiPriority w:val="99"/>
    <w:rsid w:val="00A50486"/>
    <w:rPr>
      <w:rFonts w:ascii="Times New Roman" w:hAnsi="Times New Roman" w:cs="Times New Roman"/>
      <w:sz w:val="26"/>
      <w:szCs w:val="26"/>
    </w:rPr>
  </w:style>
  <w:style w:type="paragraph" w:styleId="a5">
    <w:name w:val="Body Text Indent"/>
    <w:basedOn w:val="a"/>
    <w:link w:val="a6"/>
    <w:rsid w:val="00A50486"/>
    <w:pPr>
      <w:widowControl/>
      <w:autoSpaceDE/>
      <w:autoSpaceDN/>
      <w:adjustRightInd/>
      <w:spacing w:before="100" w:beforeAutospacing="1" w:after="100" w:afterAutospacing="1"/>
    </w:pPr>
    <w:rPr>
      <w:color w:val="000000"/>
    </w:rPr>
  </w:style>
  <w:style w:type="character" w:customStyle="1" w:styleId="a6">
    <w:name w:val="Основной текст с отступом Знак"/>
    <w:basedOn w:val="a0"/>
    <w:link w:val="a5"/>
    <w:rsid w:val="00A50486"/>
    <w:rPr>
      <w:rFonts w:ascii="Times New Roman" w:eastAsia="Times New Roman" w:hAnsi="Times New Roman" w:cs="Times New Roman"/>
      <w:color w:val="000000"/>
      <w:sz w:val="24"/>
      <w:szCs w:val="24"/>
      <w:lang w:eastAsia="ru-RU"/>
    </w:rPr>
  </w:style>
  <w:style w:type="paragraph" w:styleId="2">
    <w:name w:val="Body Text Indent 2"/>
    <w:basedOn w:val="a"/>
    <w:link w:val="20"/>
    <w:uiPriority w:val="99"/>
    <w:unhideWhenUsed/>
    <w:rsid w:val="00A50486"/>
    <w:pPr>
      <w:spacing w:after="120" w:line="480" w:lineRule="auto"/>
      <w:ind w:left="283"/>
    </w:pPr>
  </w:style>
  <w:style w:type="character" w:customStyle="1" w:styleId="20">
    <w:name w:val="Основной текст с отступом 2 Знак"/>
    <w:basedOn w:val="a0"/>
    <w:link w:val="2"/>
    <w:uiPriority w:val="99"/>
    <w:rsid w:val="00A50486"/>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A5048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qFormat/>
    <w:locked/>
    <w:rsid w:val="00A50486"/>
    <w:rPr>
      <w:rFonts w:ascii="Arial" w:eastAsia="Times New Roman" w:hAnsi="Arial" w:cs="Arial"/>
      <w:sz w:val="20"/>
      <w:szCs w:val="20"/>
      <w:lang w:eastAsia="ru-RU"/>
    </w:rPr>
  </w:style>
  <w:style w:type="character" w:styleId="a7">
    <w:name w:val="Emphasis"/>
    <w:qFormat/>
    <w:rsid w:val="00D4388A"/>
    <w:rPr>
      <w:i/>
      <w:iCs/>
    </w:rPr>
  </w:style>
  <w:style w:type="table" w:styleId="a8">
    <w:name w:val="Table Grid"/>
    <w:basedOn w:val="a1"/>
    <w:uiPriority w:val="59"/>
    <w:rsid w:val="006566C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No Spacing"/>
    <w:aliases w:val="для таблиц,Без интервала2,No Spacing,с интервалом,Без интервала Знак Знак Знак,Без интервала Знак Знак,Без интервала11"/>
    <w:link w:val="aa"/>
    <w:uiPriority w:val="99"/>
    <w:qFormat/>
    <w:rsid w:val="004248DD"/>
    <w:pPr>
      <w:spacing w:after="0" w:line="240" w:lineRule="auto"/>
      <w:ind w:firstLine="567"/>
      <w:jc w:val="both"/>
    </w:pPr>
    <w:rPr>
      <w:rFonts w:ascii="Times New Roman" w:eastAsia="Times New Roman" w:hAnsi="Times New Roman" w:cs="Times New Roman"/>
      <w:sz w:val="28"/>
      <w:szCs w:val="28"/>
      <w:lang w:eastAsia="ru-RU"/>
    </w:rPr>
  </w:style>
  <w:style w:type="character" w:customStyle="1" w:styleId="rserrhl1">
    <w:name w:val="rs_err_hl1"/>
    <w:basedOn w:val="a0"/>
    <w:rsid w:val="00D40B33"/>
  </w:style>
  <w:style w:type="character" w:styleId="ab">
    <w:name w:val="Hyperlink"/>
    <w:basedOn w:val="a0"/>
    <w:uiPriority w:val="99"/>
    <w:semiHidden/>
    <w:unhideWhenUsed/>
    <w:rsid w:val="00F203A7"/>
    <w:rPr>
      <w:color w:val="0000FF"/>
      <w:u w:val="single"/>
    </w:rPr>
  </w:style>
  <w:style w:type="paragraph" w:customStyle="1" w:styleId="21">
    <w:name w:val="Обычный2"/>
    <w:rsid w:val="00EC62DA"/>
    <w:pPr>
      <w:spacing w:after="0" w:line="240" w:lineRule="auto"/>
    </w:pPr>
    <w:rPr>
      <w:rFonts w:ascii="Times New Roman" w:eastAsia="Times New Roman" w:hAnsi="Times New Roman" w:cs="Times New Roman"/>
      <w:sz w:val="20"/>
      <w:szCs w:val="20"/>
      <w:lang w:eastAsia="ru-RU"/>
    </w:rPr>
  </w:style>
  <w:style w:type="character" w:customStyle="1" w:styleId="aa">
    <w:name w:val="Без интервала Знак"/>
    <w:aliases w:val="для таблиц Знак,Без интервала2 Знак,No Spacing Знак,с интервалом Знак,Без интервала Знак Знак Знак Знак,Без интервала Знак Знак Знак1,Без интервала11 Знак"/>
    <w:link w:val="a9"/>
    <w:uiPriority w:val="99"/>
    <w:qFormat/>
    <w:locked/>
    <w:rsid w:val="00394A56"/>
    <w:rPr>
      <w:rFonts w:ascii="Times New Roman" w:eastAsia="Times New Roman" w:hAnsi="Times New Roman" w:cs="Times New Roman"/>
      <w:sz w:val="28"/>
      <w:szCs w:val="28"/>
      <w:lang w:eastAsia="ru-RU"/>
    </w:rPr>
  </w:style>
  <w:style w:type="paragraph" w:customStyle="1" w:styleId="ac">
    <w:name w:val="Пункт"/>
    <w:basedOn w:val="a"/>
    <w:rsid w:val="005E7D88"/>
    <w:pPr>
      <w:widowControl/>
      <w:tabs>
        <w:tab w:val="num" w:pos="1980"/>
      </w:tabs>
      <w:autoSpaceDE/>
      <w:autoSpaceDN/>
      <w:adjustRightInd/>
      <w:ind w:left="1404" w:hanging="504"/>
      <w:jc w:val="both"/>
    </w:pPr>
  </w:style>
  <w:style w:type="paragraph" w:styleId="ad">
    <w:name w:val="Normal (Web)"/>
    <w:aliases w:val="Обычный (веб) Знак Знак Знак Знак,Обычный (веб) Знак Знак Знак,Обычный (веб) Знак Знак,Знак Знак Знак Знак,Обычный (веб) Знак,Знак Знак Знак Знак Знак,Знак Знак1 Знак,Знак Знак Знак1 Знак Знак1,Обычный (Web)"/>
    <w:basedOn w:val="a"/>
    <w:link w:val="1"/>
    <w:uiPriority w:val="99"/>
    <w:rsid w:val="009E3F29"/>
    <w:pPr>
      <w:widowControl/>
      <w:autoSpaceDE/>
      <w:autoSpaceDN/>
      <w:adjustRightInd/>
      <w:spacing w:before="100" w:beforeAutospacing="1" w:after="119"/>
    </w:pPr>
  </w:style>
  <w:style w:type="character" w:styleId="ae">
    <w:name w:val="Strong"/>
    <w:basedOn w:val="a0"/>
    <w:uiPriority w:val="22"/>
    <w:qFormat/>
    <w:rsid w:val="009E3F29"/>
    <w:rPr>
      <w:b/>
      <w:bCs/>
    </w:rPr>
  </w:style>
  <w:style w:type="character" w:customStyle="1" w:styleId="1">
    <w:name w:val="Обычный (веб) Знак1"/>
    <w:aliases w:val="Обычный (веб) Знак Знак Знак Знак Знак,Обычный (веб) Знак Знак Знак Знак1,Обычный (веб) Знак Знак Знак1,Знак Знак Знак Знак Знак1,Обычный (веб) Знак Знак1,Знак Знак Знак Знак Знак Знак,Знак Знак1 Знак Знак,Обычный (Web) Знак"/>
    <w:link w:val="ad"/>
    <w:uiPriority w:val="99"/>
    <w:locked/>
    <w:rsid w:val="009E3F29"/>
    <w:rPr>
      <w:rFonts w:ascii="Times New Roman" w:eastAsia="Times New Roman" w:hAnsi="Times New Roman" w:cs="Times New Roman"/>
      <w:sz w:val="24"/>
      <w:szCs w:val="24"/>
    </w:rPr>
  </w:style>
  <w:style w:type="character" w:customStyle="1" w:styleId="ng-binding">
    <w:name w:val="ng-binding"/>
    <w:basedOn w:val="a0"/>
    <w:rsid w:val="00696D29"/>
  </w:style>
  <w:style w:type="paragraph" w:customStyle="1" w:styleId="TableContents">
    <w:name w:val="Table Contents"/>
    <w:basedOn w:val="a"/>
    <w:rsid w:val="00B1679F"/>
    <w:pPr>
      <w:suppressLineNumbers/>
      <w:suppressAutoHyphens/>
      <w:autoSpaceDE/>
      <w:adjustRightInd/>
    </w:pPr>
    <w:rPr>
      <w:rFonts w:eastAsia="Andale Sans UI" w:cs="Tahoma"/>
      <w:kern w:val="3"/>
      <w:lang w:val="de-DE" w:eastAsia="ja-JP" w:bidi="fa-IR"/>
    </w:rPr>
  </w:style>
  <w:style w:type="character" w:customStyle="1" w:styleId="af">
    <w:name w:val="Заголовок Знак"/>
    <w:rsid w:val="00BF3146"/>
    <w:rPr>
      <w:rFonts w:ascii="Times New Roman" w:eastAsia="Times New Roman" w:hAnsi="Times New Roman" w:cs="Times New Roman"/>
      <w:color w:val="000000"/>
      <w:sz w:val="24"/>
      <w:szCs w:val="24"/>
      <w:lang w:eastAsia="ru-RU"/>
    </w:rPr>
  </w:style>
</w:styles>
</file>

<file path=word/webSettings.xml><?xml version="1.0" encoding="utf-8"?>
<w:webSettings xmlns:r="http://schemas.openxmlformats.org/officeDocument/2006/relationships" xmlns:w="http://schemas.openxmlformats.org/wordprocessingml/2006/main">
  <w:divs>
    <w:div w:id="255287812">
      <w:bodyDiv w:val="1"/>
      <w:marLeft w:val="0"/>
      <w:marRight w:val="0"/>
      <w:marTop w:val="0"/>
      <w:marBottom w:val="0"/>
      <w:divBdr>
        <w:top w:val="none" w:sz="0" w:space="0" w:color="auto"/>
        <w:left w:val="none" w:sz="0" w:space="0" w:color="auto"/>
        <w:bottom w:val="none" w:sz="0" w:space="0" w:color="auto"/>
        <w:right w:val="none" w:sz="0" w:space="0" w:color="auto"/>
      </w:divBdr>
    </w:div>
    <w:div w:id="365638354">
      <w:bodyDiv w:val="1"/>
      <w:marLeft w:val="0"/>
      <w:marRight w:val="0"/>
      <w:marTop w:val="0"/>
      <w:marBottom w:val="0"/>
      <w:divBdr>
        <w:top w:val="none" w:sz="0" w:space="0" w:color="auto"/>
        <w:left w:val="none" w:sz="0" w:space="0" w:color="auto"/>
        <w:bottom w:val="none" w:sz="0" w:space="0" w:color="auto"/>
        <w:right w:val="none" w:sz="0" w:space="0" w:color="auto"/>
      </w:divBdr>
      <w:divsChild>
        <w:div w:id="1497499125">
          <w:marLeft w:val="0"/>
          <w:marRight w:val="0"/>
          <w:marTop w:val="0"/>
          <w:marBottom w:val="0"/>
          <w:divBdr>
            <w:top w:val="none" w:sz="0" w:space="0" w:color="auto"/>
            <w:left w:val="none" w:sz="0" w:space="0" w:color="auto"/>
            <w:bottom w:val="none" w:sz="0" w:space="0" w:color="auto"/>
            <w:right w:val="none" w:sz="0" w:space="0" w:color="auto"/>
          </w:divBdr>
          <w:divsChild>
            <w:div w:id="1134179314">
              <w:marLeft w:val="0"/>
              <w:marRight w:val="0"/>
              <w:marTop w:val="0"/>
              <w:marBottom w:val="0"/>
              <w:divBdr>
                <w:top w:val="none" w:sz="0" w:space="0" w:color="auto"/>
                <w:left w:val="none" w:sz="0" w:space="0" w:color="auto"/>
                <w:bottom w:val="none" w:sz="0" w:space="0" w:color="auto"/>
                <w:right w:val="none" w:sz="0" w:space="0" w:color="auto"/>
              </w:divBdr>
              <w:divsChild>
                <w:div w:id="807746182">
                  <w:marLeft w:val="0"/>
                  <w:marRight w:val="0"/>
                  <w:marTop w:val="0"/>
                  <w:marBottom w:val="0"/>
                  <w:divBdr>
                    <w:top w:val="none" w:sz="0" w:space="0" w:color="auto"/>
                    <w:left w:val="none" w:sz="0" w:space="0" w:color="auto"/>
                    <w:bottom w:val="none" w:sz="0" w:space="0" w:color="auto"/>
                    <w:right w:val="none" w:sz="0" w:space="0" w:color="auto"/>
                  </w:divBdr>
                  <w:divsChild>
                    <w:div w:id="767653757">
                      <w:marLeft w:val="0"/>
                      <w:marRight w:val="0"/>
                      <w:marTop w:val="0"/>
                      <w:marBottom w:val="0"/>
                      <w:divBdr>
                        <w:top w:val="none" w:sz="0" w:space="0" w:color="auto"/>
                        <w:left w:val="none" w:sz="0" w:space="0" w:color="auto"/>
                        <w:bottom w:val="none" w:sz="0" w:space="0" w:color="auto"/>
                        <w:right w:val="none" w:sz="0" w:space="0" w:color="auto"/>
                      </w:divBdr>
                      <w:divsChild>
                        <w:div w:id="107480029">
                          <w:marLeft w:val="0"/>
                          <w:marRight w:val="0"/>
                          <w:marTop w:val="0"/>
                          <w:marBottom w:val="0"/>
                          <w:divBdr>
                            <w:top w:val="none" w:sz="0" w:space="0" w:color="auto"/>
                            <w:left w:val="none" w:sz="0" w:space="0" w:color="auto"/>
                            <w:bottom w:val="none" w:sz="0" w:space="0" w:color="auto"/>
                            <w:right w:val="none" w:sz="0" w:space="0" w:color="auto"/>
                          </w:divBdr>
                          <w:divsChild>
                            <w:div w:id="212159744">
                              <w:marLeft w:val="0"/>
                              <w:marRight w:val="0"/>
                              <w:marTop w:val="0"/>
                              <w:marBottom w:val="0"/>
                              <w:divBdr>
                                <w:top w:val="none" w:sz="0" w:space="0" w:color="auto"/>
                                <w:left w:val="none" w:sz="0" w:space="0" w:color="auto"/>
                                <w:bottom w:val="none" w:sz="0" w:space="0" w:color="auto"/>
                                <w:right w:val="none" w:sz="0" w:space="0" w:color="auto"/>
                              </w:divBdr>
                              <w:divsChild>
                                <w:div w:id="2118019627">
                                  <w:marLeft w:val="0"/>
                                  <w:marRight w:val="0"/>
                                  <w:marTop w:val="0"/>
                                  <w:marBottom w:val="0"/>
                                  <w:divBdr>
                                    <w:top w:val="none" w:sz="0" w:space="0" w:color="auto"/>
                                    <w:left w:val="none" w:sz="0" w:space="0" w:color="auto"/>
                                    <w:bottom w:val="none" w:sz="0" w:space="0" w:color="auto"/>
                                    <w:right w:val="none" w:sz="0" w:space="0" w:color="auto"/>
                                  </w:divBdr>
                                  <w:divsChild>
                                    <w:div w:id="1361197383">
                                      <w:marLeft w:val="0"/>
                                      <w:marRight w:val="0"/>
                                      <w:marTop w:val="0"/>
                                      <w:marBottom w:val="0"/>
                                      <w:divBdr>
                                        <w:top w:val="none" w:sz="0" w:space="0" w:color="auto"/>
                                        <w:left w:val="none" w:sz="0" w:space="0" w:color="auto"/>
                                        <w:bottom w:val="none" w:sz="0" w:space="0" w:color="auto"/>
                                        <w:right w:val="none" w:sz="0" w:space="0" w:color="auto"/>
                                      </w:divBdr>
                                      <w:divsChild>
                                        <w:div w:id="1997146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24757343">
      <w:bodyDiv w:val="1"/>
      <w:marLeft w:val="0"/>
      <w:marRight w:val="0"/>
      <w:marTop w:val="0"/>
      <w:marBottom w:val="0"/>
      <w:divBdr>
        <w:top w:val="none" w:sz="0" w:space="0" w:color="auto"/>
        <w:left w:val="none" w:sz="0" w:space="0" w:color="auto"/>
        <w:bottom w:val="none" w:sz="0" w:space="0" w:color="auto"/>
        <w:right w:val="none" w:sz="0" w:space="0" w:color="auto"/>
      </w:divBdr>
      <w:divsChild>
        <w:div w:id="1766875737">
          <w:marLeft w:val="0"/>
          <w:marRight w:val="0"/>
          <w:marTop w:val="0"/>
          <w:marBottom w:val="0"/>
          <w:divBdr>
            <w:top w:val="none" w:sz="0" w:space="0" w:color="auto"/>
            <w:left w:val="none" w:sz="0" w:space="0" w:color="auto"/>
            <w:bottom w:val="none" w:sz="0" w:space="0" w:color="auto"/>
            <w:right w:val="none" w:sz="0" w:space="0" w:color="auto"/>
          </w:divBdr>
          <w:divsChild>
            <w:div w:id="876430320">
              <w:marLeft w:val="0"/>
              <w:marRight w:val="0"/>
              <w:marTop w:val="0"/>
              <w:marBottom w:val="0"/>
              <w:divBdr>
                <w:top w:val="none" w:sz="0" w:space="0" w:color="auto"/>
                <w:left w:val="none" w:sz="0" w:space="0" w:color="auto"/>
                <w:bottom w:val="none" w:sz="0" w:space="0" w:color="auto"/>
                <w:right w:val="none" w:sz="0" w:space="0" w:color="auto"/>
              </w:divBdr>
              <w:divsChild>
                <w:div w:id="584806216">
                  <w:marLeft w:val="0"/>
                  <w:marRight w:val="0"/>
                  <w:marTop w:val="0"/>
                  <w:marBottom w:val="0"/>
                  <w:divBdr>
                    <w:top w:val="none" w:sz="0" w:space="0" w:color="auto"/>
                    <w:left w:val="none" w:sz="0" w:space="0" w:color="auto"/>
                    <w:bottom w:val="none" w:sz="0" w:space="0" w:color="auto"/>
                    <w:right w:val="none" w:sz="0" w:space="0" w:color="auto"/>
                  </w:divBdr>
                  <w:divsChild>
                    <w:div w:id="1243760189">
                      <w:marLeft w:val="0"/>
                      <w:marRight w:val="0"/>
                      <w:marTop w:val="0"/>
                      <w:marBottom w:val="0"/>
                      <w:divBdr>
                        <w:top w:val="none" w:sz="0" w:space="0" w:color="auto"/>
                        <w:left w:val="none" w:sz="0" w:space="0" w:color="auto"/>
                        <w:bottom w:val="none" w:sz="0" w:space="0" w:color="auto"/>
                        <w:right w:val="none" w:sz="0" w:space="0" w:color="auto"/>
                      </w:divBdr>
                      <w:divsChild>
                        <w:div w:id="1468283807">
                          <w:marLeft w:val="0"/>
                          <w:marRight w:val="0"/>
                          <w:marTop w:val="0"/>
                          <w:marBottom w:val="0"/>
                          <w:divBdr>
                            <w:top w:val="none" w:sz="0" w:space="0" w:color="auto"/>
                            <w:left w:val="none" w:sz="0" w:space="0" w:color="auto"/>
                            <w:bottom w:val="none" w:sz="0" w:space="0" w:color="auto"/>
                            <w:right w:val="none" w:sz="0" w:space="0" w:color="auto"/>
                          </w:divBdr>
                          <w:divsChild>
                            <w:div w:id="1913271836">
                              <w:marLeft w:val="0"/>
                              <w:marRight w:val="0"/>
                              <w:marTop w:val="0"/>
                              <w:marBottom w:val="0"/>
                              <w:divBdr>
                                <w:top w:val="none" w:sz="0" w:space="0" w:color="auto"/>
                                <w:left w:val="none" w:sz="0" w:space="0" w:color="auto"/>
                                <w:bottom w:val="none" w:sz="0" w:space="0" w:color="auto"/>
                                <w:right w:val="none" w:sz="0" w:space="0" w:color="auto"/>
                              </w:divBdr>
                              <w:divsChild>
                                <w:div w:id="817962129">
                                  <w:marLeft w:val="225"/>
                                  <w:marRight w:val="225"/>
                                  <w:marTop w:val="225"/>
                                  <w:marBottom w:val="225"/>
                                  <w:divBdr>
                                    <w:top w:val="none" w:sz="0" w:space="0" w:color="auto"/>
                                    <w:left w:val="none" w:sz="0" w:space="0" w:color="auto"/>
                                    <w:bottom w:val="none" w:sz="0" w:space="0" w:color="auto"/>
                                    <w:right w:val="none" w:sz="0" w:space="0" w:color="auto"/>
                                  </w:divBdr>
                                  <w:divsChild>
                                    <w:div w:id="399593779">
                                      <w:marLeft w:val="0"/>
                                      <w:marRight w:val="0"/>
                                      <w:marTop w:val="0"/>
                                      <w:marBottom w:val="0"/>
                                      <w:divBdr>
                                        <w:top w:val="none" w:sz="0" w:space="0" w:color="auto"/>
                                        <w:left w:val="none" w:sz="0" w:space="0" w:color="auto"/>
                                        <w:bottom w:val="none" w:sz="0" w:space="0" w:color="auto"/>
                                        <w:right w:val="none" w:sz="0" w:space="0" w:color="auto"/>
                                      </w:divBdr>
                                      <w:divsChild>
                                        <w:div w:id="1908610814">
                                          <w:marLeft w:val="0"/>
                                          <w:marRight w:val="0"/>
                                          <w:marTop w:val="0"/>
                                          <w:marBottom w:val="0"/>
                                          <w:divBdr>
                                            <w:top w:val="none" w:sz="0" w:space="0" w:color="auto"/>
                                            <w:left w:val="none" w:sz="0" w:space="0" w:color="auto"/>
                                            <w:bottom w:val="none" w:sz="0" w:space="0" w:color="auto"/>
                                            <w:right w:val="none" w:sz="0" w:space="0" w:color="auto"/>
                                          </w:divBdr>
                                          <w:divsChild>
                                            <w:div w:id="1127239939">
                                              <w:marLeft w:val="0"/>
                                              <w:marRight w:val="0"/>
                                              <w:marTop w:val="0"/>
                                              <w:marBottom w:val="0"/>
                                              <w:divBdr>
                                                <w:top w:val="none" w:sz="0" w:space="0" w:color="auto"/>
                                                <w:left w:val="none" w:sz="0" w:space="0" w:color="auto"/>
                                                <w:bottom w:val="none" w:sz="0" w:space="0" w:color="auto"/>
                                                <w:right w:val="none" w:sz="0" w:space="0" w:color="auto"/>
                                              </w:divBdr>
                                              <w:divsChild>
                                                <w:div w:id="1807702998">
                                                  <w:marLeft w:val="0"/>
                                                  <w:marRight w:val="0"/>
                                                  <w:marTop w:val="0"/>
                                                  <w:marBottom w:val="0"/>
                                                  <w:divBdr>
                                                    <w:top w:val="none" w:sz="0" w:space="0" w:color="auto"/>
                                                    <w:left w:val="none" w:sz="0" w:space="0" w:color="auto"/>
                                                    <w:bottom w:val="none" w:sz="0" w:space="0" w:color="auto"/>
                                                    <w:right w:val="none" w:sz="0" w:space="0" w:color="auto"/>
                                                  </w:divBdr>
                                                  <w:divsChild>
                                                    <w:div w:id="1395079488">
                                                      <w:marLeft w:val="0"/>
                                                      <w:marRight w:val="0"/>
                                                      <w:marTop w:val="0"/>
                                                      <w:marBottom w:val="0"/>
                                                      <w:divBdr>
                                                        <w:top w:val="none" w:sz="0" w:space="0" w:color="auto"/>
                                                        <w:left w:val="none" w:sz="0" w:space="0" w:color="auto"/>
                                                        <w:bottom w:val="none" w:sz="0" w:space="0" w:color="auto"/>
                                                        <w:right w:val="none" w:sz="0" w:space="0" w:color="auto"/>
                                                      </w:divBdr>
                                                      <w:divsChild>
                                                        <w:div w:id="1246955900">
                                                          <w:marLeft w:val="0"/>
                                                          <w:marRight w:val="0"/>
                                                          <w:marTop w:val="0"/>
                                                          <w:marBottom w:val="0"/>
                                                          <w:divBdr>
                                                            <w:top w:val="none" w:sz="0" w:space="0" w:color="auto"/>
                                                            <w:left w:val="none" w:sz="0" w:space="0" w:color="auto"/>
                                                            <w:bottom w:val="none" w:sz="0" w:space="0" w:color="auto"/>
                                                            <w:right w:val="none" w:sz="0" w:space="0" w:color="auto"/>
                                                          </w:divBdr>
                                                          <w:divsChild>
                                                            <w:div w:id="185682948">
                                                              <w:marLeft w:val="0"/>
                                                              <w:marRight w:val="0"/>
                                                              <w:marTop w:val="0"/>
                                                              <w:marBottom w:val="0"/>
                                                              <w:divBdr>
                                                                <w:top w:val="none" w:sz="0" w:space="0" w:color="auto"/>
                                                                <w:left w:val="none" w:sz="0" w:space="0" w:color="auto"/>
                                                                <w:bottom w:val="none" w:sz="0" w:space="0" w:color="auto"/>
                                                                <w:right w:val="none" w:sz="0" w:space="0" w:color="auto"/>
                                                              </w:divBdr>
                                                              <w:divsChild>
                                                                <w:div w:id="1342588866">
                                                                  <w:marLeft w:val="0"/>
                                                                  <w:marRight w:val="0"/>
                                                                  <w:marTop w:val="0"/>
                                                                  <w:marBottom w:val="0"/>
                                                                  <w:divBdr>
                                                                    <w:top w:val="none" w:sz="0" w:space="0" w:color="auto"/>
                                                                    <w:left w:val="none" w:sz="0" w:space="0" w:color="auto"/>
                                                                    <w:bottom w:val="none" w:sz="0" w:space="0" w:color="auto"/>
                                                                    <w:right w:val="none" w:sz="0" w:space="0" w:color="auto"/>
                                                                  </w:divBdr>
                                                                  <w:divsChild>
                                                                    <w:div w:id="183635184">
                                                                      <w:marLeft w:val="0"/>
                                                                      <w:marRight w:val="0"/>
                                                                      <w:marTop w:val="0"/>
                                                                      <w:marBottom w:val="0"/>
                                                                      <w:divBdr>
                                                                        <w:top w:val="none" w:sz="0" w:space="0" w:color="auto"/>
                                                                        <w:left w:val="none" w:sz="0" w:space="0" w:color="auto"/>
                                                                        <w:bottom w:val="none" w:sz="0" w:space="0" w:color="auto"/>
                                                                        <w:right w:val="none" w:sz="0" w:space="0" w:color="auto"/>
                                                                      </w:divBdr>
                                                                      <w:divsChild>
                                                                        <w:div w:id="1656106287">
                                                                          <w:marLeft w:val="0"/>
                                                                          <w:marRight w:val="0"/>
                                                                          <w:marTop w:val="0"/>
                                                                          <w:marBottom w:val="0"/>
                                                                          <w:divBdr>
                                                                            <w:top w:val="none" w:sz="0" w:space="0" w:color="auto"/>
                                                                            <w:left w:val="none" w:sz="0" w:space="0" w:color="auto"/>
                                                                            <w:bottom w:val="none" w:sz="0" w:space="0" w:color="auto"/>
                                                                            <w:right w:val="none" w:sz="0" w:space="0" w:color="auto"/>
                                                                          </w:divBdr>
                                                                          <w:divsChild>
                                                                            <w:div w:id="1713656176">
                                                                              <w:marLeft w:val="0"/>
                                                                              <w:marRight w:val="0"/>
                                                                              <w:marTop w:val="0"/>
                                                                              <w:marBottom w:val="0"/>
                                                                              <w:divBdr>
                                                                                <w:top w:val="none" w:sz="0" w:space="0" w:color="auto"/>
                                                                                <w:left w:val="none" w:sz="0" w:space="0" w:color="auto"/>
                                                                                <w:bottom w:val="none" w:sz="0" w:space="0" w:color="auto"/>
                                                                                <w:right w:val="none" w:sz="0" w:space="0" w:color="auto"/>
                                                                              </w:divBdr>
                                                                              <w:divsChild>
                                                                                <w:div w:id="737825570">
                                                                                  <w:marLeft w:val="0"/>
                                                                                  <w:marRight w:val="0"/>
                                                                                  <w:marTop w:val="0"/>
                                                                                  <w:marBottom w:val="0"/>
                                                                                  <w:divBdr>
                                                                                    <w:top w:val="none" w:sz="0" w:space="0" w:color="auto"/>
                                                                                    <w:left w:val="none" w:sz="0" w:space="0" w:color="auto"/>
                                                                                    <w:bottom w:val="none" w:sz="0" w:space="0" w:color="auto"/>
                                                                                    <w:right w:val="none" w:sz="0" w:space="0" w:color="auto"/>
                                                                                  </w:divBdr>
                                                                                  <w:divsChild>
                                                                                    <w:div w:id="1934779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74862845">
      <w:bodyDiv w:val="1"/>
      <w:marLeft w:val="0"/>
      <w:marRight w:val="0"/>
      <w:marTop w:val="0"/>
      <w:marBottom w:val="0"/>
      <w:divBdr>
        <w:top w:val="none" w:sz="0" w:space="0" w:color="auto"/>
        <w:left w:val="none" w:sz="0" w:space="0" w:color="auto"/>
        <w:bottom w:val="none" w:sz="0" w:space="0" w:color="auto"/>
        <w:right w:val="none" w:sz="0" w:space="0" w:color="auto"/>
      </w:divBdr>
      <w:divsChild>
        <w:div w:id="1027411310">
          <w:marLeft w:val="0"/>
          <w:marRight w:val="0"/>
          <w:marTop w:val="0"/>
          <w:marBottom w:val="0"/>
          <w:divBdr>
            <w:top w:val="none" w:sz="0" w:space="0" w:color="auto"/>
            <w:left w:val="none" w:sz="0" w:space="0" w:color="auto"/>
            <w:bottom w:val="none" w:sz="0" w:space="0" w:color="auto"/>
            <w:right w:val="none" w:sz="0" w:space="0" w:color="auto"/>
          </w:divBdr>
          <w:divsChild>
            <w:div w:id="202786529">
              <w:marLeft w:val="0"/>
              <w:marRight w:val="0"/>
              <w:marTop w:val="0"/>
              <w:marBottom w:val="0"/>
              <w:divBdr>
                <w:top w:val="none" w:sz="0" w:space="0" w:color="auto"/>
                <w:left w:val="none" w:sz="0" w:space="0" w:color="auto"/>
                <w:bottom w:val="none" w:sz="0" w:space="0" w:color="auto"/>
                <w:right w:val="none" w:sz="0" w:space="0" w:color="auto"/>
              </w:divBdr>
              <w:divsChild>
                <w:div w:id="1936746830">
                  <w:marLeft w:val="0"/>
                  <w:marRight w:val="0"/>
                  <w:marTop w:val="0"/>
                  <w:marBottom w:val="0"/>
                  <w:divBdr>
                    <w:top w:val="none" w:sz="0" w:space="0" w:color="auto"/>
                    <w:left w:val="none" w:sz="0" w:space="0" w:color="auto"/>
                    <w:bottom w:val="none" w:sz="0" w:space="0" w:color="auto"/>
                    <w:right w:val="none" w:sz="0" w:space="0" w:color="auto"/>
                  </w:divBdr>
                  <w:divsChild>
                    <w:div w:id="1851288937">
                      <w:marLeft w:val="0"/>
                      <w:marRight w:val="0"/>
                      <w:marTop w:val="0"/>
                      <w:marBottom w:val="0"/>
                      <w:divBdr>
                        <w:top w:val="none" w:sz="0" w:space="0" w:color="auto"/>
                        <w:left w:val="none" w:sz="0" w:space="0" w:color="auto"/>
                        <w:bottom w:val="none" w:sz="0" w:space="0" w:color="auto"/>
                        <w:right w:val="none" w:sz="0" w:space="0" w:color="auto"/>
                      </w:divBdr>
                      <w:divsChild>
                        <w:div w:id="1571890081">
                          <w:marLeft w:val="0"/>
                          <w:marRight w:val="0"/>
                          <w:marTop w:val="0"/>
                          <w:marBottom w:val="0"/>
                          <w:divBdr>
                            <w:top w:val="none" w:sz="0" w:space="0" w:color="auto"/>
                            <w:left w:val="none" w:sz="0" w:space="0" w:color="auto"/>
                            <w:bottom w:val="none" w:sz="0" w:space="0" w:color="auto"/>
                            <w:right w:val="none" w:sz="0" w:space="0" w:color="auto"/>
                          </w:divBdr>
                          <w:divsChild>
                            <w:div w:id="2140880706">
                              <w:marLeft w:val="0"/>
                              <w:marRight w:val="0"/>
                              <w:marTop w:val="0"/>
                              <w:marBottom w:val="0"/>
                              <w:divBdr>
                                <w:top w:val="none" w:sz="0" w:space="0" w:color="auto"/>
                                <w:left w:val="none" w:sz="0" w:space="0" w:color="auto"/>
                                <w:bottom w:val="none" w:sz="0" w:space="0" w:color="auto"/>
                                <w:right w:val="none" w:sz="0" w:space="0" w:color="auto"/>
                              </w:divBdr>
                              <w:divsChild>
                                <w:div w:id="2074572314">
                                  <w:marLeft w:val="225"/>
                                  <w:marRight w:val="225"/>
                                  <w:marTop w:val="225"/>
                                  <w:marBottom w:val="225"/>
                                  <w:divBdr>
                                    <w:top w:val="none" w:sz="0" w:space="0" w:color="auto"/>
                                    <w:left w:val="none" w:sz="0" w:space="0" w:color="auto"/>
                                    <w:bottom w:val="none" w:sz="0" w:space="0" w:color="auto"/>
                                    <w:right w:val="none" w:sz="0" w:space="0" w:color="auto"/>
                                  </w:divBdr>
                                  <w:divsChild>
                                    <w:div w:id="358941589">
                                      <w:marLeft w:val="0"/>
                                      <w:marRight w:val="0"/>
                                      <w:marTop w:val="0"/>
                                      <w:marBottom w:val="0"/>
                                      <w:divBdr>
                                        <w:top w:val="none" w:sz="0" w:space="0" w:color="auto"/>
                                        <w:left w:val="none" w:sz="0" w:space="0" w:color="auto"/>
                                        <w:bottom w:val="none" w:sz="0" w:space="0" w:color="auto"/>
                                        <w:right w:val="none" w:sz="0" w:space="0" w:color="auto"/>
                                      </w:divBdr>
                                      <w:divsChild>
                                        <w:div w:id="672605274">
                                          <w:marLeft w:val="0"/>
                                          <w:marRight w:val="0"/>
                                          <w:marTop w:val="0"/>
                                          <w:marBottom w:val="225"/>
                                          <w:divBdr>
                                            <w:top w:val="none" w:sz="0" w:space="0" w:color="auto"/>
                                            <w:left w:val="none" w:sz="0" w:space="0" w:color="auto"/>
                                            <w:bottom w:val="none" w:sz="0" w:space="0" w:color="auto"/>
                                            <w:right w:val="none" w:sz="0" w:space="0" w:color="auto"/>
                                          </w:divBdr>
                                          <w:divsChild>
                                            <w:div w:id="590503540">
                                              <w:marLeft w:val="0"/>
                                              <w:marRight w:val="0"/>
                                              <w:marTop w:val="0"/>
                                              <w:marBottom w:val="0"/>
                                              <w:divBdr>
                                                <w:top w:val="none" w:sz="0" w:space="0" w:color="auto"/>
                                                <w:left w:val="none" w:sz="0" w:space="0" w:color="auto"/>
                                                <w:bottom w:val="none" w:sz="0" w:space="0" w:color="auto"/>
                                                <w:right w:val="none" w:sz="0" w:space="0" w:color="auto"/>
                                              </w:divBdr>
                                              <w:divsChild>
                                                <w:div w:id="320473860">
                                                  <w:marLeft w:val="0"/>
                                                  <w:marRight w:val="0"/>
                                                  <w:marTop w:val="0"/>
                                                  <w:marBottom w:val="0"/>
                                                  <w:divBdr>
                                                    <w:top w:val="none" w:sz="0" w:space="0" w:color="auto"/>
                                                    <w:left w:val="none" w:sz="0" w:space="0" w:color="auto"/>
                                                    <w:bottom w:val="none" w:sz="0" w:space="0" w:color="auto"/>
                                                    <w:right w:val="none" w:sz="0" w:space="0" w:color="auto"/>
                                                  </w:divBdr>
                                                  <w:divsChild>
                                                    <w:div w:id="513350018">
                                                      <w:marLeft w:val="0"/>
                                                      <w:marRight w:val="0"/>
                                                      <w:marTop w:val="0"/>
                                                      <w:marBottom w:val="0"/>
                                                      <w:divBdr>
                                                        <w:top w:val="none" w:sz="0" w:space="0" w:color="auto"/>
                                                        <w:left w:val="none" w:sz="0" w:space="0" w:color="auto"/>
                                                        <w:bottom w:val="none" w:sz="0" w:space="0" w:color="auto"/>
                                                        <w:right w:val="none" w:sz="0" w:space="0" w:color="auto"/>
                                                      </w:divBdr>
                                                      <w:divsChild>
                                                        <w:div w:id="1662658186">
                                                          <w:marLeft w:val="0"/>
                                                          <w:marRight w:val="0"/>
                                                          <w:marTop w:val="0"/>
                                                          <w:marBottom w:val="0"/>
                                                          <w:divBdr>
                                                            <w:top w:val="none" w:sz="0" w:space="0" w:color="auto"/>
                                                            <w:left w:val="none" w:sz="0" w:space="0" w:color="auto"/>
                                                            <w:bottom w:val="none" w:sz="0" w:space="0" w:color="auto"/>
                                                            <w:right w:val="none" w:sz="0" w:space="0" w:color="auto"/>
                                                          </w:divBdr>
                                                          <w:divsChild>
                                                            <w:div w:id="1060206526">
                                                              <w:marLeft w:val="0"/>
                                                              <w:marRight w:val="0"/>
                                                              <w:marTop w:val="0"/>
                                                              <w:marBottom w:val="0"/>
                                                              <w:divBdr>
                                                                <w:top w:val="none" w:sz="0" w:space="0" w:color="auto"/>
                                                                <w:left w:val="none" w:sz="0" w:space="0" w:color="auto"/>
                                                                <w:bottom w:val="none" w:sz="0" w:space="0" w:color="auto"/>
                                                                <w:right w:val="none" w:sz="0" w:space="0" w:color="auto"/>
                                                              </w:divBdr>
                                                              <w:divsChild>
                                                                <w:div w:id="165291716">
                                                                  <w:marLeft w:val="0"/>
                                                                  <w:marRight w:val="0"/>
                                                                  <w:marTop w:val="0"/>
                                                                  <w:marBottom w:val="0"/>
                                                                  <w:divBdr>
                                                                    <w:top w:val="none" w:sz="0" w:space="0" w:color="auto"/>
                                                                    <w:left w:val="none" w:sz="0" w:space="0" w:color="auto"/>
                                                                    <w:bottom w:val="none" w:sz="0" w:space="0" w:color="auto"/>
                                                                    <w:right w:val="none" w:sz="0" w:space="0" w:color="auto"/>
                                                                  </w:divBdr>
                                                                  <w:divsChild>
                                                                    <w:div w:id="1187867842">
                                                                      <w:marLeft w:val="0"/>
                                                                      <w:marRight w:val="0"/>
                                                                      <w:marTop w:val="0"/>
                                                                      <w:marBottom w:val="0"/>
                                                                      <w:divBdr>
                                                                        <w:top w:val="none" w:sz="0" w:space="0" w:color="auto"/>
                                                                        <w:left w:val="none" w:sz="0" w:space="0" w:color="auto"/>
                                                                        <w:bottom w:val="none" w:sz="0" w:space="0" w:color="auto"/>
                                                                        <w:right w:val="none" w:sz="0" w:space="0" w:color="auto"/>
                                                                      </w:divBdr>
                                                                      <w:divsChild>
                                                                        <w:div w:id="1529103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63265704">
      <w:bodyDiv w:val="1"/>
      <w:marLeft w:val="0"/>
      <w:marRight w:val="0"/>
      <w:marTop w:val="0"/>
      <w:marBottom w:val="0"/>
      <w:divBdr>
        <w:top w:val="none" w:sz="0" w:space="0" w:color="auto"/>
        <w:left w:val="none" w:sz="0" w:space="0" w:color="auto"/>
        <w:bottom w:val="none" w:sz="0" w:space="0" w:color="auto"/>
        <w:right w:val="none" w:sz="0" w:space="0" w:color="auto"/>
      </w:divBdr>
    </w:div>
    <w:div w:id="1133405412">
      <w:bodyDiv w:val="1"/>
      <w:marLeft w:val="0"/>
      <w:marRight w:val="0"/>
      <w:marTop w:val="0"/>
      <w:marBottom w:val="0"/>
      <w:divBdr>
        <w:top w:val="none" w:sz="0" w:space="0" w:color="auto"/>
        <w:left w:val="none" w:sz="0" w:space="0" w:color="auto"/>
        <w:bottom w:val="none" w:sz="0" w:space="0" w:color="auto"/>
        <w:right w:val="none" w:sz="0" w:space="0" w:color="auto"/>
      </w:divBdr>
      <w:divsChild>
        <w:div w:id="1882859584">
          <w:marLeft w:val="0"/>
          <w:marRight w:val="0"/>
          <w:marTop w:val="0"/>
          <w:marBottom w:val="0"/>
          <w:divBdr>
            <w:top w:val="none" w:sz="0" w:space="0" w:color="auto"/>
            <w:left w:val="none" w:sz="0" w:space="0" w:color="auto"/>
            <w:bottom w:val="none" w:sz="0" w:space="0" w:color="auto"/>
            <w:right w:val="none" w:sz="0" w:space="0" w:color="auto"/>
          </w:divBdr>
          <w:divsChild>
            <w:div w:id="1457748049">
              <w:marLeft w:val="0"/>
              <w:marRight w:val="0"/>
              <w:marTop w:val="0"/>
              <w:marBottom w:val="0"/>
              <w:divBdr>
                <w:top w:val="none" w:sz="0" w:space="0" w:color="auto"/>
                <w:left w:val="none" w:sz="0" w:space="0" w:color="auto"/>
                <w:bottom w:val="none" w:sz="0" w:space="0" w:color="auto"/>
                <w:right w:val="none" w:sz="0" w:space="0" w:color="auto"/>
              </w:divBdr>
              <w:divsChild>
                <w:div w:id="615793254">
                  <w:marLeft w:val="0"/>
                  <w:marRight w:val="0"/>
                  <w:marTop w:val="0"/>
                  <w:marBottom w:val="0"/>
                  <w:divBdr>
                    <w:top w:val="none" w:sz="0" w:space="0" w:color="auto"/>
                    <w:left w:val="none" w:sz="0" w:space="0" w:color="auto"/>
                    <w:bottom w:val="none" w:sz="0" w:space="0" w:color="auto"/>
                    <w:right w:val="none" w:sz="0" w:space="0" w:color="auto"/>
                  </w:divBdr>
                  <w:divsChild>
                    <w:div w:id="683675453">
                      <w:marLeft w:val="0"/>
                      <w:marRight w:val="0"/>
                      <w:marTop w:val="0"/>
                      <w:marBottom w:val="0"/>
                      <w:divBdr>
                        <w:top w:val="none" w:sz="0" w:space="0" w:color="auto"/>
                        <w:left w:val="none" w:sz="0" w:space="0" w:color="auto"/>
                        <w:bottom w:val="none" w:sz="0" w:space="0" w:color="auto"/>
                        <w:right w:val="none" w:sz="0" w:space="0" w:color="auto"/>
                      </w:divBdr>
                      <w:divsChild>
                        <w:div w:id="1608737767">
                          <w:marLeft w:val="0"/>
                          <w:marRight w:val="0"/>
                          <w:marTop w:val="0"/>
                          <w:marBottom w:val="0"/>
                          <w:divBdr>
                            <w:top w:val="none" w:sz="0" w:space="0" w:color="auto"/>
                            <w:left w:val="none" w:sz="0" w:space="0" w:color="auto"/>
                            <w:bottom w:val="none" w:sz="0" w:space="0" w:color="auto"/>
                            <w:right w:val="none" w:sz="0" w:space="0" w:color="auto"/>
                          </w:divBdr>
                          <w:divsChild>
                            <w:div w:id="1622803479">
                              <w:marLeft w:val="0"/>
                              <w:marRight w:val="0"/>
                              <w:marTop w:val="0"/>
                              <w:marBottom w:val="0"/>
                              <w:divBdr>
                                <w:top w:val="none" w:sz="0" w:space="0" w:color="auto"/>
                                <w:left w:val="none" w:sz="0" w:space="0" w:color="auto"/>
                                <w:bottom w:val="none" w:sz="0" w:space="0" w:color="auto"/>
                                <w:right w:val="none" w:sz="0" w:space="0" w:color="auto"/>
                              </w:divBdr>
                              <w:divsChild>
                                <w:div w:id="661468837">
                                  <w:marLeft w:val="225"/>
                                  <w:marRight w:val="225"/>
                                  <w:marTop w:val="225"/>
                                  <w:marBottom w:val="225"/>
                                  <w:divBdr>
                                    <w:top w:val="none" w:sz="0" w:space="0" w:color="auto"/>
                                    <w:left w:val="none" w:sz="0" w:space="0" w:color="auto"/>
                                    <w:bottom w:val="none" w:sz="0" w:space="0" w:color="auto"/>
                                    <w:right w:val="none" w:sz="0" w:space="0" w:color="auto"/>
                                  </w:divBdr>
                                  <w:divsChild>
                                    <w:div w:id="1232077765">
                                      <w:marLeft w:val="0"/>
                                      <w:marRight w:val="0"/>
                                      <w:marTop w:val="0"/>
                                      <w:marBottom w:val="0"/>
                                      <w:divBdr>
                                        <w:top w:val="none" w:sz="0" w:space="0" w:color="auto"/>
                                        <w:left w:val="none" w:sz="0" w:space="0" w:color="auto"/>
                                        <w:bottom w:val="none" w:sz="0" w:space="0" w:color="auto"/>
                                        <w:right w:val="none" w:sz="0" w:space="0" w:color="auto"/>
                                      </w:divBdr>
                                      <w:divsChild>
                                        <w:div w:id="778253731">
                                          <w:marLeft w:val="0"/>
                                          <w:marRight w:val="0"/>
                                          <w:marTop w:val="0"/>
                                          <w:marBottom w:val="0"/>
                                          <w:divBdr>
                                            <w:top w:val="none" w:sz="0" w:space="0" w:color="auto"/>
                                            <w:left w:val="none" w:sz="0" w:space="0" w:color="auto"/>
                                            <w:bottom w:val="none" w:sz="0" w:space="0" w:color="auto"/>
                                            <w:right w:val="none" w:sz="0" w:space="0" w:color="auto"/>
                                          </w:divBdr>
                                          <w:divsChild>
                                            <w:div w:id="338240132">
                                              <w:marLeft w:val="0"/>
                                              <w:marRight w:val="0"/>
                                              <w:marTop w:val="0"/>
                                              <w:marBottom w:val="0"/>
                                              <w:divBdr>
                                                <w:top w:val="none" w:sz="0" w:space="0" w:color="auto"/>
                                                <w:left w:val="none" w:sz="0" w:space="0" w:color="auto"/>
                                                <w:bottom w:val="none" w:sz="0" w:space="0" w:color="auto"/>
                                                <w:right w:val="none" w:sz="0" w:space="0" w:color="auto"/>
                                              </w:divBdr>
                                              <w:divsChild>
                                                <w:div w:id="76830366">
                                                  <w:marLeft w:val="0"/>
                                                  <w:marRight w:val="0"/>
                                                  <w:marTop w:val="0"/>
                                                  <w:marBottom w:val="0"/>
                                                  <w:divBdr>
                                                    <w:top w:val="none" w:sz="0" w:space="0" w:color="auto"/>
                                                    <w:left w:val="none" w:sz="0" w:space="0" w:color="auto"/>
                                                    <w:bottom w:val="none" w:sz="0" w:space="0" w:color="auto"/>
                                                    <w:right w:val="none" w:sz="0" w:space="0" w:color="auto"/>
                                                  </w:divBdr>
                                                  <w:divsChild>
                                                    <w:div w:id="70350246">
                                                      <w:marLeft w:val="0"/>
                                                      <w:marRight w:val="0"/>
                                                      <w:marTop w:val="0"/>
                                                      <w:marBottom w:val="0"/>
                                                      <w:divBdr>
                                                        <w:top w:val="none" w:sz="0" w:space="0" w:color="auto"/>
                                                        <w:left w:val="none" w:sz="0" w:space="0" w:color="auto"/>
                                                        <w:bottom w:val="none" w:sz="0" w:space="0" w:color="auto"/>
                                                        <w:right w:val="none" w:sz="0" w:space="0" w:color="auto"/>
                                                      </w:divBdr>
                                                      <w:divsChild>
                                                        <w:div w:id="1921215933">
                                                          <w:marLeft w:val="0"/>
                                                          <w:marRight w:val="0"/>
                                                          <w:marTop w:val="0"/>
                                                          <w:marBottom w:val="0"/>
                                                          <w:divBdr>
                                                            <w:top w:val="none" w:sz="0" w:space="0" w:color="auto"/>
                                                            <w:left w:val="none" w:sz="0" w:space="0" w:color="auto"/>
                                                            <w:bottom w:val="none" w:sz="0" w:space="0" w:color="auto"/>
                                                            <w:right w:val="none" w:sz="0" w:space="0" w:color="auto"/>
                                                          </w:divBdr>
                                                          <w:divsChild>
                                                            <w:div w:id="372002564">
                                                              <w:marLeft w:val="0"/>
                                                              <w:marRight w:val="0"/>
                                                              <w:marTop w:val="0"/>
                                                              <w:marBottom w:val="0"/>
                                                              <w:divBdr>
                                                                <w:top w:val="none" w:sz="0" w:space="0" w:color="auto"/>
                                                                <w:left w:val="none" w:sz="0" w:space="0" w:color="auto"/>
                                                                <w:bottom w:val="none" w:sz="0" w:space="0" w:color="auto"/>
                                                                <w:right w:val="none" w:sz="0" w:space="0" w:color="auto"/>
                                                              </w:divBdr>
                                                              <w:divsChild>
                                                                <w:div w:id="1128930850">
                                                                  <w:marLeft w:val="0"/>
                                                                  <w:marRight w:val="0"/>
                                                                  <w:marTop w:val="0"/>
                                                                  <w:marBottom w:val="0"/>
                                                                  <w:divBdr>
                                                                    <w:top w:val="none" w:sz="0" w:space="0" w:color="auto"/>
                                                                    <w:left w:val="none" w:sz="0" w:space="0" w:color="auto"/>
                                                                    <w:bottom w:val="none" w:sz="0" w:space="0" w:color="auto"/>
                                                                    <w:right w:val="none" w:sz="0" w:space="0" w:color="auto"/>
                                                                  </w:divBdr>
                                                                  <w:divsChild>
                                                                    <w:div w:id="1180656855">
                                                                      <w:marLeft w:val="0"/>
                                                                      <w:marRight w:val="0"/>
                                                                      <w:marTop w:val="0"/>
                                                                      <w:marBottom w:val="0"/>
                                                                      <w:divBdr>
                                                                        <w:top w:val="none" w:sz="0" w:space="0" w:color="auto"/>
                                                                        <w:left w:val="none" w:sz="0" w:space="0" w:color="auto"/>
                                                                        <w:bottom w:val="none" w:sz="0" w:space="0" w:color="auto"/>
                                                                        <w:right w:val="none" w:sz="0" w:space="0" w:color="auto"/>
                                                                      </w:divBdr>
                                                                      <w:divsChild>
                                                                        <w:div w:id="339165417">
                                                                          <w:marLeft w:val="0"/>
                                                                          <w:marRight w:val="0"/>
                                                                          <w:marTop w:val="0"/>
                                                                          <w:marBottom w:val="0"/>
                                                                          <w:divBdr>
                                                                            <w:top w:val="none" w:sz="0" w:space="0" w:color="auto"/>
                                                                            <w:left w:val="none" w:sz="0" w:space="0" w:color="auto"/>
                                                                            <w:bottom w:val="none" w:sz="0" w:space="0" w:color="auto"/>
                                                                            <w:right w:val="none" w:sz="0" w:space="0" w:color="auto"/>
                                                                          </w:divBdr>
                                                                          <w:divsChild>
                                                                            <w:div w:id="676271142">
                                                                              <w:marLeft w:val="0"/>
                                                                              <w:marRight w:val="0"/>
                                                                              <w:marTop w:val="0"/>
                                                                              <w:marBottom w:val="0"/>
                                                                              <w:divBdr>
                                                                                <w:top w:val="none" w:sz="0" w:space="0" w:color="auto"/>
                                                                                <w:left w:val="none" w:sz="0" w:space="0" w:color="auto"/>
                                                                                <w:bottom w:val="none" w:sz="0" w:space="0" w:color="auto"/>
                                                                                <w:right w:val="none" w:sz="0" w:space="0" w:color="auto"/>
                                                                              </w:divBdr>
                                                                              <w:divsChild>
                                                                                <w:div w:id="394665407">
                                                                                  <w:marLeft w:val="0"/>
                                                                                  <w:marRight w:val="0"/>
                                                                                  <w:marTop w:val="0"/>
                                                                                  <w:marBottom w:val="0"/>
                                                                                  <w:divBdr>
                                                                                    <w:top w:val="none" w:sz="0" w:space="0" w:color="auto"/>
                                                                                    <w:left w:val="none" w:sz="0" w:space="0" w:color="auto"/>
                                                                                    <w:bottom w:val="none" w:sz="0" w:space="0" w:color="auto"/>
                                                                                    <w:right w:val="none" w:sz="0" w:space="0" w:color="auto"/>
                                                                                  </w:divBdr>
                                                                                  <w:divsChild>
                                                                                    <w:div w:id="910120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77795629">
      <w:bodyDiv w:val="1"/>
      <w:marLeft w:val="0"/>
      <w:marRight w:val="0"/>
      <w:marTop w:val="0"/>
      <w:marBottom w:val="0"/>
      <w:divBdr>
        <w:top w:val="none" w:sz="0" w:space="0" w:color="auto"/>
        <w:left w:val="none" w:sz="0" w:space="0" w:color="auto"/>
        <w:bottom w:val="none" w:sz="0" w:space="0" w:color="auto"/>
        <w:right w:val="none" w:sz="0" w:space="0" w:color="auto"/>
      </w:divBdr>
      <w:divsChild>
        <w:div w:id="79331059">
          <w:marLeft w:val="0"/>
          <w:marRight w:val="0"/>
          <w:marTop w:val="0"/>
          <w:marBottom w:val="0"/>
          <w:divBdr>
            <w:top w:val="none" w:sz="0" w:space="0" w:color="auto"/>
            <w:left w:val="none" w:sz="0" w:space="0" w:color="auto"/>
            <w:bottom w:val="none" w:sz="0" w:space="0" w:color="auto"/>
            <w:right w:val="none" w:sz="0" w:space="0" w:color="auto"/>
          </w:divBdr>
          <w:divsChild>
            <w:div w:id="1940674139">
              <w:marLeft w:val="0"/>
              <w:marRight w:val="0"/>
              <w:marTop w:val="0"/>
              <w:marBottom w:val="0"/>
              <w:divBdr>
                <w:top w:val="none" w:sz="0" w:space="0" w:color="auto"/>
                <w:left w:val="none" w:sz="0" w:space="0" w:color="auto"/>
                <w:bottom w:val="none" w:sz="0" w:space="0" w:color="auto"/>
                <w:right w:val="none" w:sz="0" w:space="0" w:color="auto"/>
              </w:divBdr>
              <w:divsChild>
                <w:div w:id="100610578">
                  <w:marLeft w:val="0"/>
                  <w:marRight w:val="0"/>
                  <w:marTop w:val="0"/>
                  <w:marBottom w:val="0"/>
                  <w:divBdr>
                    <w:top w:val="none" w:sz="0" w:space="0" w:color="auto"/>
                    <w:left w:val="none" w:sz="0" w:space="0" w:color="auto"/>
                    <w:bottom w:val="none" w:sz="0" w:space="0" w:color="auto"/>
                    <w:right w:val="none" w:sz="0" w:space="0" w:color="auto"/>
                  </w:divBdr>
                  <w:divsChild>
                    <w:div w:id="1673993605">
                      <w:marLeft w:val="0"/>
                      <w:marRight w:val="0"/>
                      <w:marTop w:val="0"/>
                      <w:marBottom w:val="0"/>
                      <w:divBdr>
                        <w:top w:val="none" w:sz="0" w:space="0" w:color="auto"/>
                        <w:left w:val="none" w:sz="0" w:space="0" w:color="auto"/>
                        <w:bottom w:val="none" w:sz="0" w:space="0" w:color="auto"/>
                        <w:right w:val="none" w:sz="0" w:space="0" w:color="auto"/>
                      </w:divBdr>
                      <w:divsChild>
                        <w:div w:id="2136094583">
                          <w:marLeft w:val="0"/>
                          <w:marRight w:val="0"/>
                          <w:marTop w:val="0"/>
                          <w:marBottom w:val="0"/>
                          <w:divBdr>
                            <w:top w:val="none" w:sz="0" w:space="0" w:color="auto"/>
                            <w:left w:val="none" w:sz="0" w:space="0" w:color="auto"/>
                            <w:bottom w:val="none" w:sz="0" w:space="0" w:color="auto"/>
                            <w:right w:val="none" w:sz="0" w:space="0" w:color="auto"/>
                          </w:divBdr>
                          <w:divsChild>
                            <w:div w:id="405341574">
                              <w:marLeft w:val="0"/>
                              <w:marRight w:val="0"/>
                              <w:marTop w:val="0"/>
                              <w:marBottom w:val="0"/>
                              <w:divBdr>
                                <w:top w:val="none" w:sz="0" w:space="0" w:color="auto"/>
                                <w:left w:val="none" w:sz="0" w:space="0" w:color="auto"/>
                                <w:bottom w:val="none" w:sz="0" w:space="0" w:color="auto"/>
                                <w:right w:val="none" w:sz="0" w:space="0" w:color="auto"/>
                              </w:divBdr>
                              <w:divsChild>
                                <w:div w:id="832333712">
                                  <w:marLeft w:val="225"/>
                                  <w:marRight w:val="225"/>
                                  <w:marTop w:val="225"/>
                                  <w:marBottom w:val="225"/>
                                  <w:divBdr>
                                    <w:top w:val="none" w:sz="0" w:space="0" w:color="auto"/>
                                    <w:left w:val="none" w:sz="0" w:space="0" w:color="auto"/>
                                    <w:bottom w:val="none" w:sz="0" w:space="0" w:color="auto"/>
                                    <w:right w:val="none" w:sz="0" w:space="0" w:color="auto"/>
                                  </w:divBdr>
                                  <w:divsChild>
                                    <w:div w:id="99178904">
                                      <w:marLeft w:val="0"/>
                                      <w:marRight w:val="0"/>
                                      <w:marTop w:val="0"/>
                                      <w:marBottom w:val="0"/>
                                      <w:divBdr>
                                        <w:top w:val="none" w:sz="0" w:space="0" w:color="auto"/>
                                        <w:left w:val="none" w:sz="0" w:space="0" w:color="auto"/>
                                        <w:bottom w:val="none" w:sz="0" w:space="0" w:color="auto"/>
                                        <w:right w:val="none" w:sz="0" w:space="0" w:color="auto"/>
                                      </w:divBdr>
                                      <w:divsChild>
                                        <w:div w:id="756244563">
                                          <w:marLeft w:val="0"/>
                                          <w:marRight w:val="0"/>
                                          <w:marTop w:val="0"/>
                                          <w:marBottom w:val="0"/>
                                          <w:divBdr>
                                            <w:top w:val="none" w:sz="0" w:space="0" w:color="auto"/>
                                            <w:left w:val="none" w:sz="0" w:space="0" w:color="auto"/>
                                            <w:bottom w:val="none" w:sz="0" w:space="0" w:color="auto"/>
                                            <w:right w:val="none" w:sz="0" w:space="0" w:color="auto"/>
                                          </w:divBdr>
                                          <w:divsChild>
                                            <w:div w:id="1281688507">
                                              <w:marLeft w:val="0"/>
                                              <w:marRight w:val="0"/>
                                              <w:marTop w:val="0"/>
                                              <w:marBottom w:val="0"/>
                                              <w:divBdr>
                                                <w:top w:val="none" w:sz="0" w:space="0" w:color="auto"/>
                                                <w:left w:val="none" w:sz="0" w:space="0" w:color="auto"/>
                                                <w:bottom w:val="none" w:sz="0" w:space="0" w:color="auto"/>
                                                <w:right w:val="none" w:sz="0" w:space="0" w:color="auto"/>
                                              </w:divBdr>
                                              <w:divsChild>
                                                <w:div w:id="2063747055">
                                                  <w:marLeft w:val="0"/>
                                                  <w:marRight w:val="0"/>
                                                  <w:marTop w:val="0"/>
                                                  <w:marBottom w:val="0"/>
                                                  <w:divBdr>
                                                    <w:top w:val="none" w:sz="0" w:space="0" w:color="auto"/>
                                                    <w:left w:val="none" w:sz="0" w:space="0" w:color="auto"/>
                                                    <w:bottom w:val="none" w:sz="0" w:space="0" w:color="auto"/>
                                                    <w:right w:val="none" w:sz="0" w:space="0" w:color="auto"/>
                                                  </w:divBdr>
                                                  <w:divsChild>
                                                    <w:div w:id="363554463">
                                                      <w:marLeft w:val="0"/>
                                                      <w:marRight w:val="0"/>
                                                      <w:marTop w:val="0"/>
                                                      <w:marBottom w:val="0"/>
                                                      <w:divBdr>
                                                        <w:top w:val="none" w:sz="0" w:space="0" w:color="auto"/>
                                                        <w:left w:val="none" w:sz="0" w:space="0" w:color="auto"/>
                                                        <w:bottom w:val="none" w:sz="0" w:space="0" w:color="auto"/>
                                                        <w:right w:val="none" w:sz="0" w:space="0" w:color="auto"/>
                                                      </w:divBdr>
                                                      <w:divsChild>
                                                        <w:div w:id="2133015820">
                                                          <w:marLeft w:val="0"/>
                                                          <w:marRight w:val="0"/>
                                                          <w:marTop w:val="0"/>
                                                          <w:marBottom w:val="0"/>
                                                          <w:divBdr>
                                                            <w:top w:val="none" w:sz="0" w:space="0" w:color="auto"/>
                                                            <w:left w:val="none" w:sz="0" w:space="0" w:color="auto"/>
                                                            <w:bottom w:val="none" w:sz="0" w:space="0" w:color="auto"/>
                                                            <w:right w:val="none" w:sz="0" w:space="0" w:color="auto"/>
                                                          </w:divBdr>
                                                          <w:divsChild>
                                                            <w:div w:id="156919792">
                                                              <w:marLeft w:val="0"/>
                                                              <w:marRight w:val="0"/>
                                                              <w:marTop w:val="0"/>
                                                              <w:marBottom w:val="0"/>
                                                              <w:divBdr>
                                                                <w:top w:val="none" w:sz="0" w:space="0" w:color="auto"/>
                                                                <w:left w:val="none" w:sz="0" w:space="0" w:color="auto"/>
                                                                <w:bottom w:val="none" w:sz="0" w:space="0" w:color="auto"/>
                                                                <w:right w:val="none" w:sz="0" w:space="0" w:color="auto"/>
                                                              </w:divBdr>
                                                              <w:divsChild>
                                                                <w:div w:id="980308271">
                                                                  <w:marLeft w:val="0"/>
                                                                  <w:marRight w:val="0"/>
                                                                  <w:marTop w:val="0"/>
                                                                  <w:marBottom w:val="0"/>
                                                                  <w:divBdr>
                                                                    <w:top w:val="none" w:sz="0" w:space="0" w:color="auto"/>
                                                                    <w:left w:val="none" w:sz="0" w:space="0" w:color="auto"/>
                                                                    <w:bottom w:val="none" w:sz="0" w:space="0" w:color="auto"/>
                                                                    <w:right w:val="none" w:sz="0" w:space="0" w:color="auto"/>
                                                                  </w:divBdr>
                                                                  <w:divsChild>
                                                                    <w:div w:id="667832864">
                                                                      <w:marLeft w:val="0"/>
                                                                      <w:marRight w:val="0"/>
                                                                      <w:marTop w:val="0"/>
                                                                      <w:marBottom w:val="0"/>
                                                                      <w:divBdr>
                                                                        <w:top w:val="none" w:sz="0" w:space="0" w:color="auto"/>
                                                                        <w:left w:val="none" w:sz="0" w:space="0" w:color="auto"/>
                                                                        <w:bottom w:val="none" w:sz="0" w:space="0" w:color="auto"/>
                                                                        <w:right w:val="none" w:sz="0" w:space="0" w:color="auto"/>
                                                                      </w:divBdr>
                                                                      <w:divsChild>
                                                                        <w:div w:id="1947611751">
                                                                          <w:marLeft w:val="0"/>
                                                                          <w:marRight w:val="0"/>
                                                                          <w:marTop w:val="0"/>
                                                                          <w:marBottom w:val="0"/>
                                                                          <w:divBdr>
                                                                            <w:top w:val="none" w:sz="0" w:space="0" w:color="auto"/>
                                                                            <w:left w:val="none" w:sz="0" w:space="0" w:color="auto"/>
                                                                            <w:bottom w:val="none" w:sz="0" w:space="0" w:color="auto"/>
                                                                            <w:right w:val="none" w:sz="0" w:space="0" w:color="auto"/>
                                                                          </w:divBdr>
                                                                          <w:divsChild>
                                                                            <w:div w:id="1816876972">
                                                                              <w:marLeft w:val="0"/>
                                                                              <w:marRight w:val="0"/>
                                                                              <w:marTop w:val="0"/>
                                                                              <w:marBottom w:val="0"/>
                                                                              <w:divBdr>
                                                                                <w:top w:val="none" w:sz="0" w:space="0" w:color="auto"/>
                                                                                <w:left w:val="none" w:sz="0" w:space="0" w:color="auto"/>
                                                                                <w:bottom w:val="none" w:sz="0" w:space="0" w:color="auto"/>
                                                                                <w:right w:val="none" w:sz="0" w:space="0" w:color="auto"/>
                                                                              </w:divBdr>
                                                                              <w:divsChild>
                                                                                <w:div w:id="392198235">
                                                                                  <w:marLeft w:val="0"/>
                                                                                  <w:marRight w:val="0"/>
                                                                                  <w:marTop w:val="0"/>
                                                                                  <w:marBottom w:val="0"/>
                                                                                  <w:divBdr>
                                                                                    <w:top w:val="none" w:sz="0" w:space="0" w:color="auto"/>
                                                                                    <w:left w:val="none" w:sz="0" w:space="0" w:color="auto"/>
                                                                                    <w:bottom w:val="none" w:sz="0" w:space="0" w:color="auto"/>
                                                                                    <w:right w:val="none" w:sz="0" w:space="0" w:color="auto"/>
                                                                                  </w:divBdr>
                                                                                  <w:divsChild>
                                                                                    <w:div w:id="475101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83126113">
      <w:bodyDiv w:val="1"/>
      <w:marLeft w:val="0"/>
      <w:marRight w:val="0"/>
      <w:marTop w:val="0"/>
      <w:marBottom w:val="0"/>
      <w:divBdr>
        <w:top w:val="none" w:sz="0" w:space="0" w:color="auto"/>
        <w:left w:val="none" w:sz="0" w:space="0" w:color="auto"/>
        <w:bottom w:val="none" w:sz="0" w:space="0" w:color="auto"/>
        <w:right w:val="none" w:sz="0" w:space="0" w:color="auto"/>
      </w:divBdr>
      <w:divsChild>
        <w:div w:id="2051874037">
          <w:marLeft w:val="0"/>
          <w:marRight w:val="0"/>
          <w:marTop w:val="0"/>
          <w:marBottom w:val="0"/>
          <w:divBdr>
            <w:top w:val="none" w:sz="0" w:space="0" w:color="auto"/>
            <w:left w:val="none" w:sz="0" w:space="0" w:color="auto"/>
            <w:bottom w:val="none" w:sz="0" w:space="0" w:color="auto"/>
            <w:right w:val="none" w:sz="0" w:space="0" w:color="auto"/>
          </w:divBdr>
          <w:divsChild>
            <w:div w:id="769815727">
              <w:marLeft w:val="0"/>
              <w:marRight w:val="0"/>
              <w:marTop w:val="0"/>
              <w:marBottom w:val="0"/>
              <w:divBdr>
                <w:top w:val="none" w:sz="0" w:space="0" w:color="auto"/>
                <w:left w:val="none" w:sz="0" w:space="0" w:color="auto"/>
                <w:bottom w:val="none" w:sz="0" w:space="0" w:color="auto"/>
                <w:right w:val="none" w:sz="0" w:space="0" w:color="auto"/>
              </w:divBdr>
              <w:divsChild>
                <w:div w:id="2030594894">
                  <w:marLeft w:val="0"/>
                  <w:marRight w:val="0"/>
                  <w:marTop w:val="0"/>
                  <w:marBottom w:val="0"/>
                  <w:divBdr>
                    <w:top w:val="none" w:sz="0" w:space="0" w:color="auto"/>
                    <w:left w:val="none" w:sz="0" w:space="0" w:color="auto"/>
                    <w:bottom w:val="none" w:sz="0" w:space="0" w:color="auto"/>
                    <w:right w:val="none" w:sz="0" w:space="0" w:color="auto"/>
                  </w:divBdr>
                  <w:divsChild>
                    <w:div w:id="653723375">
                      <w:marLeft w:val="0"/>
                      <w:marRight w:val="0"/>
                      <w:marTop w:val="0"/>
                      <w:marBottom w:val="0"/>
                      <w:divBdr>
                        <w:top w:val="none" w:sz="0" w:space="0" w:color="auto"/>
                        <w:left w:val="none" w:sz="0" w:space="0" w:color="auto"/>
                        <w:bottom w:val="none" w:sz="0" w:space="0" w:color="auto"/>
                        <w:right w:val="none" w:sz="0" w:space="0" w:color="auto"/>
                      </w:divBdr>
                      <w:divsChild>
                        <w:div w:id="1726487044">
                          <w:marLeft w:val="0"/>
                          <w:marRight w:val="0"/>
                          <w:marTop w:val="0"/>
                          <w:marBottom w:val="0"/>
                          <w:divBdr>
                            <w:top w:val="none" w:sz="0" w:space="0" w:color="auto"/>
                            <w:left w:val="none" w:sz="0" w:space="0" w:color="auto"/>
                            <w:bottom w:val="none" w:sz="0" w:space="0" w:color="auto"/>
                            <w:right w:val="none" w:sz="0" w:space="0" w:color="auto"/>
                          </w:divBdr>
                          <w:divsChild>
                            <w:div w:id="825049369">
                              <w:marLeft w:val="0"/>
                              <w:marRight w:val="0"/>
                              <w:marTop w:val="0"/>
                              <w:marBottom w:val="0"/>
                              <w:divBdr>
                                <w:top w:val="none" w:sz="0" w:space="0" w:color="auto"/>
                                <w:left w:val="none" w:sz="0" w:space="0" w:color="auto"/>
                                <w:bottom w:val="none" w:sz="0" w:space="0" w:color="auto"/>
                                <w:right w:val="none" w:sz="0" w:space="0" w:color="auto"/>
                              </w:divBdr>
                              <w:divsChild>
                                <w:div w:id="1250458344">
                                  <w:marLeft w:val="243"/>
                                  <w:marRight w:val="243"/>
                                  <w:marTop w:val="243"/>
                                  <w:marBottom w:val="243"/>
                                  <w:divBdr>
                                    <w:top w:val="none" w:sz="0" w:space="0" w:color="auto"/>
                                    <w:left w:val="none" w:sz="0" w:space="0" w:color="auto"/>
                                    <w:bottom w:val="none" w:sz="0" w:space="0" w:color="auto"/>
                                    <w:right w:val="none" w:sz="0" w:space="0" w:color="auto"/>
                                  </w:divBdr>
                                  <w:divsChild>
                                    <w:div w:id="96828163">
                                      <w:marLeft w:val="0"/>
                                      <w:marRight w:val="0"/>
                                      <w:marTop w:val="0"/>
                                      <w:marBottom w:val="0"/>
                                      <w:divBdr>
                                        <w:top w:val="none" w:sz="0" w:space="0" w:color="auto"/>
                                        <w:left w:val="none" w:sz="0" w:space="0" w:color="auto"/>
                                        <w:bottom w:val="none" w:sz="0" w:space="0" w:color="auto"/>
                                        <w:right w:val="none" w:sz="0" w:space="0" w:color="auto"/>
                                      </w:divBdr>
                                      <w:divsChild>
                                        <w:div w:id="1565023736">
                                          <w:marLeft w:val="0"/>
                                          <w:marRight w:val="0"/>
                                          <w:marTop w:val="0"/>
                                          <w:marBottom w:val="0"/>
                                          <w:divBdr>
                                            <w:top w:val="none" w:sz="0" w:space="0" w:color="auto"/>
                                            <w:left w:val="none" w:sz="0" w:space="0" w:color="auto"/>
                                            <w:bottom w:val="none" w:sz="0" w:space="0" w:color="auto"/>
                                            <w:right w:val="none" w:sz="0" w:space="0" w:color="auto"/>
                                          </w:divBdr>
                                          <w:divsChild>
                                            <w:div w:id="963581809">
                                              <w:marLeft w:val="0"/>
                                              <w:marRight w:val="0"/>
                                              <w:marTop w:val="0"/>
                                              <w:marBottom w:val="0"/>
                                              <w:divBdr>
                                                <w:top w:val="none" w:sz="0" w:space="0" w:color="auto"/>
                                                <w:left w:val="none" w:sz="0" w:space="0" w:color="auto"/>
                                                <w:bottom w:val="none" w:sz="0" w:space="0" w:color="auto"/>
                                                <w:right w:val="none" w:sz="0" w:space="0" w:color="auto"/>
                                              </w:divBdr>
                                              <w:divsChild>
                                                <w:div w:id="731924727">
                                                  <w:marLeft w:val="0"/>
                                                  <w:marRight w:val="0"/>
                                                  <w:marTop w:val="0"/>
                                                  <w:marBottom w:val="0"/>
                                                  <w:divBdr>
                                                    <w:top w:val="none" w:sz="0" w:space="0" w:color="auto"/>
                                                    <w:left w:val="none" w:sz="0" w:space="0" w:color="auto"/>
                                                    <w:bottom w:val="none" w:sz="0" w:space="0" w:color="auto"/>
                                                    <w:right w:val="none" w:sz="0" w:space="0" w:color="auto"/>
                                                  </w:divBdr>
                                                  <w:divsChild>
                                                    <w:div w:id="1021081960">
                                                      <w:marLeft w:val="0"/>
                                                      <w:marRight w:val="0"/>
                                                      <w:marTop w:val="0"/>
                                                      <w:marBottom w:val="0"/>
                                                      <w:divBdr>
                                                        <w:top w:val="none" w:sz="0" w:space="0" w:color="auto"/>
                                                        <w:left w:val="none" w:sz="0" w:space="0" w:color="auto"/>
                                                        <w:bottom w:val="none" w:sz="0" w:space="0" w:color="auto"/>
                                                        <w:right w:val="none" w:sz="0" w:space="0" w:color="auto"/>
                                                      </w:divBdr>
                                                      <w:divsChild>
                                                        <w:div w:id="1680110828">
                                                          <w:marLeft w:val="0"/>
                                                          <w:marRight w:val="0"/>
                                                          <w:marTop w:val="0"/>
                                                          <w:marBottom w:val="0"/>
                                                          <w:divBdr>
                                                            <w:top w:val="none" w:sz="0" w:space="0" w:color="auto"/>
                                                            <w:left w:val="none" w:sz="0" w:space="0" w:color="auto"/>
                                                            <w:bottom w:val="none" w:sz="0" w:space="0" w:color="auto"/>
                                                            <w:right w:val="none" w:sz="0" w:space="0" w:color="auto"/>
                                                          </w:divBdr>
                                                          <w:divsChild>
                                                            <w:div w:id="1115709483">
                                                              <w:marLeft w:val="0"/>
                                                              <w:marRight w:val="0"/>
                                                              <w:marTop w:val="0"/>
                                                              <w:marBottom w:val="0"/>
                                                              <w:divBdr>
                                                                <w:top w:val="none" w:sz="0" w:space="0" w:color="auto"/>
                                                                <w:left w:val="none" w:sz="0" w:space="0" w:color="auto"/>
                                                                <w:bottom w:val="none" w:sz="0" w:space="0" w:color="auto"/>
                                                                <w:right w:val="none" w:sz="0" w:space="0" w:color="auto"/>
                                                              </w:divBdr>
                                                              <w:divsChild>
                                                                <w:div w:id="593974897">
                                                                  <w:marLeft w:val="0"/>
                                                                  <w:marRight w:val="0"/>
                                                                  <w:marTop w:val="0"/>
                                                                  <w:marBottom w:val="0"/>
                                                                  <w:divBdr>
                                                                    <w:top w:val="none" w:sz="0" w:space="0" w:color="auto"/>
                                                                    <w:left w:val="none" w:sz="0" w:space="0" w:color="auto"/>
                                                                    <w:bottom w:val="none" w:sz="0" w:space="0" w:color="auto"/>
                                                                    <w:right w:val="none" w:sz="0" w:space="0" w:color="auto"/>
                                                                  </w:divBdr>
                                                                  <w:divsChild>
                                                                    <w:div w:id="149947256">
                                                                      <w:marLeft w:val="0"/>
                                                                      <w:marRight w:val="0"/>
                                                                      <w:marTop w:val="0"/>
                                                                      <w:marBottom w:val="0"/>
                                                                      <w:divBdr>
                                                                        <w:top w:val="none" w:sz="0" w:space="0" w:color="auto"/>
                                                                        <w:left w:val="none" w:sz="0" w:space="0" w:color="auto"/>
                                                                        <w:bottom w:val="none" w:sz="0" w:space="0" w:color="auto"/>
                                                                        <w:right w:val="none" w:sz="0" w:space="0" w:color="auto"/>
                                                                      </w:divBdr>
                                                                      <w:divsChild>
                                                                        <w:div w:id="592203972">
                                                                          <w:marLeft w:val="0"/>
                                                                          <w:marRight w:val="0"/>
                                                                          <w:marTop w:val="0"/>
                                                                          <w:marBottom w:val="0"/>
                                                                          <w:divBdr>
                                                                            <w:top w:val="none" w:sz="0" w:space="0" w:color="auto"/>
                                                                            <w:left w:val="none" w:sz="0" w:space="0" w:color="auto"/>
                                                                            <w:bottom w:val="none" w:sz="0" w:space="0" w:color="auto"/>
                                                                            <w:right w:val="none" w:sz="0" w:space="0" w:color="auto"/>
                                                                          </w:divBdr>
                                                                          <w:divsChild>
                                                                            <w:div w:id="379209077">
                                                                              <w:marLeft w:val="0"/>
                                                                              <w:marRight w:val="0"/>
                                                                              <w:marTop w:val="0"/>
                                                                              <w:marBottom w:val="0"/>
                                                                              <w:divBdr>
                                                                                <w:top w:val="none" w:sz="0" w:space="0" w:color="auto"/>
                                                                                <w:left w:val="none" w:sz="0" w:space="0" w:color="auto"/>
                                                                                <w:bottom w:val="none" w:sz="0" w:space="0" w:color="auto"/>
                                                                                <w:right w:val="none" w:sz="0" w:space="0" w:color="auto"/>
                                                                              </w:divBdr>
                                                                              <w:divsChild>
                                                                                <w:div w:id="1179809644">
                                                                                  <w:marLeft w:val="0"/>
                                                                                  <w:marRight w:val="0"/>
                                                                                  <w:marTop w:val="0"/>
                                                                                  <w:marBottom w:val="0"/>
                                                                                  <w:divBdr>
                                                                                    <w:top w:val="none" w:sz="0" w:space="0" w:color="auto"/>
                                                                                    <w:left w:val="none" w:sz="0" w:space="0" w:color="auto"/>
                                                                                    <w:bottom w:val="none" w:sz="0" w:space="0" w:color="auto"/>
                                                                                    <w:right w:val="none" w:sz="0" w:space="0" w:color="auto"/>
                                                                                  </w:divBdr>
                                                                                  <w:divsChild>
                                                                                    <w:div w:id="1044405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F269DF4F5A44713011F370B6DEF097866FFAEFF7837A69710C78B9433E6A17ED6E3C85610B81275R3n2M" TargetMode="External"/><Relationship Id="rId3" Type="http://schemas.openxmlformats.org/officeDocument/2006/relationships/styles" Target="styles.xml"/><Relationship Id="rId7" Type="http://schemas.openxmlformats.org/officeDocument/2006/relationships/hyperlink" Target="consultantplus://offline/ref=9245A734015DC4942AA35FC3B16C078CDAA98E5AA50ECFB05D429DEF390116FAB17E4E905Bh2xE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BF269DF4F5A44713011F370B6DEF097866FFAEFF7837A69710C78B9433E6A17ED6E3C85610B81275R3n2M"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9245A734015DC4942AA35FC3B16C078CDAA98E5AA50ECFB05D429DEF390116FAB17E4E905Bh2xE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9A5452E6-8D0E-4CDB-80A9-FDEF8443B3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4</Pages>
  <Words>1256</Words>
  <Characters>7165</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Комитетпоуправлению имуществом Курской области</Company>
  <LinksUpToDate>false</LinksUpToDate>
  <CharactersWithSpaces>8405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ZAK16</dc:creator>
  <cp:lastModifiedBy>ZAM1</cp:lastModifiedBy>
  <cp:revision>16</cp:revision>
  <cp:lastPrinted>2019-10-24T14:50:00Z</cp:lastPrinted>
  <dcterms:created xsi:type="dcterms:W3CDTF">2021-04-28T11:57:00Z</dcterms:created>
  <dcterms:modified xsi:type="dcterms:W3CDTF">2021-04-29T13:34:00Z</dcterms:modified>
</cp:coreProperties>
</file>