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4D65F2" w:rsidRPr="00537F5D" w:rsidRDefault="004D65F2" w:rsidP="004D65F2">
      <w:pPr>
        <w:rPr>
          <w:sz w:val="24"/>
          <w:szCs w:val="24"/>
          <w:lang w:val="ru-RU"/>
        </w:rPr>
      </w:pPr>
      <w:r w:rsidRPr="00537F5D">
        <w:rPr>
          <w:sz w:val="24"/>
          <w:szCs w:val="24"/>
          <w:lang w:val="ru-RU"/>
        </w:rPr>
        <w:t>№</w:t>
      </w:r>
      <w:r w:rsidRPr="00537F5D">
        <w:rPr>
          <w:sz w:val="24"/>
          <w:szCs w:val="24"/>
        </w:rPr>
        <w:t> </w:t>
      </w:r>
      <w:r w:rsidRPr="00537F5D">
        <w:rPr>
          <w:sz w:val="24"/>
          <w:szCs w:val="24"/>
          <w:lang w:val="ru-RU"/>
        </w:rPr>
        <w:t xml:space="preserve"> </w:t>
      </w:r>
      <w:r w:rsidRPr="00537F5D">
        <w:rPr>
          <w:rStyle w:val="af"/>
          <w:color w:val="auto"/>
          <w:sz w:val="24"/>
          <w:szCs w:val="24"/>
          <w:u w:val="none"/>
          <w:lang w:val="ru-RU"/>
        </w:rPr>
        <w:t xml:space="preserve">0348100099021000004 </w:t>
      </w:r>
      <w:r w:rsidRPr="00537F5D">
        <w:rPr>
          <w:sz w:val="24"/>
          <w:szCs w:val="24"/>
          <w:lang w:val="ru-RU"/>
        </w:rPr>
        <w:t xml:space="preserve">                                                                               от «30» апреля  2021 г.  </w:t>
      </w:r>
    </w:p>
    <w:p w:rsidR="004D65F2" w:rsidRPr="00537F5D" w:rsidRDefault="004D65F2" w:rsidP="004D65F2">
      <w:pPr>
        <w:rPr>
          <w:sz w:val="24"/>
          <w:szCs w:val="24"/>
          <w:lang w:val="ru-RU"/>
        </w:rPr>
      </w:pPr>
      <w:r w:rsidRPr="00537F5D">
        <w:rPr>
          <w:sz w:val="24"/>
          <w:szCs w:val="24"/>
          <w:lang w:val="ru-RU"/>
        </w:rPr>
        <w:t>п. Юность</w:t>
      </w:r>
    </w:p>
    <w:p w:rsidR="004D65F2" w:rsidRPr="00537F5D" w:rsidRDefault="004D65F2" w:rsidP="004D65F2">
      <w:pPr>
        <w:pStyle w:val="210"/>
        <w:widowControl w:val="0"/>
        <w:suppressAutoHyphens/>
        <w:spacing w:line="264" w:lineRule="auto"/>
        <w:ind w:firstLine="0"/>
        <w:rPr>
          <w:szCs w:val="24"/>
        </w:rPr>
      </w:pPr>
    </w:p>
    <w:p w:rsidR="004D65F2" w:rsidRPr="00537F5D" w:rsidRDefault="004D65F2" w:rsidP="004D65F2">
      <w:pPr>
        <w:pStyle w:val="210"/>
        <w:widowControl w:val="0"/>
        <w:numPr>
          <w:ilvl w:val="0"/>
          <w:numId w:val="1"/>
        </w:numPr>
        <w:autoSpaceDE w:val="0"/>
        <w:autoSpaceDN w:val="0"/>
        <w:spacing w:line="276" w:lineRule="auto"/>
        <w:ind w:left="0" w:firstLine="0"/>
        <w:contextualSpacing/>
        <w:rPr>
          <w:b/>
          <w:color w:val="000000"/>
          <w:szCs w:val="24"/>
        </w:rPr>
      </w:pPr>
      <w:r w:rsidRPr="00537F5D">
        <w:rPr>
          <w:b/>
          <w:color w:val="000000"/>
          <w:szCs w:val="24"/>
        </w:rPr>
        <w:t xml:space="preserve">Аукцион проводится: </w:t>
      </w:r>
      <w:r w:rsidRPr="00537F5D">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537F5D">
        <w:rPr>
          <w:color w:val="000000"/>
          <w:szCs w:val="24"/>
        </w:rPr>
        <w:t xml:space="preserve">. Место нахождения: </w:t>
      </w:r>
      <w:r w:rsidRPr="00537F5D">
        <w:rPr>
          <w:szCs w:val="24"/>
        </w:rPr>
        <w:t xml:space="preserve">141142, Московская область, городской округ </w:t>
      </w:r>
      <w:proofErr w:type="spellStart"/>
      <w:r w:rsidRPr="00537F5D">
        <w:rPr>
          <w:szCs w:val="24"/>
        </w:rPr>
        <w:t>Лосино-Петровский</w:t>
      </w:r>
      <w:proofErr w:type="spellEnd"/>
      <w:r w:rsidRPr="00537F5D">
        <w:rPr>
          <w:szCs w:val="24"/>
        </w:rPr>
        <w:t>, п. Юность, территория Санаторий-профилакторий «Курорт-Парк «Союз», строение  № 4, корпус № 2</w:t>
      </w:r>
      <w:r w:rsidRPr="00537F5D">
        <w:rPr>
          <w:color w:val="000000"/>
          <w:szCs w:val="24"/>
        </w:rPr>
        <w:t xml:space="preserve">. Телефон: </w:t>
      </w:r>
      <w:r w:rsidRPr="00537F5D">
        <w:rPr>
          <w:szCs w:val="24"/>
        </w:rPr>
        <w:t>7(495)993-02-06, 7(49656) 738-71</w:t>
      </w:r>
      <w:r w:rsidRPr="00537F5D">
        <w:rPr>
          <w:color w:val="000000"/>
          <w:szCs w:val="24"/>
        </w:rPr>
        <w:t>. Адрес электронной почты:</w:t>
      </w:r>
      <w:r w:rsidRPr="00537F5D">
        <w:rPr>
          <w:szCs w:val="24"/>
        </w:rPr>
        <w:t xml:space="preserve"> </w:t>
      </w:r>
      <w:proofErr w:type="spellStart"/>
      <w:r w:rsidRPr="00537F5D">
        <w:rPr>
          <w:szCs w:val="24"/>
        </w:rPr>
        <w:t>zakupki@souz-mid.ru</w:t>
      </w:r>
      <w:proofErr w:type="spellEnd"/>
      <w:r w:rsidRPr="00537F5D">
        <w:rPr>
          <w:color w:val="000000"/>
          <w:szCs w:val="24"/>
        </w:rPr>
        <w:t>.  Ответственное должностное лицо: Худякова Марина Александровна.</w:t>
      </w:r>
    </w:p>
    <w:p w:rsidR="004D65F2" w:rsidRPr="00537F5D" w:rsidRDefault="004D65F2" w:rsidP="004D65F2">
      <w:pPr>
        <w:pStyle w:val="210"/>
        <w:widowControl w:val="0"/>
        <w:numPr>
          <w:ilvl w:val="0"/>
          <w:numId w:val="1"/>
        </w:numPr>
        <w:autoSpaceDE w:val="0"/>
        <w:autoSpaceDN w:val="0"/>
        <w:spacing w:line="276" w:lineRule="auto"/>
        <w:ind w:left="0" w:firstLine="0"/>
        <w:rPr>
          <w:b/>
          <w:color w:val="000000"/>
          <w:szCs w:val="24"/>
        </w:rPr>
      </w:pPr>
      <w:r w:rsidRPr="00537F5D">
        <w:rPr>
          <w:b/>
          <w:color w:val="000000"/>
          <w:szCs w:val="24"/>
        </w:rPr>
        <w:t>Государственный заказчик</w:t>
      </w:r>
      <w:r w:rsidRPr="00537F5D">
        <w:rPr>
          <w:color w:val="000000"/>
          <w:szCs w:val="24"/>
        </w:rPr>
        <w:t xml:space="preserve">: </w:t>
      </w:r>
      <w:r w:rsidRPr="00537F5D">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537F5D">
        <w:rPr>
          <w:color w:val="000000"/>
          <w:szCs w:val="24"/>
        </w:rPr>
        <w:t xml:space="preserve">). Место нахождения: </w:t>
      </w:r>
      <w:r w:rsidRPr="00537F5D">
        <w:rPr>
          <w:szCs w:val="24"/>
        </w:rPr>
        <w:t xml:space="preserve">141142, Московская область, городской округ </w:t>
      </w:r>
      <w:proofErr w:type="spellStart"/>
      <w:r w:rsidRPr="00537F5D">
        <w:rPr>
          <w:szCs w:val="24"/>
        </w:rPr>
        <w:t>Лосино-Петровский</w:t>
      </w:r>
      <w:proofErr w:type="spellEnd"/>
      <w:r w:rsidRPr="00537F5D">
        <w:rPr>
          <w:szCs w:val="24"/>
        </w:rPr>
        <w:t xml:space="preserve">, п. Юность, территория Санаторий-профилакторий «Курорт-Парк «Союз», строение  № 4, корпус № </w:t>
      </w:r>
      <w:r w:rsidRPr="00537F5D">
        <w:rPr>
          <w:color w:val="000000"/>
          <w:szCs w:val="24"/>
        </w:rPr>
        <w:t xml:space="preserve">2. Телефон: </w:t>
      </w:r>
      <w:r w:rsidRPr="00537F5D">
        <w:rPr>
          <w:szCs w:val="24"/>
        </w:rPr>
        <w:t>7(495)993-02-06, 7(49656) 738-7</w:t>
      </w:r>
      <w:r w:rsidRPr="00537F5D">
        <w:rPr>
          <w:color w:val="000000"/>
          <w:szCs w:val="24"/>
        </w:rPr>
        <w:t>1. Адрес электронной почты:</w:t>
      </w:r>
      <w:r w:rsidRPr="00537F5D">
        <w:rPr>
          <w:szCs w:val="24"/>
        </w:rPr>
        <w:t xml:space="preserve"> </w:t>
      </w:r>
      <w:proofErr w:type="spellStart"/>
      <w:r w:rsidRPr="00537F5D">
        <w:rPr>
          <w:szCs w:val="24"/>
        </w:rPr>
        <w:t>zakupki@souz-mid.r</w:t>
      </w:r>
      <w:r w:rsidRPr="00537F5D">
        <w:rPr>
          <w:color w:val="000000"/>
          <w:szCs w:val="24"/>
        </w:rPr>
        <w:t>u</w:t>
      </w:r>
      <w:proofErr w:type="spellEnd"/>
      <w:r w:rsidRPr="00537F5D">
        <w:rPr>
          <w:color w:val="000000"/>
          <w:szCs w:val="24"/>
        </w:rPr>
        <w:t>.  Ответственное должностное лицо: Худякова Марина Александровна.</w:t>
      </w:r>
    </w:p>
    <w:p w:rsidR="004D65F2" w:rsidRPr="00537F5D" w:rsidRDefault="004D65F2" w:rsidP="004D65F2">
      <w:pPr>
        <w:pStyle w:val="210"/>
        <w:widowControl w:val="0"/>
        <w:numPr>
          <w:ilvl w:val="0"/>
          <w:numId w:val="1"/>
        </w:numPr>
        <w:autoSpaceDE w:val="0"/>
        <w:autoSpaceDN w:val="0"/>
        <w:spacing w:line="276" w:lineRule="auto"/>
        <w:ind w:left="0" w:firstLine="0"/>
        <w:rPr>
          <w:b/>
          <w:szCs w:val="24"/>
        </w:rPr>
      </w:pPr>
      <w:proofErr w:type="gramStart"/>
      <w:r w:rsidRPr="00537F5D">
        <w:rPr>
          <w:b/>
          <w:color w:val="000000"/>
          <w:szCs w:val="24"/>
        </w:rPr>
        <w:t>Состав Единой комиссии:</w:t>
      </w:r>
      <w:r w:rsidRPr="00537F5D">
        <w:rPr>
          <w:color w:val="000000"/>
          <w:szCs w:val="24"/>
        </w:rPr>
        <w:t xml:space="preserve"> </w:t>
      </w:r>
      <w:r w:rsidRPr="00537F5D">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4D65F2" w:rsidRPr="00537F5D" w:rsidRDefault="004D65F2" w:rsidP="004D65F2">
      <w:pPr>
        <w:pStyle w:val="210"/>
        <w:widowControl w:val="0"/>
        <w:autoSpaceDE w:val="0"/>
        <w:autoSpaceDN w:val="0"/>
        <w:spacing w:line="276" w:lineRule="auto"/>
        <w:ind w:firstLine="0"/>
        <w:rPr>
          <w:szCs w:val="24"/>
        </w:rPr>
      </w:pPr>
      <w:r w:rsidRPr="00537F5D">
        <w:rPr>
          <w:szCs w:val="24"/>
        </w:rPr>
        <w:t>Кворум имеется. Единая комиссия правомочна.</w:t>
      </w:r>
    </w:p>
    <w:p w:rsidR="004D65F2" w:rsidRPr="00537F5D" w:rsidRDefault="004D65F2" w:rsidP="004D65F2">
      <w:pPr>
        <w:pStyle w:val="210"/>
        <w:widowControl w:val="0"/>
        <w:numPr>
          <w:ilvl w:val="0"/>
          <w:numId w:val="1"/>
        </w:numPr>
        <w:autoSpaceDE w:val="0"/>
        <w:autoSpaceDN w:val="0"/>
        <w:spacing w:line="276" w:lineRule="auto"/>
        <w:ind w:left="0" w:firstLine="0"/>
        <w:rPr>
          <w:b/>
          <w:szCs w:val="24"/>
        </w:rPr>
      </w:pPr>
      <w:r w:rsidRPr="00537F5D">
        <w:rPr>
          <w:b/>
          <w:bCs/>
          <w:color w:val="000000"/>
          <w:szCs w:val="24"/>
        </w:rPr>
        <w:t>Предмет контракта</w:t>
      </w:r>
      <w:r w:rsidRPr="00537F5D">
        <w:rPr>
          <w:b/>
          <w:bCs/>
          <w:color w:val="000000" w:themeColor="text1"/>
          <w:szCs w:val="24"/>
        </w:rPr>
        <w:t>:</w:t>
      </w:r>
      <w:r w:rsidRPr="00537F5D">
        <w:rPr>
          <w:color w:val="000000" w:themeColor="text1"/>
          <w:szCs w:val="24"/>
        </w:rPr>
        <w:t xml:space="preserve">  </w:t>
      </w:r>
      <w:r w:rsidRPr="00537F5D">
        <w:rPr>
          <w:szCs w:val="24"/>
        </w:rPr>
        <w:t>Оказание услуг по дератизации, дезинфекции и дезинсекции.</w:t>
      </w:r>
    </w:p>
    <w:p w:rsidR="004D65F2" w:rsidRPr="00537F5D" w:rsidRDefault="004D65F2" w:rsidP="004D65F2">
      <w:pPr>
        <w:pStyle w:val="210"/>
        <w:widowControl w:val="0"/>
        <w:numPr>
          <w:ilvl w:val="0"/>
          <w:numId w:val="1"/>
        </w:numPr>
        <w:autoSpaceDE w:val="0"/>
        <w:autoSpaceDN w:val="0"/>
        <w:spacing w:line="276" w:lineRule="auto"/>
        <w:ind w:left="0" w:firstLine="0"/>
        <w:rPr>
          <w:szCs w:val="24"/>
        </w:rPr>
      </w:pPr>
      <w:r w:rsidRPr="00537F5D">
        <w:rPr>
          <w:b/>
          <w:bCs/>
          <w:color w:val="000000"/>
          <w:szCs w:val="24"/>
        </w:rPr>
        <w:t xml:space="preserve"> </w:t>
      </w:r>
      <w:r w:rsidRPr="00537F5D">
        <w:rPr>
          <w:b/>
          <w:color w:val="000000"/>
          <w:szCs w:val="24"/>
        </w:rPr>
        <w:t xml:space="preserve">Начальная (максимальная) цена контракта: </w:t>
      </w:r>
      <w:r w:rsidRPr="00537F5D">
        <w:rPr>
          <w:szCs w:val="24"/>
        </w:rPr>
        <w:t xml:space="preserve"> 535 013 (пятьсот тридцать пять тысяч тринадцать) рублей 10 копеек.</w:t>
      </w:r>
    </w:p>
    <w:p w:rsidR="004D65F2" w:rsidRPr="00537F5D" w:rsidRDefault="004D65F2" w:rsidP="004D65F2">
      <w:pPr>
        <w:pStyle w:val="210"/>
        <w:widowControl w:val="0"/>
        <w:numPr>
          <w:ilvl w:val="0"/>
          <w:numId w:val="1"/>
        </w:numPr>
        <w:autoSpaceDE w:val="0"/>
        <w:autoSpaceDN w:val="0"/>
        <w:spacing w:line="276" w:lineRule="auto"/>
        <w:ind w:left="0" w:firstLine="0"/>
        <w:rPr>
          <w:szCs w:val="24"/>
        </w:rPr>
      </w:pPr>
      <w:r w:rsidRPr="00537F5D">
        <w:rPr>
          <w:b/>
          <w:color w:val="000000"/>
          <w:szCs w:val="24"/>
        </w:rPr>
        <w:t>Идентификационный код закупки:</w:t>
      </w:r>
      <w:r w:rsidRPr="00537F5D">
        <w:rPr>
          <w:color w:val="000000"/>
          <w:szCs w:val="24"/>
        </w:rPr>
        <w:t xml:space="preserve"> </w:t>
      </w:r>
      <w:r w:rsidRPr="00537F5D">
        <w:rPr>
          <w:szCs w:val="24"/>
        </w:rPr>
        <w:t>211505011531050500100100140018129244</w:t>
      </w:r>
      <w:r w:rsidRPr="00537F5D">
        <w:rPr>
          <w:color w:val="000000"/>
          <w:szCs w:val="24"/>
        </w:rPr>
        <w:t>.</w:t>
      </w:r>
    </w:p>
    <w:p w:rsidR="00BE61CE" w:rsidRPr="00537F5D" w:rsidRDefault="00D93CDC" w:rsidP="00442B6C">
      <w:pPr>
        <w:pStyle w:val="210"/>
        <w:widowControl w:val="0"/>
        <w:numPr>
          <w:ilvl w:val="0"/>
          <w:numId w:val="1"/>
        </w:numPr>
        <w:spacing w:line="276" w:lineRule="auto"/>
        <w:ind w:left="0" w:firstLine="0"/>
        <w:rPr>
          <w:b/>
          <w:color w:val="000000"/>
          <w:szCs w:val="24"/>
        </w:rPr>
      </w:pPr>
      <w:r w:rsidRPr="00537F5D">
        <w:rPr>
          <w:b/>
          <w:color w:val="000000"/>
          <w:szCs w:val="24"/>
        </w:rPr>
        <w:t xml:space="preserve">Сведения об идентификационных номерах заявок на участие в электронном аукционе, </w:t>
      </w:r>
      <w:r w:rsidRPr="00537F5D">
        <w:rPr>
          <w:color w:val="000000"/>
          <w:szCs w:val="24"/>
        </w:rPr>
        <w:t xml:space="preserve">поданных </w:t>
      </w:r>
      <w:r w:rsidR="00D84420" w:rsidRPr="00537F5D">
        <w:rPr>
          <w:color w:val="000000"/>
          <w:szCs w:val="24"/>
        </w:rPr>
        <w:t>всеми</w:t>
      </w:r>
      <w:r w:rsidRPr="00537F5D">
        <w:rPr>
          <w:color w:val="000000"/>
          <w:szCs w:val="24"/>
        </w:rPr>
        <w:t xml:space="preserve"> участниками электронного аукциона, принявшими участие в</w:t>
      </w:r>
      <w:r w:rsidR="00530E56" w:rsidRPr="00537F5D">
        <w:rPr>
          <w:color w:val="000000"/>
          <w:szCs w:val="24"/>
        </w:rPr>
        <w:t xml:space="preserve"> </w:t>
      </w:r>
      <w:r w:rsidRPr="00537F5D">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537F5D"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537F5D"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37F5D" w:rsidRDefault="007913F8" w:rsidP="00442B6C">
            <w:pPr>
              <w:widowControl w:val="0"/>
              <w:spacing w:line="276" w:lineRule="auto"/>
              <w:jc w:val="center"/>
              <w:rPr>
                <w:rStyle w:val="spanbodytext21"/>
                <w:b/>
                <w:bCs/>
                <w:sz w:val="24"/>
                <w:szCs w:val="24"/>
                <w:lang w:val="ru-RU"/>
              </w:rPr>
            </w:pPr>
            <w:r w:rsidRPr="00537F5D">
              <w:rPr>
                <w:rStyle w:val="spanbodytext21"/>
                <w:b/>
                <w:bCs/>
                <w:sz w:val="24"/>
                <w:szCs w:val="24"/>
                <w:lang w:val="ru-RU"/>
              </w:rPr>
              <w:t xml:space="preserve">№ </w:t>
            </w:r>
            <w:proofErr w:type="spellStart"/>
            <w:proofErr w:type="gramStart"/>
            <w:r w:rsidRPr="00537F5D">
              <w:rPr>
                <w:rStyle w:val="spanbodytext21"/>
                <w:b/>
                <w:bCs/>
                <w:sz w:val="24"/>
                <w:szCs w:val="24"/>
                <w:lang w:val="ru-RU"/>
              </w:rPr>
              <w:t>п</w:t>
            </w:r>
            <w:proofErr w:type="spellEnd"/>
            <w:proofErr w:type="gramEnd"/>
            <w:r w:rsidRPr="00537F5D">
              <w:rPr>
                <w:rStyle w:val="spanbodytext21"/>
                <w:b/>
                <w:bCs/>
                <w:sz w:val="24"/>
                <w:szCs w:val="24"/>
                <w:lang w:val="ru-RU"/>
              </w:rPr>
              <w:t>/</w:t>
            </w:r>
            <w:proofErr w:type="spellStart"/>
            <w:r w:rsidRPr="00537F5D">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37F5D" w:rsidRDefault="007913F8" w:rsidP="00442B6C">
            <w:pPr>
              <w:widowControl w:val="0"/>
              <w:spacing w:line="276" w:lineRule="auto"/>
              <w:jc w:val="center"/>
              <w:rPr>
                <w:rStyle w:val="spanbodytext21"/>
                <w:b/>
                <w:bCs/>
                <w:sz w:val="24"/>
                <w:szCs w:val="24"/>
                <w:lang w:val="ru-RU"/>
              </w:rPr>
            </w:pPr>
            <w:r w:rsidRPr="00537F5D">
              <w:rPr>
                <w:rStyle w:val="spanbodytext21"/>
                <w:b/>
                <w:bCs/>
                <w:sz w:val="24"/>
                <w:szCs w:val="24"/>
                <w:lang w:val="ru-RU"/>
              </w:rPr>
              <w:t>Идентификационный номер</w:t>
            </w:r>
          </w:p>
          <w:p w:rsidR="007913F8" w:rsidRPr="00537F5D" w:rsidRDefault="007913F8" w:rsidP="00442B6C">
            <w:pPr>
              <w:widowControl w:val="0"/>
              <w:spacing w:line="276" w:lineRule="auto"/>
              <w:jc w:val="center"/>
              <w:rPr>
                <w:b/>
                <w:color w:val="000000"/>
                <w:sz w:val="24"/>
                <w:szCs w:val="24"/>
                <w:lang w:val="ru-RU"/>
              </w:rPr>
            </w:pPr>
            <w:r w:rsidRPr="00537F5D">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537F5D" w:rsidRDefault="00530E56" w:rsidP="00442B6C">
            <w:pPr>
              <w:widowControl w:val="0"/>
              <w:spacing w:line="276" w:lineRule="auto"/>
              <w:jc w:val="center"/>
              <w:rPr>
                <w:b/>
                <w:color w:val="000000"/>
                <w:sz w:val="24"/>
                <w:szCs w:val="24"/>
                <w:lang w:val="ru-RU"/>
              </w:rPr>
            </w:pPr>
            <w:r w:rsidRPr="00537F5D">
              <w:rPr>
                <w:b/>
                <w:color w:val="000000"/>
                <w:sz w:val="24"/>
                <w:szCs w:val="24"/>
                <w:lang w:val="ru-RU"/>
              </w:rPr>
              <w:t>Минимальное предложение о цене контракта (рубль)</w:t>
            </w:r>
          </w:p>
        </w:tc>
      </w:tr>
      <w:tr w:rsidR="00A17F20" w:rsidRPr="00537F5D"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7F20" w:rsidRPr="00537F5D" w:rsidRDefault="00A17F20" w:rsidP="00442B6C">
            <w:pPr>
              <w:pStyle w:val="affff"/>
              <w:spacing w:line="276" w:lineRule="auto"/>
            </w:pPr>
            <w:r w:rsidRPr="00537F5D">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7F20" w:rsidRPr="00537F5D" w:rsidRDefault="00A17F20" w:rsidP="00FD600E">
            <w:pPr>
              <w:pStyle w:val="affff"/>
            </w:pPr>
            <w:r w:rsidRPr="00537F5D">
              <w:t>EA-90480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7F20" w:rsidRPr="00537F5D" w:rsidRDefault="00A17F20" w:rsidP="00FD600E">
            <w:pPr>
              <w:pStyle w:val="affff"/>
            </w:pPr>
            <w:r w:rsidRPr="00537F5D">
              <w:t>425 335,35 руб.</w:t>
            </w:r>
          </w:p>
        </w:tc>
      </w:tr>
      <w:tr w:rsidR="00A17F20" w:rsidRPr="00537F5D"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7F20" w:rsidRPr="00537F5D" w:rsidRDefault="00A17F20" w:rsidP="00442B6C">
            <w:pPr>
              <w:pStyle w:val="affff"/>
              <w:spacing w:line="276" w:lineRule="auto"/>
            </w:pPr>
            <w:r w:rsidRPr="00537F5D">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7F20" w:rsidRPr="00537F5D" w:rsidRDefault="00A17F20" w:rsidP="00FD600E">
            <w:pPr>
              <w:pStyle w:val="affff"/>
            </w:pPr>
            <w:r w:rsidRPr="00537F5D">
              <w:t>EA-90330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7F20" w:rsidRPr="00537F5D" w:rsidRDefault="00A17F20" w:rsidP="00FD600E">
            <w:pPr>
              <w:pStyle w:val="affff"/>
            </w:pPr>
            <w:r w:rsidRPr="00537F5D">
              <w:t>452 086,01 руб.</w:t>
            </w:r>
          </w:p>
        </w:tc>
      </w:tr>
    </w:tbl>
    <w:p w:rsidR="00BE61CE" w:rsidRPr="00537F5D" w:rsidRDefault="00BE61CE" w:rsidP="00442B6C">
      <w:pPr>
        <w:widowControl w:val="0"/>
        <w:spacing w:line="276" w:lineRule="auto"/>
        <w:jc w:val="both"/>
        <w:rPr>
          <w:sz w:val="24"/>
          <w:szCs w:val="24"/>
          <w:lang w:val="ru-RU"/>
        </w:rPr>
      </w:pPr>
    </w:p>
    <w:p w:rsidR="00D93CDC" w:rsidRPr="00537F5D"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537F5D">
        <w:rPr>
          <w:b/>
          <w:sz w:val="24"/>
          <w:szCs w:val="24"/>
          <w:lang w:val="ru-RU"/>
        </w:rPr>
        <w:t xml:space="preserve">Рассмотрев вторые части заявок на участие в электронном </w:t>
      </w:r>
      <w:r w:rsidRPr="00537F5D">
        <w:rPr>
          <w:b/>
          <w:color w:val="000000"/>
          <w:sz w:val="24"/>
          <w:szCs w:val="24"/>
          <w:lang w:val="ru-RU"/>
        </w:rPr>
        <w:t xml:space="preserve">аукционе </w:t>
      </w:r>
      <w:r w:rsidRPr="00537F5D">
        <w:rPr>
          <w:sz w:val="24"/>
          <w:szCs w:val="24"/>
          <w:lang w:val="ru-RU"/>
        </w:rPr>
        <w:t xml:space="preserve">на соответствие требованиям, установленным документацией об электронном аукционе, Единая комиссия приняла </w:t>
      </w:r>
      <w:r w:rsidRPr="00537F5D">
        <w:rPr>
          <w:sz w:val="24"/>
          <w:szCs w:val="24"/>
          <w:lang w:val="ru-RU"/>
        </w:rPr>
        <w:lastRenderedPageBreak/>
        <w:t>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537F5D"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537F5D" w:rsidTr="00442B6C">
        <w:trPr>
          <w:trHeight w:val="20"/>
          <w:tblHeader/>
        </w:trPr>
        <w:tc>
          <w:tcPr>
            <w:tcW w:w="2268"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rStyle w:val="spanbodytext21"/>
                <w:b/>
                <w:bCs/>
                <w:sz w:val="24"/>
                <w:szCs w:val="24"/>
                <w:lang w:val="ru-RU"/>
              </w:rPr>
            </w:pPr>
            <w:r w:rsidRPr="00537F5D">
              <w:rPr>
                <w:rStyle w:val="spanbodytext21"/>
                <w:b/>
                <w:bCs/>
                <w:sz w:val="24"/>
                <w:szCs w:val="24"/>
                <w:lang w:val="ru-RU"/>
              </w:rPr>
              <w:t>Идентификационный номер</w:t>
            </w:r>
          </w:p>
          <w:p w:rsidR="00792DD0" w:rsidRPr="00537F5D" w:rsidRDefault="00792DD0" w:rsidP="00442B6C">
            <w:pPr>
              <w:widowControl w:val="0"/>
              <w:spacing w:line="276" w:lineRule="auto"/>
              <w:jc w:val="center"/>
              <w:rPr>
                <w:b/>
                <w:sz w:val="24"/>
                <w:szCs w:val="24"/>
                <w:lang w:val="ru-RU"/>
              </w:rPr>
            </w:pPr>
            <w:r w:rsidRPr="00537F5D">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b/>
                <w:sz w:val="24"/>
                <w:szCs w:val="24"/>
                <w:lang w:val="ru-RU"/>
              </w:rPr>
            </w:pPr>
            <w:r w:rsidRPr="00537F5D">
              <w:rPr>
                <w:b/>
                <w:sz w:val="24"/>
                <w:szCs w:val="24"/>
                <w:lang w:val="ru-RU"/>
              </w:rPr>
              <w:t xml:space="preserve">Сведения об </w:t>
            </w:r>
            <w:r w:rsidRPr="00537F5D">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b/>
                <w:sz w:val="24"/>
                <w:szCs w:val="24"/>
                <w:lang w:val="ru-RU"/>
              </w:rPr>
            </w:pPr>
            <w:r w:rsidRPr="00537F5D">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b/>
                <w:sz w:val="24"/>
                <w:szCs w:val="24"/>
                <w:lang w:val="ru-RU"/>
              </w:rPr>
            </w:pPr>
            <w:r w:rsidRPr="00537F5D">
              <w:rPr>
                <w:b/>
                <w:sz w:val="24"/>
                <w:szCs w:val="24"/>
                <w:lang w:val="ru-RU"/>
              </w:rPr>
              <w:t>Решение</w:t>
            </w:r>
          </w:p>
        </w:tc>
      </w:tr>
      <w:tr w:rsidR="00A17F20" w:rsidRPr="00537F5D" w:rsidTr="00537F5D">
        <w:trPr>
          <w:trHeight w:val="2426"/>
        </w:trPr>
        <w:tc>
          <w:tcPr>
            <w:tcW w:w="2268" w:type="dxa"/>
            <w:vAlign w:val="center"/>
          </w:tcPr>
          <w:p w:rsidR="00A17F20" w:rsidRPr="00537F5D" w:rsidRDefault="00A17F20" w:rsidP="00537F5D">
            <w:pPr>
              <w:pStyle w:val="affff"/>
              <w:jc w:val="center"/>
            </w:pPr>
            <w:r w:rsidRPr="00537F5D">
              <w:t>EA-90480</w:t>
            </w:r>
          </w:p>
        </w:tc>
        <w:tc>
          <w:tcPr>
            <w:tcW w:w="3969" w:type="dxa"/>
            <w:tcBorders>
              <w:right w:val="single" w:sz="4" w:space="0" w:color="auto"/>
            </w:tcBorders>
            <w:vAlign w:val="center"/>
          </w:tcPr>
          <w:p w:rsidR="00A17F20" w:rsidRPr="00537F5D" w:rsidRDefault="00537F5D" w:rsidP="00537F5D">
            <w:pPr>
              <w:spacing w:line="276" w:lineRule="auto"/>
              <w:jc w:val="center"/>
              <w:rPr>
                <w:sz w:val="24"/>
                <w:szCs w:val="24"/>
                <w:lang w:val="ru-RU"/>
              </w:rPr>
            </w:pPr>
            <w:r w:rsidRPr="00537F5D">
              <w:rPr>
                <w:color w:val="000000"/>
                <w:sz w:val="24"/>
                <w:szCs w:val="24"/>
                <w:lang w:val="ru-RU"/>
              </w:rPr>
              <w:t xml:space="preserve">ОБЩЕСТВО С ОГРАНИЧЕННОЙ ОТВЕТСТВЕННОСТЬЮ "РЕТРОГАРАНТ", ИНН 5047192064, место нахождения: 141400, </w:t>
            </w:r>
            <w:proofErr w:type="gramStart"/>
            <w:r w:rsidRPr="00537F5D">
              <w:rPr>
                <w:color w:val="000000"/>
                <w:sz w:val="24"/>
                <w:szCs w:val="24"/>
                <w:lang w:val="ru-RU"/>
              </w:rPr>
              <w:t>МОСКОВСКАЯ</w:t>
            </w:r>
            <w:proofErr w:type="gramEnd"/>
            <w:r w:rsidRPr="00537F5D">
              <w:rPr>
                <w:color w:val="000000"/>
                <w:sz w:val="24"/>
                <w:szCs w:val="24"/>
                <w:lang w:val="ru-RU"/>
              </w:rPr>
              <w:t xml:space="preserve"> ОБЛ., Г. ХИМКИ, Ш. МЕЖДУНАРОДНОЕ, ВЛАДЕНИЕ 1, ОФИС 1016</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17F20" w:rsidRPr="00537F5D" w:rsidRDefault="00A17F20" w:rsidP="00537F5D">
            <w:pPr>
              <w:widowControl w:val="0"/>
              <w:spacing w:line="276" w:lineRule="auto"/>
              <w:jc w:val="center"/>
              <w:rPr>
                <w:sz w:val="24"/>
                <w:szCs w:val="24"/>
                <w:lang w:val="ru-RU"/>
              </w:rPr>
            </w:pPr>
            <w:proofErr w:type="spellStart"/>
            <w:r w:rsidRPr="00537F5D">
              <w:rPr>
                <w:sz w:val="24"/>
                <w:szCs w:val="24"/>
                <w:lang w:val="ru-RU"/>
              </w:rPr>
              <w:t>Яшенев</w:t>
            </w:r>
            <w:proofErr w:type="spellEnd"/>
            <w:r w:rsidRPr="00537F5D">
              <w:rPr>
                <w:sz w:val="24"/>
                <w:szCs w:val="24"/>
                <w:lang w:val="ru-RU"/>
              </w:rPr>
              <w:t xml:space="preserve"> С.П.</w:t>
            </w:r>
          </w:p>
          <w:p w:rsidR="00A17F20" w:rsidRPr="00537F5D" w:rsidRDefault="00A17F20" w:rsidP="00537F5D">
            <w:pPr>
              <w:widowControl w:val="0"/>
              <w:spacing w:line="276" w:lineRule="auto"/>
              <w:jc w:val="center"/>
              <w:rPr>
                <w:sz w:val="24"/>
                <w:szCs w:val="24"/>
                <w:lang w:val="ru-RU"/>
              </w:rPr>
            </w:pPr>
            <w:r w:rsidRPr="00537F5D">
              <w:rPr>
                <w:sz w:val="24"/>
                <w:szCs w:val="24"/>
                <w:lang w:val="ru-RU"/>
              </w:rPr>
              <w:t>Худякова М.А.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Василенко В.А.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Евдокимова Г.М.</w:t>
            </w:r>
          </w:p>
          <w:p w:rsidR="00A17F20" w:rsidRPr="00537F5D" w:rsidRDefault="00A17F20" w:rsidP="00537F5D">
            <w:pPr>
              <w:widowControl w:val="0"/>
              <w:spacing w:line="276" w:lineRule="auto"/>
              <w:jc w:val="center"/>
              <w:rPr>
                <w:sz w:val="24"/>
                <w:szCs w:val="24"/>
                <w:lang w:val="ru-RU"/>
              </w:rPr>
            </w:pPr>
            <w:r w:rsidRPr="00537F5D">
              <w:rPr>
                <w:sz w:val="24"/>
                <w:szCs w:val="24"/>
                <w:lang w:val="ru-RU"/>
              </w:rPr>
              <w:t>Кичка Е.Н.</w:t>
            </w: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tc>
      </w:tr>
      <w:tr w:rsidR="00A17F20" w:rsidRPr="00537F5D" w:rsidTr="00537F5D">
        <w:trPr>
          <w:trHeight w:val="2613"/>
        </w:trPr>
        <w:tc>
          <w:tcPr>
            <w:tcW w:w="2268" w:type="dxa"/>
            <w:vAlign w:val="center"/>
          </w:tcPr>
          <w:p w:rsidR="00A17F20" w:rsidRPr="00537F5D" w:rsidRDefault="00A17F20" w:rsidP="00537F5D">
            <w:pPr>
              <w:pStyle w:val="affff"/>
              <w:jc w:val="center"/>
            </w:pPr>
            <w:r w:rsidRPr="00537F5D">
              <w:t>EA-90330</w:t>
            </w:r>
          </w:p>
        </w:tc>
        <w:tc>
          <w:tcPr>
            <w:tcW w:w="3969" w:type="dxa"/>
            <w:tcBorders>
              <w:right w:val="single" w:sz="4" w:space="0" w:color="auto"/>
            </w:tcBorders>
            <w:vAlign w:val="center"/>
          </w:tcPr>
          <w:p w:rsidR="00A17F20" w:rsidRPr="00537F5D" w:rsidRDefault="00537F5D" w:rsidP="00537F5D">
            <w:pPr>
              <w:shd w:val="clear" w:color="auto" w:fill="FFFFFF"/>
              <w:spacing w:line="276" w:lineRule="auto"/>
              <w:jc w:val="center"/>
              <w:rPr>
                <w:sz w:val="24"/>
                <w:szCs w:val="24"/>
                <w:lang w:val="ru-RU"/>
              </w:rPr>
            </w:pPr>
            <w:r w:rsidRPr="00537F5D">
              <w:rPr>
                <w:color w:val="000000"/>
                <w:sz w:val="24"/>
                <w:szCs w:val="24"/>
                <w:lang w:val="ru-RU"/>
              </w:rPr>
              <w:t>ОБЩЕСТВО С ОГРАНИЧЕННОЙ ОТВЕТСТВЕННОСТЬЮ "СЛУЖБА ДЕЗИНФЕКЦИИ", ИНН 6686112972, место нахождения: 620012, СВЕРДЛОВСКАЯ ОБЛ., Г. ЕКАТЕРИНБУРГ, УЛ. ИЛЬИЧА, ДОМ 14, КВАРТИРА 11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7F20" w:rsidRPr="00537F5D" w:rsidRDefault="00A17F20" w:rsidP="00537F5D">
            <w:pPr>
              <w:widowControl w:val="0"/>
              <w:spacing w:line="276" w:lineRule="auto"/>
              <w:jc w:val="center"/>
              <w:rPr>
                <w:sz w:val="24"/>
                <w:szCs w:val="24"/>
                <w:lang w:val="ru-RU"/>
              </w:rPr>
            </w:pPr>
            <w:proofErr w:type="spellStart"/>
            <w:r w:rsidRPr="00537F5D">
              <w:rPr>
                <w:sz w:val="24"/>
                <w:szCs w:val="24"/>
                <w:lang w:val="ru-RU"/>
              </w:rPr>
              <w:t>Яшенев</w:t>
            </w:r>
            <w:proofErr w:type="spellEnd"/>
            <w:r w:rsidRPr="00537F5D">
              <w:rPr>
                <w:sz w:val="24"/>
                <w:szCs w:val="24"/>
                <w:lang w:val="ru-RU"/>
              </w:rPr>
              <w:t xml:space="preserve"> С.П.</w:t>
            </w:r>
          </w:p>
          <w:p w:rsidR="00A17F20" w:rsidRPr="00537F5D" w:rsidRDefault="00A17F20" w:rsidP="00537F5D">
            <w:pPr>
              <w:widowControl w:val="0"/>
              <w:spacing w:line="276" w:lineRule="auto"/>
              <w:jc w:val="center"/>
              <w:rPr>
                <w:sz w:val="24"/>
                <w:szCs w:val="24"/>
                <w:lang w:val="ru-RU"/>
              </w:rPr>
            </w:pPr>
            <w:r w:rsidRPr="00537F5D">
              <w:rPr>
                <w:sz w:val="24"/>
                <w:szCs w:val="24"/>
                <w:lang w:val="ru-RU"/>
              </w:rPr>
              <w:t>Худякова М.А.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Василенко В.А.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Евдокимова Г.М.</w:t>
            </w:r>
          </w:p>
          <w:p w:rsidR="00A17F20" w:rsidRPr="00537F5D" w:rsidRDefault="00A17F20" w:rsidP="00537F5D">
            <w:pPr>
              <w:widowControl w:val="0"/>
              <w:spacing w:line="276" w:lineRule="auto"/>
              <w:jc w:val="center"/>
              <w:rPr>
                <w:sz w:val="24"/>
                <w:szCs w:val="24"/>
                <w:lang w:val="ru-RU"/>
              </w:rPr>
            </w:pPr>
            <w:r w:rsidRPr="00537F5D">
              <w:rPr>
                <w:sz w:val="24"/>
                <w:szCs w:val="24"/>
                <w:lang w:val="ru-RU"/>
              </w:rPr>
              <w:t>Кичка Е.Н.</w:t>
            </w: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p w:rsidR="00A17F20" w:rsidRPr="00537F5D" w:rsidRDefault="00A17F20" w:rsidP="00537F5D">
            <w:pPr>
              <w:widowControl w:val="0"/>
              <w:spacing w:line="276" w:lineRule="auto"/>
              <w:jc w:val="center"/>
              <w:rPr>
                <w:sz w:val="24"/>
                <w:szCs w:val="24"/>
                <w:lang w:val="ru-RU"/>
              </w:rPr>
            </w:pPr>
            <w:r w:rsidRPr="00537F5D">
              <w:rPr>
                <w:sz w:val="24"/>
                <w:szCs w:val="24"/>
                <w:lang w:val="ru-RU"/>
              </w:rPr>
              <w:t>«За»</w:t>
            </w:r>
          </w:p>
        </w:tc>
      </w:tr>
    </w:tbl>
    <w:p w:rsidR="00DE0B34" w:rsidRPr="00537F5D" w:rsidRDefault="00DE0B34" w:rsidP="00442B6C">
      <w:pPr>
        <w:spacing w:line="276" w:lineRule="auto"/>
        <w:rPr>
          <w:sz w:val="24"/>
          <w:szCs w:val="24"/>
          <w:lang w:val="ru-RU"/>
        </w:rPr>
      </w:pPr>
    </w:p>
    <w:p w:rsidR="008E3C80" w:rsidRPr="00537F5D" w:rsidRDefault="00A74D8B" w:rsidP="00442B6C">
      <w:pPr>
        <w:pStyle w:val="af4"/>
        <w:numPr>
          <w:ilvl w:val="0"/>
          <w:numId w:val="1"/>
        </w:numPr>
        <w:spacing w:line="276" w:lineRule="auto"/>
        <w:ind w:left="0" w:firstLine="0"/>
        <w:jc w:val="both"/>
        <w:rPr>
          <w:sz w:val="24"/>
          <w:szCs w:val="24"/>
          <w:lang w:val="ru-RU"/>
        </w:rPr>
      </w:pPr>
      <w:r w:rsidRPr="00537F5D">
        <w:rPr>
          <w:sz w:val="24"/>
          <w:szCs w:val="24"/>
          <w:lang w:val="ru-RU"/>
        </w:rPr>
        <w:t xml:space="preserve">Победителем электронного аукциона признается </w:t>
      </w:r>
      <w:r w:rsidR="00537F5D" w:rsidRPr="00537F5D">
        <w:rPr>
          <w:color w:val="000000"/>
          <w:sz w:val="24"/>
          <w:szCs w:val="24"/>
          <w:lang w:val="ru-RU"/>
        </w:rPr>
        <w:t>ОБЩЕСТВО С ОГРАНИЧЕННОЙ ОТВЕТСТВЕННОСТЬЮ "РЕТРОГАРАНТ", ИНН 5047192064, место нахождения: 141400, МОСКОВСКАЯ ОБЛ., Г. ХИМКИ, Ш. МЕЖДУНАРОДНОЕ, ВЛАДЕНИЕ 1, ОФИС 1016</w:t>
      </w:r>
      <w:r w:rsidR="00530E56" w:rsidRPr="00537F5D">
        <w:rPr>
          <w:sz w:val="24"/>
          <w:szCs w:val="24"/>
          <w:lang w:val="ru-RU"/>
        </w:rPr>
        <w:t xml:space="preserve">, </w:t>
      </w:r>
      <w:r w:rsidRPr="00537F5D">
        <w:rPr>
          <w:sz w:val="24"/>
          <w:szCs w:val="24"/>
          <w:lang w:val="ru-RU"/>
        </w:rPr>
        <w:t xml:space="preserve"> </w:t>
      </w:r>
      <w:r w:rsidR="00D93CDC" w:rsidRPr="00537F5D">
        <w:rPr>
          <w:sz w:val="24"/>
          <w:szCs w:val="24"/>
          <w:lang w:val="ru-RU"/>
        </w:rPr>
        <w:t xml:space="preserve">цена  контракта </w:t>
      </w:r>
      <w:r w:rsidR="00D91201" w:rsidRPr="00537F5D">
        <w:rPr>
          <w:sz w:val="24"/>
          <w:szCs w:val="24"/>
          <w:lang w:val="ru-RU"/>
        </w:rPr>
        <w:t xml:space="preserve"> </w:t>
      </w:r>
      <w:r w:rsidR="00537F5D" w:rsidRPr="00537F5D">
        <w:rPr>
          <w:sz w:val="24"/>
          <w:szCs w:val="24"/>
          <w:lang w:val="ru-RU"/>
        </w:rPr>
        <w:t xml:space="preserve">425 335 рублей </w:t>
      </w:r>
      <w:r w:rsidR="00537F5D" w:rsidRPr="00537F5D">
        <w:rPr>
          <w:sz w:val="24"/>
          <w:szCs w:val="24"/>
          <w:lang w:val="ru-RU"/>
        </w:rPr>
        <w:t>35</w:t>
      </w:r>
      <w:r w:rsidR="00537F5D" w:rsidRPr="00537F5D">
        <w:rPr>
          <w:sz w:val="24"/>
          <w:szCs w:val="24"/>
          <w:lang w:val="ru-RU"/>
        </w:rPr>
        <w:t xml:space="preserve"> копеек</w:t>
      </w:r>
      <w:r w:rsidR="00BE61CE" w:rsidRPr="00537F5D">
        <w:rPr>
          <w:sz w:val="24"/>
          <w:szCs w:val="24"/>
          <w:lang w:val="ru-RU"/>
        </w:rPr>
        <w:t>.</w:t>
      </w:r>
    </w:p>
    <w:p w:rsidR="00530E56" w:rsidRPr="00537F5D" w:rsidRDefault="00530E56" w:rsidP="00442B6C">
      <w:pPr>
        <w:pStyle w:val="af4"/>
        <w:spacing w:line="276" w:lineRule="auto"/>
        <w:ind w:left="0"/>
        <w:jc w:val="both"/>
        <w:rPr>
          <w:sz w:val="24"/>
          <w:szCs w:val="24"/>
          <w:lang w:val="ru-RU"/>
        </w:rPr>
      </w:pPr>
    </w:p>
    <w:p w:rsidR="008E3C80" w:rsidRPr="00537F5D" w:rsidRDefault="008E3C80" w:rsidP="00442B6C">
      <w:pPr>
        <w:pStyle w:val="af4"/>
        <w:widowControl w:val="0"/>
        <w:numPr>
          <w:ilvl w:val="0"/>
          <w:numId w:val="1"/>
        </w:numPr>
        <w:spacing w:line="276" w:lineRule="auto"/>
        <w:ind w:left="0" w:firstLine="0"/>
        <w:jc w:val="both"/>
        <w:rPr>
          <w:color w:val="000000"/>
          <w:sz w:val="24"/>
          <w:szCs w:val="24"/>
          <w:lang w:val="ru-RU"/>
        </w:rPr>
      </w:pPr>
      <w:r w:rsidRPr="00537F5D">
        <w:rPr>
          <w:color w:val="000000"/>
          <w:sz w:val="24"/>
          <w:szCs w:val="24"/>
          <w:lang w:val="ru-RU"/>
        </w:rPr>
        <w:t>Засе</w:t>
      </w:r>
      <w:r w:rsidR="00BE61CE" w:rsidRPr="00537F5D">
        <w:rPr>
          <w:color w:val="000000"/>
          <w:sz w:val="24"/>
          <w:szCs w:val="24"/>
          <w:lang w:val="ru-RU"/>
        </w:rPr>
        <w:t xml:space="preserve">дание Единой комиссии завершено </w:t>
      </w:r>
      <w:r w:rsidR="004D65F2" w:rsidRPr="00537F5D">
        <w:rPr>
          <w:color w:val="000000"/>
          <w:sz w:val="24"/>
          <w:szCs w:val="24"/>
          <w:lang w:val="ru-RU"/>
        </w:rPr>
        <w:t>30 апреля</w:t>
      </w:r>
      <w:r w:rsidR="00D91201" w:rsidRPr="00537F5D">
        <w:rPr>
          <w:color w:val="000000"/>
          <w:sz w:val="24"/>
          <w:szCs w:val="24"/>
          <w:lang w:val="ru-RU"/>
        </w:rPr>
        <w:t xml:space="preserve"> 2021</w:t>
      </w:r>
      <w:r w:rsidRPr="00537F5D">
        <w:rPr>
          <w:color w:val="000000"/>
          <w:sz w:val="24"/>
          <w:szCs w:val="24"/>
          <w:lang w:val="ru-RU"/>
        </w:rPr>
        <w:t xml:space="preserve"> г.</w:t>
      </w:r>
    </w:p>
    <w:p w:rsidR="000C2038" w:rsidRPr="00537F5D" w:rsidRDefault="000C2038" w:rsidP="00442B6C">
      <w:pPr>
        <w:pStyle w:val="210"/>
        <w:widowControl w:val="0"/>
        <w:tabs>
          <w:tab w:val="left" w:pos="4605"/>
        </w:tabs>
        <w:spacing w:line="276" w:lineRule="auto"/>
        <w:ind w:firstLine="0"/>
        <w:rPr>
          <w:color w:val="000000"/>
          <w:szCs w:val="24"/>
        </w:rPr>
      </w:pPr>
      <w:r w:rsidRPr="00537F5D">
        <w:rPr>
          <w:color w:val="000000"/>
          <w:szCs w:val="24"/>
        </w:rPr>
        <w:t xml:space="preserve">Единая комиссия в составе:  </w:t>
      </w:r>
    </w:p>
    <w:tbl>
      <w:tblPr>
        <w:tblW w:w="0" w:type="auto"/>
        <w:tblLook w:val="04A0"/>
      </w:tblPr>
      <w:tblGrid>
        <w:gridCol w:w="4684"/>
        <w:gridCol w:w="1844"/>
        <w:gridCol w:w="3280"/>
      </w:tblGrid>
      <w:tr w:rsidR="00D91201" w:rsidRPr="00537F5D" w:rsidTr="00A57900">
        <w:trPr>
          <w:trHeight w:val="454"/>
        </w:trPr>
        <w:tc>
          <w:tcPr>
            <w:tcW w:w="4684" w:type="dxa"/>
            <w:hideMark/>
          </w:tcPr>
          <w:p w:rsidR="00D91201" w:rsidRPr="00537F5D" w:rsidRDefault="00D91201" w:rsidP="00442B6C">
            <w:pPr>
              <w:widowControl w:val="0"/>
              <w:tabs>
                <w:tab w:val="left" w:pos="4605"/>
              </w:tabs>
              <w:spacing w:line="276" w:lineRule="auto"/>
              <w:jc w:val="both"/>
              <w:rPr>
                <w:color w:val="000000"/>
                <w:sz w:val="24"/>
                <w:szCs w:val="24"/>
                <w:lang w:val="ru-RU"/>
              </w:rPr>
            </w:pPr>
            <w:r w:rsidRPr="00537F5D">
              <w:rPr>
                <w:color w:val="000000"/>
                <w:sz w:val="24"/>
                <w:szCs w:val="24"/>
                <w:lang w:val="ru-RU"/>
              </w:rPr>
              <w:t>Председатель комиссии:</w:t>
            </w:r>
          </w:p>
        </w:tc>
        <w:tc>
          <w:tcPr>
            <w:tcW w:w="1844" w:type="dxa"/>
            <w:tcBorders>
              <w:bottom w:val="single" w:sz="4" w:space="0" w:color="auto"/>
            </w:tcBorders>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537F5D" w:rsidRDefault="00D91201" w:rsidP="00442B6C">
            <w:pPr>
              <w:widowControl w:val="0"/>
              <w:tabs>
                <w:tab w:val="left" w:pos="4605"/>
              </w:tabs>
              <w:spacing w:line="276" w:lineRule="auto"/>
              <w:rPr>
                <w:sz w:val="24"/>
                <w:szCs w:val="24"/>
                <w:lang w:val="ru-RU"/>
              </w:rPr>
            </w:pPr>
            <w:proofErr w:type="spellStart"/>
            <w:r w:rsidRPr="00537F5D">
              <w:rPr>
                <w:sz w:val="24"/>
                <w:szCs w:val="24"/>
                <w:lang w:val="ru-RU"/>
              </w:rPr>
              <w:t>Яшенев</w:t>
            </w:r>
            <w:proofErr w:type="spellEnd"/>
            <w:r w:rsidRPr="00537F5D">
              <w:rPr>
                <w:sz w:val="24"/>
                <w:szCs w:val="24"/>
                <w:lang w:val="ru-RU"/>
              </w:rPr>
              <w:t xml:space="preserve"> С.П.</w:t>
            </w:r>
          </w:p>
        </w:tc>
      </w:tr>
      <w:tr w:rsidR="00D91201" w:rsidRPr="00537F5D" w:rsidTr="00A57900">
        <w:trPr>
          <w:trHeight w:val="454"/>
        </w:trPr>
        <w:tc>
          <w:tcPr>
            <w:tcW w:w="4684" w:type="dxa"/>
            <w:hideMark/>
          </w:tcPr>
          <w:p w:rsidR="00D91201" w:rsidRPr="00537F5D" w:rsidRDefault="00D91201" w:rsidP="00442B6C">
            <w:pPr>
              <w:widowControl w:val="0"/>
              <w:tabs>
                <w:tab w:val="left" w:pos="4605"/>
              </w:tabs>
              <w:spacing w:line="276" w:lineRule="auto"/>
              <w:jc w:val="both"/>
              <w:rPr>
                <w:color w:val="000000"/>
                <w:sz w:val="24"/>
                <w:szCs w:val="24"/>
                <w:lang w:val="ru-RU"/>
              </w:rPr>
            </w:pPr>
            <w:r w:rsidRPr="00537F5D">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537F5D" w:rsidRDefault="00D91201" w:rsidP="00442B6C">
            <w:pPr>
              <w:widowControl w:val="0"/>
              <w:tabs>
                <w:tab w:val="left" w:pos="4605"/>
              </w:tabs>
              <w:spacing w:line="276" w:lineRule="auto"/>
              <w:rPr>
                <w:sz w:val="24"/>
                <w:szCs w:val="24"/>
                <w:lang w:val="ru-RU"/>
              </w:rPr>
            </w:pPr>
            <w:r w:rsidRPr="00537F5D">
              <w:rPr>
                <w:sz w:val="24"/>
                <w:szCs w:val="24"/>
                <w:lang w:val="ru-RU"/>
              </w:rPr>
              <w:t>Худякова М.А.</w:t>
            </w:r>
          </w:p>
        </w:tc>
      </w:tr>
      <w:tr w:rsidR="00D91201" w:rsidRPr="00537F5D" w:rsidTr="00A57900">
        <w:trPr>
          <w:trHeight w:val="454"/>
        </w:trPr>
        <w:tc>
          <w:tcPr>
            <w:tcW w:w="4684" w:type="dxa"/>
            <w:hideMark/>
          </w:tcPr>
          <w:p w:rsidR="00D91201" w:rsidRPr="00537F5D" w:rsidRDefault="00D91201" w:rsidP="00442B6C">
            <w:pPr>
              <w:widowControl w:val="0"/>
              <w:tabs>
                <w:tab w:val="left" w:pos="4605"/>
              </w:tabs>
              <w:spacing w:line="276" w:lineRule="auto"/>
              <w:jc w:val="both"/>
              <w:rPr>
                <w:color w:val="000000"/>
                <w:sz w:val="24"/>
                <w:szCs w:val="24"/>
                <w:lang w:val="ru-RU"/>
              </w:rPr>
            </w:pPr>
            <w:r w:rsidRPr="00537F5D">
              <w:rPr>
                <w:color w:val="000000"/>
                <w:sz w:val="24"/>
                <w:szCs w:val="24"/>
                <w:lang w:val="ru-RU"/>
              </w:rPr>
              <w:t>Член комиссии:</w:t>
            </w:r>
          </w:p>
        </w:tc>
        <w:tc>
          <w:tcPr>
            <w:tcW w:w="1844" w:type="dxa"/>
            <w:tcBorders>
              <w:top w:val="single" w:sz="4" w:space="0" w:color="auto"/>
              <w:bottom w:val="single" w:sz="4" w:space="0" w:color="auto"/>
            </w:tcBorders>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537F5D" w:rsidRDefault="00D91201" w:rsidP="00442B6C">
            <w:pPr>
              <w:widowControl w:val="0"/>
              <w:tabs>
                <w:tab w:val="left" w:pos="4605"/>
              </w:tabs>
              <w:spacing w:line="276" w:lineRule="auto"/>
              <w:rPr>
                <w:sz w:val="24"/>
                <w:szCs w:val="24"/>
                <w:lang w:val="ru-RU"/>
              </w:rPr>
            </w:pPr>
            <w:r w:rsidRPr="00537F5D">
              <w:rPr>
                <w:sz w:val="24"/>
                <w:szCs w:val="24"/>
                <w:lang w:val="ru-RU"/>
              </w:rPr>
              <w:t>Евдокимова Г.М.</w:t>
            </w:r>
          </w:p>
        </w:tc>
      </w:tr>
      <w:tr w:rsidR="00D91201" w:rsidRPr="00537F5D" w:rsidTr="00A57900">
        <w:trPr>
          <w:trHeight w:val="454"/>
        </w:trPr>
        <w:tc>
          <w:tcPr>
            <w:tcW w:w="4684" w:type="dxa"/>
            <w:hideMark/>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1844" w:type="dxa"/>
            <w:tcBorders>
              <w:top w:val="single" w:sz="4" w:space="0" w:color="auto"/>
              <w:bottom w:val="single" w:sz="4" w:space="0" w:color="auto"/>
            </w:tcBorders>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537F5D" w:rsidRDefault="00D91201" w:rsidP="00442B6C">
            <w:pPr>
              <w:widowControl w:val="0"/>
              <w:tabs>
                <w:tab w:val="left" w:pos="4605"/>
              </w:tabs>
              <w:spacing w:line="276" w:lineRule="auto"/>
              <w:rPr>
                <w:sz w:val="24"/>
                <w:szCs w:val="24"/>
                <w:lang w:val="ru-RU"/>
              </w:rPr>
            </w:pPr>
            <w:r w:rsidRPr="00537F5D">
              <w:rPr>
                <w:sz w:val="24"/>
                <w:szCs w:val="24"/>
                <w:lang w:val="ru-RU"/>
              </w:rPr>
              <w:t>Василенко В.А.</w:t>
            </w:r>
          </w:p>
        </w:tc>
      </w:tr>
      <w:tr w:rsidR="00D91201" w:rsidRPr="00537F5D" w:rsidTr="00A57900">
        <w:trPr>
          <w:trHeight w:val="454"/>
        </w:trPr>
        <w:tc>
          <w:tcPr>
            <w:tcW w:w="4684" w:type="dxa"/>
          </w:tcPr>
          <w:p w:rsidR="00D91201" w:rsidRPr="00537F5D" w:rsidRDefault="00D91201" w:rsidP="00442B6C">
            <w:pPr>
              <w:widowControl w:val="0"/>
              <w:tabs>
                <w:tab w:val="left" w:pos="4605"/>
              </w:tabs>
              <w:spacing w:line="276" w:lineRule="auto"/>
              <w:jc w:val="both"/>
              <w:rPr>
                <w:color w:val="000000"/>
                <w:sz w:val="24"/>
                <w:szCs w:val="24"/>
                <w:lang w:val="ru-RU"/>
              </w:rPr>
            </w:pPr>
            <w:r w:rsidRPr="00537F5D">
              <w:rPr>
                <w:sz w:val="24"/>
                <w:szCs w:val="24"/>
                <w:lang w:val="ru-RU"/>
              </w:rPr>
              <w:t xml:space="preserve">Секретарь комиссии:   </w:t>
            </w:r>
          </w:p>
        </w:tc>
        <w:tc>
          <w:tcPr>
            <w:tcW w:w="1844" w:type="dxa"/>
            <w:tcBorders>
              <w:top w:val="single" w:sz="4" w:space="0" w:color="auto"/>
              <w:bottom w:val="single" w:sz="4" w:space="0" w:color="auto"/>
            </w:tcBorders>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3280" w:type="dxa"/>
            <w:vAlign w:val="bottom"/>
          </w:tcPr>
          <w:p w:rsidR="00D91201" w:rsidRPr="00537F5D" w:rsidRDefault="00D91201" w:rsidP="00442B6C">
            <w:pPr>
              <w:widowControl w:val="0"/>
              <w:tabs>
                <w:tab w:val="left" w:pos="4605"/>
              </w:tabs>
              <w:spacing w:line="276" w:lineRule="auto"/>
              <w:rPr>
                <w:sz w:val="24"/>
                <w:szCs w:val="24"/>
                <w:lang w:val="ru-RU"/>
              </w:rPr>
            </w:pPr>
            <w:r w:rsidRPr="00537F5D">
              <w:rPr>
                <w:sz w:val="24"/>
                <w:szCs w:val="24"/>
                <w:lang w:val="ru-RU"/>
              </w:rPr>
              <w:t>Кичка Е.Н.</w:t>
            </w:r>
          </w:p>
        </w:tc>
      </w:tr>
      <w:tr w:rsidR="00D91201" w:rsidRPr="00537F5D" w:rsidTr="00A57900">
        <w:trPr>
          <w:trHeight w:val="454"/>
        </w:trPr>
        <w:tc>
          <w:tcPr>
            <w:tcW w:w="4684" w:type="dxa"/>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1844" w:type="dxa"/>
            <w:tcBorders>
              <w:top w:val="single" w:sz="4" w:space="0" w:color="auto"/>
            </w:tcBorders>
          </w:tcPr>
          <w:p w:rsidR="00D91201" w:rsidRPr="00537F5D" w:rsidRDefault="00D91201" w:rsidP="00442B6C">
            <w:pPr>
              <w:widowControl w:val="0"/>
              <w:tabs>
                <w:tab w:val="left" w:pos="4605"/>
              </w:tabs>
              <w:spacing w:line="276" w:lineRule="auto"/>
              <w:jc w:val="both"/>
              <w:rPr>
                <w:color w:val="000000"/>
                <w:sz w:val="24"/>
                <w:szCs w:val="24"/>
                <w:lang w:val="ru-RU"/>
              </w:rPr>
            </w:pPr>
          </w:p>
        </w:tc>
        <w:tc>
          <w:tcPr>
            <w:tcW w:w="3280" w:type="dxa"/>
            <w:vAlign w:val="bottom"/>
          </w:tcPr>
          <w:p w:rsidR="00D91201" w:rsidRPr="00537F5D" w:rsidRDefault="00D91201" w:rsidP="00442B6C">
            <w:pPr>
              <w:widowControl w:val="0"/>
              <w:tabs>
                <w:tab w:val="left" w:pos="4605"/>
              </w:tabs>
              <w:spacing w:line="276" w:lineRule="auto"/>
              <w:rPr>
                <w:sz w:val="24"/>
                <w:szCs w:val="24"/>
                <w:lang w:val="ru-RU"/>
              </w:rPr>
            </w:pPr>
          </w:p>
        </w:tc>
      </w:tr>
    </w:tbl>
    <w:p w:rsidR="006C7864" w:rsidRPr="00537F5D" w:rsidRDefault="0018160E" w:rsidP="00442B6C">
      <w:pPr>
        <w:widowControl w:val="0"/>
        <w:spacing w:line="276" w:lineRule="auto"/>
        <w:jc w:val="both"/>
        <w:rPr>
          <w:color w:val="000000"/>
          <w:sz w:val="24"/>
          <w:szCs w:val="24"/>
          <w:lang w:val="ru-RU"/>
        </w:rPr>
      </w:pPr>
      <w:r w:rsidRPr="00537F5D">
        <w:rPr>
          <w:color w:val="000000"/>
          <w:sz w:val="24"/>
          <w:szCs w:val="24"/>
          <w:lang w:val="ru-RU"/>
        </w:rPr>
        <w:t xml:space="preserve">         </w:t>
      </w:r>
      <w:r w:rsidR="00524C66" w:rsidRPr="00537F5D">
        <w:rPr>
          <w:color w:val="000000"/>
          <w:sz w:val="24"/>
          <w:szCs w:val="24"/>
          <w:lang w:val="ru-RU"/>
        </w:rPr>
        <w:t xml:space="preserve">              </w:t>
      </w:r>
    </w:p>
    <w:sectPr w:rsidR="006C7864" w:rsidRPr="00537F5D" w:rsidSect="00D91201">
      <w:footerReference w:type="even" r:id="rId8"/>
      <w:footerReference w:type="default" r:id="rId9"/>
      <w:pgSz w:w="11906" w:h="16838"/>
      <w:pgMar w:top="993" w:right="424" w:bottom="993"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2C4C" w:rsidRDefault="00B52C4C">
      <w:r>
        <w:separator/>
      </w:r>
    </w:p>
  </w:endnote>
  <w:endnote w:type="continuationSeparator" w:id="0">
    <w:p w:rsidR="00B52C4C" w:rsidRDefault="00B52C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roman"/>
    <w:pitch w:val="default"/>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altName w:val="Microsoft Sans Serif"/>
    <w:charset w:val="CC"/>
    <w:family w:val="swiss"/>
    <w:pitch w:val="variable"/>
    <w:sig w:usb0="00000287" w:usb1="00000000" w:usb2="00000000" w:usb3="00000000" w:csb0="0000009F"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8D3163" w:rsidP="00934EEA">
    <w:pPr>
      <w:pStyle w:val="af0"/>
      <w:framePr w:wrap="around" w:vAnchor="text" w:hAnchor="margin" w:xAlign="right" w:y="1"/>
      <w:rPr>
        <w:rStyle w:val="af1"/>
      </w:rPr>
    </w:pPr>
    <w:r>
      <w:rPr>
        <w:rStyle w:val="af1"/>
      </w:rPr>
      <w:fldChar w:fldCharType="begin"/>
    </w:r>
    <w:r w:rsidR="003B3F31">
      <w:rPr>
        <w:rStyle w:val="af1"/>
      </w:rPr>
      <w:instrText xml:space="preserve">PAGE  </w:instrText>
    </w:r>
    <w:r>
      <w:rPr>
        <w:rStyle w:val="af1"/>
      </w:rPr>
      <w:fldChar w:fldCharType="end"/>
    </w:r>
  </w:p>
  <w:p w:rsidR="003B3F31" w:rsidRDefault="003B3F3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B3F31" w:rsidP="00934EEA">
    <w:pPr>
      <w:pStyle w:val="af0"/>
      <w:framePr w:wrap="around" w:vAnchor="text" w:hAnchor="margin" w:xAlign="right" w:y="1"/>
      <w:rPr>
        <w:rStyle w:val="af1"/>
      </w:rPr>
    </w:pPr>
  </w:p>
  <w:p w:rsidR="003B3F31" w:rsidRPr="00877DE4" w:rsidRDefault="008D3163" w:rsidP="00877DE4">
    <w:pPr>
      <w:pStyle w:val="af0"/>
      <w:ind w:right="360"/>
      <w:jc w:val="center"/>
      <w:rPr>
        <w:lang w:val="ru-RU"/>
      </w:rPr>
    </w:pPr>
    <w:r>
      <w:rPr>
        <w:rStyle w:val="af1"/>
      </w:rPr>
      <w:fldChar w:fldCharType="begin"/>
    </w:r>
    <w:r w:rsidR="003B3F31">
      <w:rPr>
        <w:rStyle w:val="af1"/>
      </w:rPr>
      <w:instrText xml:space="preserve"> PAGE </w:instrText>
    </w:r>
    <w:r>
      <w:rPr>
        <w:rStyle w:val="af1"/>
      </w:rPr>
      <w:fldChar w:fldCharType="separate"/>
    </w:r>
    <w:r w:rsidR="00537F5D">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2C4C" w:rsidRDefault="00B52C4C">
      <w:r>
        <w:separator/>
      </w:r>
    </w:p>
  </w:footnote>
  <w:footnote w:type="continuationSeparator" w:id="0">
    <w:p w:rsidR="00B52C4C" w:rsidRDefault="00B52C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B8144-5CB9-4935-ABA2-5750484C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657</Words>
  <Characters>3746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4395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2020-03-26T13:17:00Z</cp:lastPrinted>
  <dcterms:created xsi:type="dcterms:W3CDTF">2021-04-29T13:02:00Z</dcterms:created>
  <dcterms:modified xsi:type="dcterms:W3CDTF">2021-04-29T13:37:00Z</dcterms:modified>
</cp:coreProperties>
</file>