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"Свекла столовая; Яблоки; Масло подсолнечное рафинированное"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12.05.21 09:03:03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Свекла столовая; Яблоки; Масло подсолнечное рафинированное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211056103932405710100100000840000223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212 527,00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15.80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 / 0509105750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178 937,36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EA-91761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"ФИРМА-МКС"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EA-91634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"ФИРМА-МКС", предложивший цену контракта 178 937,36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"ФИРМА-МКС",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