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830" w:rsidRDefault="005B14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96830" w:rsidRPr="005B1465" w:rsidRDefault="005B1465">
      <w:pPr>
        <w:ind w:firstLine="567"/>
        <w:jc w:val="center"/>
      </w:pPr>
      <w:r w:rsidRPr="005B1465">
        <w:rPr>
          <w:rFonts w:eastAsia="Times New Roman"/>
          <w:b/>
          <w:bCs/>
          <w:sz w:val="20"/>
          <w:szCs w:val="20"/>
        </w:rPr>
        <w:t xml:space="preserve">"Оказание услуг по ремонту аппарата рентгеновского ангиографического </w:t>
      </w:r>
      <w:r>
        <w:rPr>
          <w:rFonts w:eastAsia="Times New Roman"/>
          <w:b/>
          <w:bCs/>
          <w:sz w:val="20"/>
          <w:szCs w:val="20"/>
          <w:lang w:val="en-US"/>
        </w:rPr>
        <w:t>BV</w:t>
      </w:r>
      <w:r w:rsidRPr="005B1465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Pulsera</w:t>
      </w:r>
      <w:proofErr w:type="spellEnd"/>
      <w:r w:rsidRPr="005B1465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Philips</w:t>
      </w:r>
      <w:r w:rsidRPr="005B1465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496830" w:rsidRPr="005B1465" w:rsidRDefault="005B1465">
      <w:pPr>
        <w:ind w:firstLine="567"/>
        <w:jc w:val="center"/>
        <w:rPr>
          <w:rFonts w:eastAsia="Times New Roman"/>
          <w:b/>
          <w:bCs/>
        </w:rPr>
      </w:pPr>
      <w:r w:rsidRPr="005B14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1465">
        <w:rPr>
          <w:rFonts w:eastAsia="Times New Roman"/>
          <w:b/>
          <w:bCs/>
          <w:sz w:val="20"/>
          <w:szCs w:val="20"/>
        </w:rPr>
        <w:t xml:space="preserve"> 0372200047721000171) </w:t>
      </w:r>
    </w:p>
    <w:p w:rsidR="00496830" w:rsidRDefault="005B1465">
      <w:pPr>
        <w:ind w:firstLine="567"/>
        <w:jc w:val="right"/>
      </w:pPr>
      <w:r w:rsidRPr="005B1465">
        <w:rPr>
          <w:rFonts w:eastAsia="Times New Roman"/>
          <w:sz w:val="20"/>
          <w:szCs w:val="20"/>
        </w:rPr>
        <w:t>13.05.21 10:30:35 (</w:t>
      </w:r>
      <w:r>
        <w:rPr>
          <w:rFonts w:eastAsia="Times New Roman"/>
          <w:sz w:val="20"/>
          <w:szCs w:val="20"/>
          <w:lang w:val="en-US"/>
        </w:rPr>
        <w:t>MSK</w:t>
      </w:r>
      <w:r w:rsidRPr="005B1465">
        <w:rPr>
          <w:rFonts w:eastAsia="Times New Roman"/>
          <w:sz w:val="20"/>
          <w:szCs w:val="20"/>
        </w:rPr>
        <w:t>+00:00)</w:t>
      </w:r>
    </w:p>
    <w:p w:rsidR="00496830" w:rsidRPr="005B1465" w:rsidRDefault="00496830">
      <w:pPr>
        <w:ind w:firstLine="567"/>
        <w:rPr>
          <w:rFonts w:eastAsia="Times New Roman"/>
          <w:sz w:val="16"/>
          <w:szCs w:val="20"/>
        </w:rPr>
      </w:pPr>
    </w:p>
    <w:p w:rsidR="00496830" w:rsidRDefault="005B1465">
      <w:r>
        <w:rPr>
          <w:rFonts w:eastAsia="Times New Roman"/>
          <w:sz w:val="20"/>
          <w:szCs w:val="20"/>
        </w:rPr>
        <w:t>Организатор</w:t>
      </w:r>
      <w:r w:rsidRPr="005B14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146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96830" w:rsidRPr="005B1465" w:rsidRDefault="00496830">
      <w:pPr>
        <w:rPr>
          <w:rFonts w:eastAsia="Times New Roman"/>
          <w:sz w:val="16"/>
          <w:szCs w:val="20"/>
        </w:rPr>
      </w:pPr>
    </w:p>
    <w:p w:rsidR="00496830" w:rsidRDefault="005B1465">
      <w:r>
        <w:rPr>
          <w:rFonts w:eastAsia="Times New Roman"/>
          <w:sz w:val="20"/>
          <w:szCs w:val="20"/>
        </w:rPr>
        <w:t>Заказчик</w:t>
      </w:r>
      <w:r w:rsidRPr="005B146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5B1465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496830" w:rsidRPr="005B1465" w:rsidRDefault="00496830">
      <w:pPr>
        <w:rPr>
          <w:rFonts w:eastAsia="Times New Roman"/>
          <w:sz w:val="16"/>
          <w:szCs w:val="20"/>
        </w:rPr>
      </w:pPr>
    </w:p>
    <w:p w:rsidR="00496830" w:rsidRPr="005B1465" w:rsidRDefault="005B1465" w:rsidP="005B146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B14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1465">
        <w:rPr>
          <w:rFonts w:eastAsia="Times New Roman"/>
          <w:sz w:val="20"/>
          <w:szCs w:val="20"/>
        </w:rPr>
        <w:t xml:space="preserve">: </w:t>
      </w:r>
      <w:r w:rsidRPr="005B1465">
        <w:rPr>
          <w:rFonts w:eastAsia="Times New Roman"/>
          <w:b/>
          <w:sz w:val="20"/>
          <w:szCs w:val="20"/>
        </w:rPr>
        <w:t xml:space="preserve">Оказание услуг по ремонту аппарата рентгеновского ангиографического </w:t>
      </w:r>
      <w:r w:rsidRPr="005B1465">
        <w:rPr>
          <w:rFonts w:eastAsia="Times New Roman"/>
          <w:b/>
          <w:sz w:val="20"/>
          <w:szCs w:val="20"/>
          <w:lang w:val="en-US"/>
        </w:rPr>
        <w:t>BV</w:t>
      </w:r>
      <w:r w:rsidRPr="005B1465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5B1465">
        <w:rPr>
          <w:rFonts w:eastAsia="Times New Roman"/>
          <w:b/>
          <w:sz w:val="20"/>
          <w:szCs w:val="20"/>
          <w:lang w:val="en-US"/>
        </w:rPr>
        <w:t>Pulsera</w:t>
      </w:r>
      <w:proofErr w:type="spellEnd"/>
      <w:r w:rsidRPr="005B1465">
        <w:rPr>
          <w:rFonts w:eastAsia="Times New Roman"/>
          <w:b/>
          <w:sz w:val="20"/>
          <w:szCs w:val="20"/>
        </w:rPr>
        <w:t xml:space="preserve"> </w:t>
      </w:r>
      <w:r w:rsidRPr="005B1465">
        <w:rPr>
          <w:rFonts w:eastAsia="Times New Roman"/>
          <w:b/>
          <w:sz w:val="20"/>
          <w:szCs w:val="20"/>
          <w:lang w:val="en-US"/>
        </w:rPr>
        <w:t>Philips</w:t>
      </w:r>
      <w:r w:rsidRPr="005B1465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496830" w:rsidRPr="005B1465" w:rsidRDefault="00496830" w:rsidP="005B1465">
      <w:pPr>
        <w:jc w:val="both"/>
        <w:rPr>
          <w:rFonts w:eastAsia="Times New Roman"/>
          <w:b/>
          <w:sz w:val="16"/>
          <w:szCs w:val="20"/>
        </w:rPr>
      </w:pPr>
    </w:p>
    <w:p w:rsidR="00496830" w:rsidRPr="005B1465" w:rsidRDefault="005B1465" w:rsidP="005B1465">
      <w:pPr>
        <w:jc w:val="both"/>
        <w:rPr>
          <w:b/>
        </w:rPr>
      </w:pPr>
      <w:r w:rsidRPr="005B1465">
        <w:rPr>
          <w:rFonts w:eastAsia="Times New Roman"/>
          <w:b/>
          <w:sz w:val="20"/>
          <w:szCs w:val="20"/>
        </w:rPr>
        <w:t>Начальная (максимальная) цена контракта: 2 134 341,53 р</w:t>
      </w:r>
      <w:r w:rsidRPr="005B1465">
        <w:rPr>
          <w:rFonts w:eastAsia="Times New Roman"/>
          <w:b/>
          <w:sz w:val="20"/>
          <w:szCs w:val="20"/>
        </w:rPr>
        <w:t>уб.</w:t>
      </w:r>
    </w:p>
    <w:p w:rsidR="00496830" w:rsidRPr="005B1465" w:rsidRDefault="00496830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496830" w:rsidRPr="005B1465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830" w:rsidRPr="005B1465" w:rsidRDefault="005B1465">
            <w:pPr>
              <w:pStyle w:val="af9"/>
              <w:rPr>
                <w:sz w:val="16"/>
              </w:rPr>
            </w:pPr>
            <w:proofErr w:type="spellStart"/>
            <w:r w:rsidRPr="005B146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96830" w:rsidRPr="005B146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6830" w:rsidRPr="005B1465" w:rsidRDefault="005B1465">
                  <w:pPr>
                    <w:jc w:val="both"/>
                    <w:rPr>
                      <w:sz w:val="16"/>
                    </w:rPr>
                  </w:pPr>
                  <w:r w:rsidRPr="005B146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96830" w:rsidRPr="005B1465" w:rsidRDefault="005B1465">
                  <w:pPr>
                    <w:jc w:val="both"/>
                    <w:rPr>
                      <w:sz w:val="16"/>
                    </w:rPr>
                  </w:pPr>
                  <w:r w:rsidRPr="005B1465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</w:t>
                  </w:r>
                  <w:r w:rsidRPr="005B1465">
                    <w:rPr>
                      <w:sz w:val="16"/>
                      <w:szCs w:val="20"/>
                    </w:rPr>
                    <w:t xml:space="preserve">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B146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B1465">
                    <w:rPr>
                      <w:sz w:val="16"/>
                      <w:szCs w:val="20"/>
                    </w:rPr>
                    <w:t xml:space="preserve"> (копии документов):  1) В ча</w:t>
                  </w:r>
                  <w:r w:rsidRPr="005B1465">
                    <w:rPr>
                      <w:sz w:val="16"/>
                      <w:szCs w:val="20"/>
                    </w:rPr>
                    <w:t xml:space="preserve">сти требования, установленного в соответствии с подпунктом 17 части 1 статьи 12 Федерального закона от 04.05.2011г. № 99-ФЗ «О лицензировании отдельных видов деятельности»: - </w:t>
                  </w:r>
                  <w:proofErr w:type="gramStart"/>
                  <w:r w:rsidRPr="005B1465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 по прои</w:t>
                  </w:r>
                  <w:r w:rsidRPr="005B1465">
                    <w:rPr>
                      <w:sz w:val="16"/>
                      <w:szCs w:val="20"/>
                    </w:rPr>
                    <w:t>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</w:t>
                  </w:r>
                  <w:r w:rsidRPr="005B1465">
                    <w:rPr>
                      <w:sz w:val="16"/>
                      <w:szCs w:val="20"/>
                    </w:rPr>
                    <w:t>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5B1465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5B1465">
                    <w:rPr>
                      <w:sz w:val="16"/>
                      <w:szCs w:val="20"/>
                    </w:rPr>
                    <w:t>ИЛИ - Выписка из реестра лицензий на осуществление деятельнос</w:t>
                  </w:r>
                  <w:r w:rsidRPr="005B1465">
                    <w:rPr>
                      <w:sz w:val="16"/>
                      <w:szCs w:val="20"/>
                    </w:rPr>
                    <w:t>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технического обслуживан</w:t>
                  </w:r>
                  <w:r w:rsidRPr="005B1465">
                    <w:rPr>
                      <w:sz w:val="16"/>
                      <w:szCs w:val="20"/>
                    </w:rPr>
                    <w:t>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</w:t>
                  </w:r>
                  <w:proofErr w:type="gramEnd"/>
                  <w:r w:rsidRPr="005B1465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5B1465">
                    <w:rPr>
                      <w:sz w:val="16"/>
                      <w:szCs w:val="20"/>
                    </w:rPr>
                    <w:t>2б потенциальн</w:t>
                  </w:r>
                  <w:r w:rsidRPr="005B1465">
                    <w:rPr>
                      <w:sz w:val="16"/>
                      <w:szCs w:val="20"/>
                    </w:rPr>
                    <w:t>ого риска применения: радиологические медицинские изделия (в части оборудования для рентгенографии и рентгеноскопии)), или документ, содержащий сведения, достаточные для проверки наличия записи в реестре соответствующих лицензий (в случае выдачи такой лице</w:t>
                  </w:r>
                  <w:r w:rsidRPr="005B1465">
                    <w:rPr>
                      <w:sz w:val="16"/>
                      <w:szCs w:val="20"/>
                    </w:rPr>
                    <w:t>нзии после 01.01.2021). 2) В части требования, установленного в соответствии с подпунктом 39 части 1 статьи 12 Федерального закона от 04.05.2011г. № 99-ФЗ «О лицензировании отдельных видов деятельности»:</w:t>
                  </w:r>
                  <w:proofErr w:type="gramEnd"/>
                  <w:r w:rsidRPr="005B1465">
                    <w:rPr>
                      <w:sz w:val="16"/>
                      <w:szCs w:val="20"/>
                    </w:rPr>
                    <w:t xml:space="preserve"> - Действующая лицензия (копия такой лицензии) на дея</w:t>
                  </w:r>
                  <w:r w:rsidRPr="005B1465">
                    <w:rPr>
                      <w:sz w:val="16"/>
                      <w:szCs w:val="20"/>
                    </w:rPr>
                    <w:t xml:space="preserve">тельность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деятельности), в части технического обслуживания источников ионизирующего излучения (генерирующих) (в </w:t>
                  </w:r>
                  <w:r w:rsidRPr="005B1465">
                    <w:rPr>
                      <w:sz w:val="16"/>
                      <w:szCs w:val="20"/>
                    </w:rPr>
                    <w:t xml:space="preserve">случае выдачи такой лицензии до 31.12.2020); </w:t>
                  </w:r>
                  <w:proofErr w:type="gramStart"/>
                  <w:r w:rsidRPr="005B1465">
                    <w:rPr>
                      <w:sz w:val="16"/>
                      <w:szCs w:val="20"/>
                    </w:rPr>
                    <w:t xml:space="preserve">ИЛИ - Выписка из реестра лицензий на деятельность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деятельности), в </w:t>
                  </w:r>
                  <w:r w:rsidRPr="005B1465">
                    <w:rPr>
                      <w:sz w:val="16"/>
                      <w:szCs w:val="20"/>
                    </w:rPr>
                    <w:t>части технического обслуживания источников ионизирующего излучения (генерирующих), или документ, содержащий сведения, достаточные для проверки наличия записи в реестре соответствующих лицензий (в случае выдачи такой лицензии после 01.01.2021).</w:t>
                  </w:r>
                  <w:proofErr w:type="gramEnd"/>
                </w:p>
              </w:tc>
            </w:tr>
            <w:tr w:rsidR="00496830" w:rsidRPr="005B146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6830" w:rsidRPr="005B1465" w:rsidRDefault="005B1465">
                  <w:pPr>
                    <w:jc w:val="both"/>
                    <w:rPr>
                      <w:sz w:val="16"/>
                    </w:rPr>
                  </w:pPr>
                  <w:r w:rsidRPr="005B1465">
                    <w:rPr>
                      <w:sz w:val="16"/>
                      <w:szCs w:val="20"/>
                    </w:rPr>
                    <w:t xml:space="preserve">Единые </w:t>
                  </w:r>
                  <w:r w:rsidRPr="005B1465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496830" w:rsidRPr="005B1465" w:rsidRDefault="005B1465">
                  <w:pPr>
                    <w:jc w:val="both"/>
                    <w:rPr>
                      <w:sz w:val="16"/>
                    </w:rPr>
                  </w:pPr>
                  <w:r w:rsidRPr="005B146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5B1465">
                    <w:rPr>
                      <w:sz w:val="16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96830" w:rsidRPr="005B1465" w:rsidRDefault="0049683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96830" w:rsidRPr="005B1465" w:rsidRDefault="00496830">
      <w:pPr>
        <w:rPr>
          <w:rFonts w:eastAsia="Times New Roman"/>
          <w:sz w:val="16"/>
          <w:szCs w:val="20"/>
        </w:rPr>
      </w:pPr>
    </w:p>
    <w:p w:rsidR="00496830" w:rsidRDefault="005B146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96830">
        <w:tc>
          <w:tcPr>
            <w:tcW w:w="4960" w:type="dxa"/>
            <w:shd w:val="clear" w:color="auto" w:fill="auto"/>
          </w:tcPr>
          <w:p w:rsidR="00496830" w:rsidRDefault="005B14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6830" w:rsidRDefault="005B146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6830">
        <w:tc>
          <w:tcPr>
            <w:tcW w:w="4960" w:type="dxa"/>
            <w:shd w:val="clear" w:color="auto" w:fill="auto"/>
          </w:tcPr>
          <w:p w:rsidR="00496830" w:rsidRDefault="005B146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6830" w:rsidRDefault="005B146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96830">
        <w:tc>
          <w:tcPr>
            <w:tcW w:w="4960" w:type="dxa"/>
            <w:shd w:val="clear" w:color="auto" w:fill="auto"/>
          </w:tcPr>
          <w:p w:rsidR="00496830" w:rsidRDefault="005B14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6830" w:rsidRDefault="005B146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96830" w:rsidRPr="005B1465" w:rsidRDefault="00496830">
      <w:pPr>
        <w:rPr>
          <w:rFonts w:eastAsia="Times New Roman"/>
          <w:sz w:val="16"/>
          <w:szCs w:val="20"/>
        </w:rPr>
      </w:pPr>
    </w:p>
    <w:p w:rsidR="00496830" w:rsidRDefault="005B146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496830" w:rsidRPr="005B1465" w:rsidRDefault="00496830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835"/>
        <w:gridCol w:w="425"/>
        <w:gridCol w:w="1780"/>
      </w:tblGrid>
      <w:tr w:rsidR="00496830" w:rsidTr="005B1465">
        <w:trPr>
          <w:trHeight w:val="285"/>
        </w:trPr>
        <w:tc>
          <w:tcPr>
            <w:tcW w:w="9915" w:type="dxa"/>
            <w:gridSpan w:val="5"/>
            <w:shd w:val="clear" w:color="auto" w:fill="auto"/>
          </w:tcPr>
          <w:p w:rsidR="00496830" w:rsidRDefault="005B14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96830" w:rsidTr="005B146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Pr="005B1465" w:rsidRDefault="005B1465" w:rsidP="005B1465">
            <w:pPr>
              <w:jc w:val="center"/>
              <w:rPr>
                <w:b/>
                <w:sz w:val="20"/>
                <w:szCs w:val="20"/>
              </w:rPr>
            </w:pPr>
            <w:r w:rsidRPr="005B1465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Pr="005B1465" w:rsidRDefault="005B1465" w:rsidP="005B1465">
            <w:pPr>
              <w:jc w:val="center"/>
              <w:rPr>
                <w:b/>
                <w:sz w:val="20"/>
                <w:szCs w:val="20"/>
              </w:rPr>
            </w:pPr>
            <w:r w:rsidRPr="005B1465">
              <w:rPr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Pr="005B1465" w:rsidRDefault="005B1465" w:rsidP="005B1465">
            <w:pPr>
              <w:jc w:val="center"/>
              <w:rPr>
                <w:b/>
                <w:sz w:val="20"/>
                <w:szCs w:val="20"/>
              </w:rPr>
            </w:pPr>
            <w:r w:rsidRPr="005B1465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Pr="005B1465" w:rsidRDefault="005B1465" w:rsidP="005B1465">
            <w:pPr>
              <w:jc w:val="center"/>
              <w:rPr>
                <w:b/>
                <w:sz w:val="20"/>
                <w:szCs w:val="20"/>
              </w:rPr>
            </w:pPr>
            <w:r w:rsidRPr="005B1465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496830" w:rsidTr="005B146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EA-92622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 w:rsidRPr="005B1465">
              <w:rPr>
                <w:sz w:val="20"/>
                <w:szCs w:val="20"/>
              </w:rPr>
              <w:t>ОБЩЕСТВО С ОГРАНИЧЕННОЙ ОТВЕТСТВЕННОСТЬЮ "</w:t>
            </w:r>
            <w:r w:rsidRPr="005B1465">
              <w:rPr>
                <w:sz w:val="20"/>
                <w:szCs w:val="20"/>
              </w:rPr>
              <w:t>ЛИДЕР" / 7805352551</w:t>
            </w:r>
          </w:p>
        </w:tc>
        <w:tc>
          <w:tcPr>
            <w:tcW w:w="326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 w:rsidRPr="005B14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96830" w:rsidTr="005B1465">
        <w:tc>
          <w:tcPr>
            <w:tcW w:w="9915" w:type="dxa"/>
            <w:gridSpan w:val="5"/>
            <w:shd w:val="clear" w:color="auto" w:fill="auto"/>
          </w:tcPr>
          <w:p w:rsidR="005B1465" w:rsidRDefault="005B1465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5B1465" w:rsidRDefault="005B1465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496830" w:rsidRDefault="005B146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496830" w:rsidTr="005B146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Pr="005B1465" w:rsidRDefault="005B1465" w:rsidP="005B1465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5B1465">
              <w:rPr>
                <w:rFonts w:eastAsia="Times New Roman"/>
                <w:b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Pr="005B1465" w:rsidRDefault="005B1465" w:rsidP="005B1465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5B1465">
              <w:rPr>
                <w:b/>
                <w:sz w:val="20"/>
                <w:szCs w:val="20"/>
              </w:rPr>
              <w:t>Наименование / ИНН</w:t>
            </w:r>
          </w:p>
          <w:p w:rsidR="00496830" w:rsidRPr="005B1465" w:rsidRDefault="005B1465" w:rsidP="005B1465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5B1465">
              <w:rPr>
                <w:b/>
                <w:sz w:val="20"/>
                <w:szCs w:val="20"/>
              </w:rPr>
              <w:t>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Pr="005B1465" w:rsidRDefault="005B1465" w:rsidP="005B1465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5B1465">
              <w:rPr>
                <w:rFonts w:eastAsia="Times New Roman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2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Pr="005B1465" w:rsidRDefault="005B1465" w:rsidP="005B1465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5B1465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496830" w:rsidTr="005B146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>
              <w:rPr>
                <w:sz w:val="20"/>
                <w:szCs w:val="20"/>
                <w:lang w:val="en-US"/>
              </w:rPr>
              <w:t>EA-92622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 w:rsidRPr="005B1465">
              <w:rPr>
                <w:sz w:val="20"/>
                <w:szCs w:val="20"/>
              </w:rPr>
              <w:t>ОБЩЕСТВО С ОГРАНИЧЕННОЙ ОТВЕТСТВЕННОСТЬЮ "ЛИДЕР" / 7805352551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 w:rsidRPr="005B14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6830" w:rsidTr="005B146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>
              <w:rPr>
                <w:sz w:val="20"/>
                <w:szCs w:val="20"/>
                <w:lang w:val="en-US"/>
              </w:rPr>
              <w:t>EA-92622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 w:rsidRPr="005B1465">
              <w:rPr>
                <w:sz w:val="20"/>
                <w:szCs w:val="20"/>
              </w:rPr>
              <w:t>ОБЩЕСТВО С ОГРАНИЧЕННОЙ ОТВЕТСТВЕННОСТЬЮ "ЛИДЕР" / 7805352551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2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 w:rsidRPr="005B14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6830" w:rsidTr="005B146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>
              <w:rPr>
                <w:sz w:val="20"/>
                <w:szCs w:val="20"/>
                <w:lang w:val="en-US"/>
              </w:rPr>
              <w:t>EA-92622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 w:rsidRPr="005B1465">
              <w:rPr>
                <w:sz w:val="20"/>
                <w:szCs w:val="20"/>
              </w:rPr>
              <w:t>ОБЩЕСТВО С ОГРАНИЧЕННОЙ ОТВЕТСТВЕННОСТЬ</w:t>
            </w:r>
            <w:r w:rsidRPr="005B1465">
              <w:rPr>
                <w:sz w:val="20"/>
                <w:szCs w:val="20"/>
              </w:rPr>
              <w:t>Ю "ЛИДЕР" / 7805352551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2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6830" w:rsidRDefault="005B1465" w:rsidP="005B1465">
            <w:pPr>
              <w:jc w:val="center"/>
            </w:pPr>
            <w:r w:rsidRPr="005B14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96830" w:rsidRPr="005B1465" w:rsidRDefault="00496830">
      <w:pPr>
        <w:jc w:val="both"/>
        <w:rPr>
          <w:sz w:val="16"/>
          <w:szCs w:val="20"/>
        </w:rPr>
      </w:pPr>
    </w:p>
    <w:p w:rsidR="00496830" w:rsidRDefault="005B1465">
      <w:pPr>
        <w:jc w:val="both"/>
      </w:pPr>
      <w:r w:rsidRPr="005B146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5B1465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5B1465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496830" w:rsidRPr="005B1465" w:rsidRDefault="00496830">
      <w:pPr>
        <w:jc w:val="both"/>
        <w:rPr>
          <w:sz w:val="16"/>
          <w:szCs w:val="20"/>
        </w:rPr>
      </w:pPr>
    </w:p>
    <w:p w:rsidR="00496830" w:rsidRDefault="005B1465">
      <w:pPr>
        <w:jc w:val="both"/>
      </w:pPr>
      <w:r w:rsidRPr="005B146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5B1465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B1465">
        <w:rPr>
          <w:rFonts w:eastAsia="Times New Roman"/>
          <w:b/>
          <w:sz w:val="20"/>
          <w:szCs w:val="20"/>
        </w:rPr>
        <w:t>ОБЩЕСТВО С ОГРАНИЧЕННОЙ ОТВЕТСТВЕННОСТЬЮ "ЛИДЕР".</w:t>
      </w:r>
    </w:p>
    <w:p w:rsidR="00496830" w:rsidRDefault="005B146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96830" w:rsidRPr="005B1465" w:rsidRDefault="00496830">
      <w:pPr>
        <w:rPr>
          <w:rFonts w:eastAsia="Times New Roman"/>
          <w:sz w:val="16"/>
          <w:szCs w:val="20"/>
        </w:rPr>
      </w:pPr>
    </w:p>
    <w:p w:rsidR="00496830" w:rsidRDefault="005B14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хранению в течение трех лет.</w:t>
      </w:r>
    </w:p>
    <w:p w:rsidR="00496830" w:rsidRPr="005B1465" w:rsidRDefault="00496830">
      <w:pPr>
        <w:rPr>
          <w:rFonts w:eastAsia="Times New Roman"/>
          <w:sz w:val="16"/>
          <w:szCs w:val="20"/>
        </w:rPr>
      </w:pPr>
    </w:p>
    <w:p w:rsidR="00496830" w:rsidRPr="005B1465" w:rsidRDefault="00496830">
      <w:pPr>
        <w:rPr>
          <w:rFonts w:eastAsia="Times New Roman"/>
          <w:sz w:val="16"/>
          <w:szCs w:val="20"/>
        </w:rPr>
      </w:pPr>
    </w:p>
    <w:p w:rsidR="00496830" w:rsidRDefault="005B146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96830" w:rsidRPr="005B1465" w:rsidRDefault="00496830">
      <w:pPr>
        <w:rPr>
          <w:rFonts w:eastAsia="Times New Roman"/>
          <w:sz w:val="16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96830">
        <w:tc>
          <w:tcPr>
            <w:tcW w:w="3307" w:type="dxa"/>
            <w:shd w:val="clear" w:color="auto" w:fill="auto"/>
            <w:vAlign w:val="bottom"/>
          </w:tcPr>
          <w:p w:rsidR="00496830" w:rsidRDefault="005B14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6830" w:rsidRDefault="004968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6830" w:rsidRDefault="005B14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6830">
        <w:tc>
          <w:tcPr>
            <w:tcW w:w="3307" w:type="dxa"/>
            <w:shd w:val="clear" w:color="auto" w:fill="auto"/>
            <w:vAlign w:val="bottom"/>
          </w:tcPr>
          <w:p w:rsidR="00496830" w:rsidRDefault="005B14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6830" w:rsidRDefault="004968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6830" w:rsidRDefault="005B14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96830">
        <w:tc>
          <w:tcPr>
            <w:tcW w:w="3307" w:type="dxa"/>
            <w:shd w:val="clear" w:color="auto" w:fill="auto"/>
            <w:vAlign w:val="bottom"/>
          </w:tcPr>
          <w:p w:rsidR="00496830" w:rsidRDefault="005B14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6830" w:rsidRDefault="004968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6830" w:rsidRDefault="005B146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B1465"/>
    <w:sectPr w:rsidR="00000000" w:rsidSect="005B1465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1465">
      <w:r>
        <w:separator/>
      </w:r>
    </w:p>
  </w:endnote>
  <w:endnote w:type="continuationSeparator" w:id="0">
    <w:p w:rsidR="00000000" w:rsidRDefault="005B1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830" w:rsidRDefault="00496830">
    <w:pPr>
      <w:jc w:val="both"/>
    </w:pPr>
  </w:p>
  <w:p w:rsidR="00496830" w:rsidRDefault="00496830">
    <w:pPr>
      <w:pStyle w:val="afe"/>
    </w:pPr>
  </w:p>
  <w:p w:rsidR="00496830" w:rsidRDefault="0049683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830" w:rsidRDefault="00496830"/>
  </w:footnote>
  <w:footnote w:type="continuationSeparator" w:id="0">
    <w:p w:rsidR="00496830" w:rsidRDefault="005B1465">
      <w:r>
        <w:continuationSeparator/>
      </w:r>
    </w:p>
  </w:footnote>
  <w:footnote w:id="1">
    <w:p w:rsidR="00496830" w:rsidRDefault="005B146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position w:val="0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830"/>
    <w:rsid w:val="00496830"/>
    <w:rsid w:val="005B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WqOWWq0QNyip1mlw8Chv2mLEVbvHopPMWYGeNq3Og8o=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12u0y/YSSwJ/yE7Mysf9Q4UXdDZ13FY7nY1rn9rJUXM=</DigestValue>
    </Reference>
  </SignedInfo>
  <SignatureValue>LvkJ063LrPXiZYbhalVo/ilZAAhK+TYk0rb7AVuCD/rB8bM+gpu2vP7Xbr2Nu9Nx
vXElhRm/42OeW55wna3U4w==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RlH0y0yGgWfGwbbN3hj5uCPXX8E=</DigestValue>
      </Reference>
      <Reference URI="/word/endnotes.xml?ContentType=application/vnd.openxmlformats-officedocument.wordprocessingml.endnotes+xml">
        <DigestMethod Algorithm="http://www.w3.org/2000/09/xmldsig#sha1"/>
        <DigestValue>z3jwST94lopBgOxBHOQM3P39U1Q=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C9wG/jK1+A4MDhiJ3LPcS8T2/n8=</DigestValue>
      </Reference>
      <Reference URI="/word/footnotes.xml?ContentType=application/vnd.openxmlformats-officedocument.wordprocessingml.footnotes+xml">
        <DigestMethod Algorithm="http://www.w3.org/2000/09/xmldsig#sha1"/>
        <DigestValue>vUbu8vNLVOXGD2sFXjdiNPhH2Cg=</DigestValue>
      </Reference>
      <Reference URI="/word/settings.xml?ContentType=application/vnd.openxmlformats-officedocument.wordprocessingml.settings+xml">
        <DigestMethod Algorithm="http://www.w3.org/2000/09/xmldsig#sha1"/>
        <DigestValue>v8LQwGNOuVZMUCcxWaRKD3s5hHs=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2021-05-13T07:34:45Z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2021-05-13T07:34:45Z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ClIpn2Bi8UB/8//QgYg+5coO1F1oXv/ota6NXCZJj/g=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TpiEvAWir3cskvo4FYXb5K5wNL3dF4MG2nn1IViAaQM=</DigestValue>
    </Reference>
  </SignedInfo>
  <SignatureValue>0/03CKhTEPDyptz6ktGojvJJybW79Z803+u/k8xqkTpLq+13ysmtHrZ8A02Mdvgh
A1yRwlKwGMRoiuMBGe3cVw==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RlH0y0yGgWfGwbbN3hj5uCPXX8E=</DigestValue>
      </Reference>
      <Reference URI="/word/endnotes.xml?ContentType=application/vnd.openxmlformats-officedocument.wordprocessingml.endnotes+xml">
        <DigestMethod Algorithm="http://www.w3.org/2000/09/xmldsig#sha1"/>
        <DigestValue>z3jwST94lopBgOxBHOQM3P39U1Q=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C9wG/jK1+A4MDhiJ3LPcS8T2/n8=</DigestValue>
      </Reference>
      <Reference URI="/word/footnotes.xml?ContentType=application/vnd.openxmlformats-officedocument.wordprocessingml.footnotes+xml">
        <DigestMethod Algorithm="http://www.w3.org/2000/09/xmldsig#sha1"/>
        <DigestValue>vUbu8vNLVOXGD2sFXjdiNPhH2Cg=</DigestValue>
      </Reference>
      <Reference URI="/word/settings.xml?ContentType=application/vnd.openxmlformats-officedocument.wordprocessingml.settings+xml">
        <DigestMethod Algorithm="http://www.w3.org/2000/09/xmldsig#sha1"/>
        <DigestValue>v8LQwGNOuVZMUCcxWaRKD3s5hHs=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2021-05-13T07:35:06Z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2021-05-13T07:35:06Z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BVcLP6VBnrXgK06I4a0LwlVum6cMWfKN4mBMpdTl6N8=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SkcZWwM2mZ0mXffc3sbrO0a7qAGVa4JMThlMCHLgRt8=</DigestValue>
    </Reference>
  </SignedInfo>
  <SignatureValue>CvadF1pZ6K9Heb42KWQdpsmqPslJIptn8AWi1WSxL6dy4iAwJPJI3QhrZwfcnJjw
UwLGvMCRVIo2SveFlJdtrQ==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RlH0y0yGgWfGwbbN3hj5uCPXX8E=</DigestValue>
      </Reference>
      <Reference URI="/word/endnotes.xml?ContentType=application/vnd.openxmlformats-officedocument.wordprocessingml.endnotes+xml">
        <DigestMethod Algorithm="http://www.w3.org/2000/09/xmldsig#sha1"/>
        <DigestValue>z3jwST94lopBgOxBHOQM3P39U1Q=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C9wG/jK1+A4MDhiJ3LPcS8T2/n8=</DigestValue>
      </Reference>
      <Reference URI="/word/footnotes.xml?ContentType=application/vnd.openxmlformats-officedocument.wordprocessingml.footnotes+xml">
        <DigestMethod Algorithm="http://www.w3.org/2000/09/xmldsig#sha1"/>
        <DigestValue>vUbu8vNLVOXGD2sFXjdiNPhH2Cg=</DigestValue>
      </Reference>
      <Reference URI="/word/settings.xml?ContentType=application/vnd.openxmlformats-officedocument.wordprocessingml.settings+xml">
        <DigestMethod Algorithm="http://www.w3.org/2000/09/xmldsig#sha1"/>
        <DigestValue>v8LQwGNOuVZMUCcxWaRKD3s5hHs=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2021-05-13T07:35:30Z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2021-05-13T07:35:30Z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1054</Words>
  <Characters>6011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2021-05-13T07:34:00Z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