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28C" w:rsidRDefault="00F74E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F228C" w:rsidRPr="00B73B47" w:rsidRDefault="00F74E63">
      <w:pPr>
        <w:ind w:firstLine="567"/>
        <w:jc w:val="center"/>
      </w:pPr>
      <w:r w:rsidRPr="00B73B47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B73B47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B73B47">
        <w:rPr>
          <w:rFonts w:eastAsia="Times New Roman"/>
          <w:b/>
          <w:bCs/>
          <w:sz w:val="20"/>
          <w:szCs w:val="20"/>
        </w:rPr>
        <w:t xml:space="preserve"> РБ"" </w:t>
      </w:r>
    </w:p>
    <w:p w:rsidR="008F228C" w:rsidRDefault="00F74E63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0321300035821000097) </w:t>
      </w:r>
    </w:p>
    <w:p w:rsidR="008F228C" w:rsidRDefault="008F228C">
      <w:pPr>
        <w:ind w:firstLine="567"/>
        <w:jc w:val="center"/>
        <w:rPr>
          <w:sz w:val="20"/>
          <w:szCs w:val="20"/>
          <w:lang w:val="en-US"/>
        </w:rPr>
      </w:pPr>
    </w:p>
    <w:p w:rsidR="008F228C" w:rsidRDefault="00F74E63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13.05.21 10:59:47 (MSK+00:00)</w:t>
      </w:r>
    </w:p>
    <w:p w:rsidR="008F228C" w:rsidRDefault="008F228C">
      <w:pPr>
        <w:ind w:firstLine="567"/>
        <w:rPr>
          <w:rFonts w:eastAsia="Times New Roman"/>
          <w:sz w:val="20"/>
          <w:szCs w:val="20"/>
          <w:lang w:val="en-US"/>
        </w:rPr>
      </w:pPr>
    </w:p>
    <w:p w:rsidR="008F228C" w:rsidRDefault="00F74E6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8F228C" w:rsidRDefault="008F228C">
      <w:pPr>
        <w:rPr>
          <w:rFonts w:eastAsia="Times New Roman"/>
          <w:sz w:val="20"/>
          <w:szCs w:val="20"/>
        </w:rPr>
      </w:pPr>
    </w:p>
    <w:p w:rsidR="008F228C" w:rsidRPr="00B73B47" w:rsidRDefault="00F74E63">
      <w:r>
        <w:rPr>
          <w:rFonts w:eastAsia="Times New Roman"/>
          <w:sz w:val="20"/>
          <w:szCs w:val="20"/>
        </w:rPr>
        <w:t>Организатор</w:t>
      </w:r>
      <w:r w:rsidRPr="00B73B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3B4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F228C" w:rsidRPr="00B73B47" w:rsidRDefault="008F228C">
      <w:pPr>
        <w:rPr>
          <w:rFonts w:eastAsia="Times New Roman"/>
          <w:sz w:val="20"/>
          <w:szCs w:val="20"/>
        </w:rPr>
      </w:pPr>
    </w:p>
    <w:p w:rsidR="008F228C" w:rsidRDefault="00F74E63">
      <w:r w:rsidRPr="00B73B47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B73B47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8F228C" w:rsidRPr="00B73B47" w:rsidRDefault="008F228C">
      <w:pPr>
        <w:rPr>
          <w:rFonts w:eastAsia="Times New Roman"/>
          <w:sz w:val="20"/>
          <w:szCs w:val="20"/>
        </w:rPr>
      </w:pPr>
    </w:p>
    <w:p w:rsidR="008F228C" w:rsidRPr="00B73B47" w:rsidRDefault="00F74E63">
      <w:r>
        <w:rPr>
          <w:rFonts w:eastAsia="Times New Roman"/>
          <w:sz w:val="20"/>
          <w:szCs w:val="20"/>
        </w:rPr>
        <w:t>Наименование</w:t>
      </w:r>
      <w:r w:rsidRPr="00B73B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3B47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B73B47">
        <w:rPr>
          <w:rFonts w:eastAsia="Times New Roman"/>
          <w:sz w:val="20"/>
          <w:szCs w:val="20"/>
        </w:rPr>
        <w:t>Шпаковская</w:t>
      </w:r>
      <w:proofErr w:type="spellEnd"/>
      <w:r w:rsidRPr="00B73B47">
        <w:rPr>
          <w:rFonts w:eastAsia="Times New Roman"/>
          <w:sz w:val="20"/>
          <w:szCs w:val="20"/>
        </w:rPr>
        <w:t xml:space="preserve"> РБ" </w:t>
      </w:r>
    </w:p>
    <w:p w:rsidR="008F228C" w:rsidRPr="00B73B47" w:rsidRDefault="008F228C">
      <w:pPr>
        <w:rPr>
          <w:rFonts w:eastAsia="Times New Roman"/>
          <w:sz w:val="20"/>
          <w:szCs w:val="20"/>
        </w:rPr>
      </w:pPr>
    </w:p>
    <w:p w:rsidR="008F228C" w:rsidRPr="00B73B47" w:rsidRDefault="00F74E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212262301195026230100101170010000244</w:t>
      </w:r>
    </w:p>
    <w:p w:rsidR="008F228C" w:rsidRDefault="008F228C"/>
    <w:p w:rsidR="008F228C" w:rsidRDefault="00F74E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479 043,50 руб.</w:t>
      </w:r>
    </w:p>
    <w:p w:rsidR="008F228C" w:rsidRDefault="008F228C">
      <w:pPr>
        <w:rPr>
          <w:rFonts w:eastAsia="Times New Roman"/>
          <w:sz w:val="20"/>
          <w:szCs w:val="20"/>
        </w:rPr>
      </w:pPr>
    </w:p>
    <w:p w:rsidR="008F228C" w:rsidRDefault="00F74E6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F228C">
        <w:tc>
          <w:tcPr>
            <w:tcW w:w="3400" w:type="dxa"/>
            <w:shd w:val="clear" w:color="auto" w:fill="auto"/>
          </w:tcPr>
          <w:p w:rsidR="008F228C" w:rsidRDefault="00F74E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228C" w:rsidRDefault="00F74E63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228C" w:rsidRDefault="00F74E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228C">
        <w:tc>
          <w:tcPr>
            <w:tcW w:w="3400" w:type="dxa"/>
            <w:shd w:val="clear" w:color="auto" w:fill="auto"/>
          </w:tcPr>
          <w:p w:rsidR="008F228C" w:rsidRDefault="00F74E6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228C" w:rsidRDefault="00F74E63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228C" w:rsidRDefault="00F74E6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F228C">
        <w:tc>
          <w:tcPr>
            <w:tcW w:w="3400" w:type="dxa"/>
            <w:shd w:val="clear" w:color="auto" w:fill="auto"/>
          </w:tcPr>
          <w:p w:rsidR="008F228C" w:rsidRDefault="00F74E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228C" w:rsidRDefault="00F74E63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228C" w:rsidRDefault="00F74E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228C">
        <w:tc>
          <w:tcPr>
            <w:tcW w:w="3400" w:type="dxa"/>
            <w:shd w:val="clear" w:color="auto" w:fill="auto"/>
          </w:tcPr>
          <w:p w:rsidR="008F228C" w:rsidRDefault="00F74E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228C" w:rsidRDefault="00F74E63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228C" w:rsidRDefault="00F74E6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F228C">
        <w:tc>
          <w:tcPr>
            <w:tcW w:w="3400" w:type="dxa"/>
            <w:shd w:val="clear" w:color="auto" w:fill="auto"/>
          </w:tcPr>
          <w:p w:rsidR="008F228C" w:rsidRDefault="00F74E63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228C" w:rsidRDefault="00F74E63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228C" w:rsidRDefault="00F74E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F228C" w:rsidRDefault="008F228C">
      <w:pPr>
        <w:rPr>
          <w:rFonts w:eastAsia="Times New Roman"/>
          <w:sz w:val="20"/>
          <w:szCs w:val="20"/>
        </w:rPr>
      </w:pPr>
    </w:p>
    <w:p w:rsidR="008F228C" w:rsidRDefault="00F74E6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F228C" w:rsidRDefault="008F228C">
      <w:pPr>
        <w:rPr>
          <w:rFonts w:eastAsia="Times New Roman"/>
          <w:sz w:val="20"/>
          <w:szCs w:val="20"/>
        </w:rPr>
      </w:pPr>
    </w:p>
    <w:p w:rsidR="008F228C" w:rsidRDefault="00F74E6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F228C" w:rsidRDefault="008F228C">
      <w:pPr>
        <w:rPr>
          <w:rFonts w:eastAsia="Times New Roman"/>
        </w:rPr>
      </w:pPr>
    </w:p>
    <w:p w:rsidR="008F228C" w:rsidRDefault="008F228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8F228C">
        <w:tc>
          <w:tcPr>
            <w:tcW w:w="9924" w:type="dxa"/>
            <w:gridSpan w:val="4"/>
            <w:shd w:val="clear" w:color="auto" w:fill="auto"/>
          </w:tcPr>
          <w:p w:rsidR="008F228C" w:rsidRDefault="00F74E6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F228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F228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r>
              <w:rPr>
                <w:sz w:val="20"/>
                <w:szCs w:val="20"/>
                <w:lang w:val="en-US"/>
              </w:rPr>
              <w:t>EA</w:t>
            </w:r>
            <w:r w:rsidRPr="00B73B47">
              <w:rPr>
                <w:sz w:val="20"/>
                <w:szCs w:val="20"/>
              </w:rPr>
              <w:t>-91199</w:t>
            </w:r>
          </w:p>
          <w:p w:rsidR="008F228C" w:rsidRDefault="00F74E63">
            <w:r w:rsidRPr="00B73B47">
              <w:rPr>
                <w:sz w:val="20"/>
                <w:szCs w:val="20"/>
              </w:rPr>
              <w:t xml:space="preserve">ОБЩЕСТВО С ОГРАНИЧЕННОЙ </w:t>
            </w:r>
            <w:r w:rsidRPr="00B73B47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228C" w:rsidRDefault="008F22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228C" w:rsidRDefault="00F74E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22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r>
              <w:rPr>
                <w:sz w:val="20"/>
                <w:szCs w:val="20"/>
                <w:lang w:val="en-US"/>
              </w:rPr>
              <w:t>EA</w:t>
            </w:r>
            <w:r w:rsidRPr="00B73B47">
              <w:rPr>
                <w:sz w:val="20"/>
                <w:szCs w:val="20"/>
              </w:rPr>
              <w:t>-91199</w:t>
            </w:r>
          </w:p>
          <w:p w:rsidR="008F228C" w:rsidRDefault="00F74E63">
            <w:r w:rsidRPr="00B73B4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228C" w:rsidRDefault="008F22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228C" w:rsidRDefault="00F74E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22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r>
              <w:rPr>
                <w:sz w:val="20"/>
                <w:szCs w:val="20"/>
                <w:lang w:val="en-US"/>
              </w:rPr>
              <w:t>EA</w:t>
            </w:r>
            <w:r w:rsidRPr="00B73B47">
              <w:rPr>
                <w:sz w:val="20"/>
                <w:szCs w:val="20"/>
              </w:rPr>
              <w:t>-91199</w:t>
            </w:r>
          </w:p>
          <w:p w:rsidR="008F228C" w:rsidRDefault="00F74E63">
            <w:r w:rsidRPr="00B73B4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228C" w:rsidRDefault="008F22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228C" w:rsidRDefault="00F74E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F228C" w:rsidRDefault="00F74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F228C" w:rsidRDefault="008F228C"/>
    <w:p w:rsidR="008F228C" w:rsidRDefault="008F228C">
      <w:pPr>
        <w:jc w:val="both"/>
        <w:rPr>
          <w:sz w:val="20"/>
          <w:szCs w:val="20"/>
          <w:lang w:val="en-US"/>
        </w:rPr>
      </w:pPr>
    </w:p>
    <w:p w:rsidR="008F228C" w:rsidRDefault="00F74E63">
      <w:pPr>
        <w:jc w:val="both"/>
      </w:pPr>
      <w:bookmarkStart w:id="1" w:name="__DdeLink__136_4014115248"/>
      <w:bookmarkEnd w:id="1"/>
      <w:proofErr w:type="gramStart"/>
      <w:r w:rsidRPr="00B73B4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B73B47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B73B47">
        <w:rPr>
          <w:rFonts w:eastAsia="Times New Roman"/>
          <w:sz w:val="20"/>
          <w:szCs w:val="20"/>
        </w:rPr>
        <w:t>ником ОБЩЕСТВО С ОГРАНИЧЕННОЙ ОТВЕТСТВЕННОСТЬЮ "СТАВРОПОЛЬСКИЙ АПТЕЧНЫЙ СКЛАД".</w:t>
      </w:r>
      <w:proofErr w:type="gramEnd"/>
    </w:p>
    <w:p w:rsidR="008F228C" w:rsidRDefault="008F228C">
      <w:pPr>
        <w:jc w:val="both"/>
        <w:rPr>
          <w:sz w:val="20"/>
          <w:szCs w:val="20"/>
        </w:rPr>
      </w:pPr>
    </w:p>
    <w:p w:rsidR="008F228C" w:rsidRDefault="00F74E6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8F228C" w:rsidRDefault="008F228C">
      <w:pPr>
        <w:jc w:val="both"/>
        <w:rPr>
          <w:sz w:val="20"/>
          <w:szCs w:val="20"/>
        </w:rPr>
      </w:pPr>
    </w:p>
    <w:p w:rsidR="008F228C" w:rsidRDefault="00F74E6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 xml:space="preserve">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F228C" w:rsidRDefault="008F228C">
      <w:pPr>
        <w:jc w:val="both"/>
        <w:rPr>
          <w:rFonts w:eastAsia="Times New Roman"/>
          <w:sz w:val="20"/>
          <w:szCs w:val="20"/>
        </w:rPr>
      </w:pPr>
    </w:p>
    <w:p w:rsidR="008F228C" w:rsidRDefault="00F74E63">
      <w:pPr>
        <w:jc w:val="both"/>
      </w:pPr>
      <w:r w:rsidRPr="00B73B4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F228C" w:rsidRDefault="008F228C">
      <w:pPr>
        <w:jc w:val="both"/>
        <w:rPr>
          <w:rFonts w:eastAsia="Times New Roman"/>
          <w:sz w:val="20"/>
          <w:szCs w:val="20"/>
        </w:rPr>
      </w:pPr>
    </w:p>
    <w:p w:rsidR="008F228C" w:rsidRDefault="00F74E63">
      <w:r>
        <w:rPr>
          <w:rFonts w:eastAsia="Times New Roman"/>
          <w:sz w:val="20"/>
          <w:szCs w:val="20"/>
        </w:rPr>
        <w:t>Подписи</w:t>
      </w:r>
    </w:p>
    <w:p w:rsidR="008F228C" w:rsidRDefault="008F22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F228C">
        <w:tc>
          <w:tcPr>
            <w:tcW w:w="3307" w:type="dxa"/>
            <w:shd w:val="clear" w:color="auto" w:fill="auto"/>
            <w:vAlign w:val="bottom"/>
          </w:tcPr>
          <w:p w:rsidR="008F228C" w:rsidRDefault="00F74E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228C" w:rsidRDefault="008F22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228C" w:rsidRDefault="00F74E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F228C">
        <w:tc>
          <w:tcPr>
            <w:tcW w:w="3307" w:type="dxa"/>
            <w:shd w:val="clear" w:color="auto" w:fill="auto"/>
            <w:vAlign w:val="bottom"/>
          </w:tcPr>
          <w:p w:rsidR="008F228C" w:rsidRDefault="00F74E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228C" w:rsidRDefault="008F22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228C" w:rsidRDefault="00F74E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F228C">
        <w:tc>
          <w:tcPr>
            <w:tcW w:w="3307" w:type="dxa"/>
            <w:shd w:val="clear" w:color="auto" w:fill="auto"/>
            <w:vAlign w:val="bottom"/>
          </w:tcPr>
          <w:p w:rsidR="008F228C" w:rsidRDefault="00F74E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F228C" w:rsidRDefault="008F22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F228C" w:rsidRDefault="00F74E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74E63" w:rsidRDefault="00F74E63"/>
    <w:sectPr w:rsidR="00F74E6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228C"/>
    <w:rsid w:val="008F228C"/>
    <w:rsid w:val="00B73B47"/>
    <w:rsid w:val="00F7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542</Words>
  <Characters>3095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2021-05-13T08:00:00Z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