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Протокол 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"Поставка медицинских изделий" </w:t>
      </w:r>
    </w:p>
    <w:p>
      <w:pPr>
        <w:pStyle w:val="Normal"/>
        <w:ind w:hanging="0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 № </w:t>
      </w:r>
      <w:r>
        <w:rPr>
          <w:rFonts w:eastAsia="Times New Roman"/>
          <w:b/>
          <w:bCs/>
          <w:sz w:val="24"/>
          <w:szCs w:val="24"/>
          <w:lang w:val="en-US"/>
        </w:rPr>
        <w:t>03.1-4/2186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sz w:val="24"/>
          <w:szCs w:val="24"/>
          <w:lang w:val="ru-RU"/>
        </w:rPr>
        <w:t>Регистрационный номер 09-05/25920</w:t>
      </w:r>
    </w:p>
    <w:p>
      <w:pPr>
        <w:pStyle w:val="Normal"/>
        <w:ind w:hanging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0224" w:type="dxa"/>
        <w:jc w:val="left"/>
        <w:tblInd w:w="-6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5089"/>
        <w:gridCol w:w="5134"/>
      </w:tblGrid>
      <w:tr>
        <w:trPr>
          <w:trHeight w:val="100" w:hRule="atLeast"/>
        </w:trPr>
        <w:tc>
          <w:tcPr>
            <w:tcW w:w="5089" w:type="dxa"/>
            <w:tcBorders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г. Курск</w:t>
            </w:r>
          </w:p>
        </w:tc>
        <w:tc>
          <w:tcPr>
            <w:tcW w:w="5134" w:type="dxa"/>
            <w:tcBorders/>
          </w:tcPr>
          <w:p>
            <w:pPr>
              <w:pStyle w:val="Normal"/>
              <w:widowControl w:val="false"/>
              <w:jc w:val="righ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«13 » мая  2021г.</w:t>
            </w:r>
          </w:p>
        </w:tc>
      </w:tr>
    </w:tbl>
    <w:p>
      <w:pPr>
        <w:pStyle w:val="Normal"/>
        <w:ind w:firstLine="567"/>
        <w:jc w:val="center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ind w:firstLine="567"/>
        <w:jc w:val="center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Идентификационный код закупки: 212462901942046320100100040123250244</w:t>
      </w:r>
    </w:p>
    <w:p>
      <w:pPr>
        <w:pStyle w:val="Normal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84 737,40 руб.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Похильченко Ирина Васильевна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Калугина Елена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EA-92796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EA-92796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EA-92796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Землянская Марина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EA-92796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Вохмянина Вероника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EA-92796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Похильченко Ирина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EA-92796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bookmarkStart w:id="0" w:name="__DdeLink__136_4014115248"/>
      <w:bookmarkEnd w:id="0"/>
      <w:r>
        <w:rPr>
          <w:rFonts w:eastAsia="Times New Roman"/>
          <w:sz w:val="24"/>
          <w:szCs w:val="24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"ВИРА-М".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4"/>
          <w:szCs w:val="24"/>
        </w:rPr>
      </w:pPr>
      <w:r>
        <w:rPr/>
      </w:r>
    </w:p>
    <w:p>
      <w:pPr>
        <w:pStyle w:val="Normal"/>
        <w:jc w:val="both"/>
        <w:rPr>
          <w:sz w:val="24"/>
          <w:szCs w:val="24"/>
        </w:rPr>
      </w:pPr>
      <w:r>
        <w:rPr/>
      </w:r>
    </w:p>
    <w:tbl>
      <w:tblPr>
        <w:tblW w:w="10197" w:type="dxa"/>
        <w:jc w:val="left"/>
        <w:tblInd w:w="-16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259"/>
        <w:gridCol w:w="6938"/>
      </w:tblGrid>
      <w:tr>
        <w:trPr>
          <w:trHeight w:val="2670" w:hRule="atLeast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ind w:left="0" w:right="0" w:hanging="0"/>
              <w:jc w:val="center"/>
              <w:rPr/>
            </w:pPr>
            <w:r>
              <w:rPr>
                <w:rFonts w:eastAsia="Times New Roman"/>
                <w:color w:val="000000"/>
              </w:rPr>
              <w:t xml:space="preserve">Идентификационный номер заявки </w:t>
            </w:r>
          </w:p>
        </w:tc>
        <w:tc>
          <w:tcPr>
            <w:tcW w:w="6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ind w:left="0" w:right="0" w:hanging="0"/>
              <w:jc w:val="both"/>
              <w:rPr/>
            </w:pPr>
            <w:r>
              <w:rPr>
                <w:rFonts w:eastAsia="Times New Roman"/>
                <w:color w:val="00000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32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EA-92796</w:t>
            </w:r>
          </w:p>
        </w:tc>
        <w:tc>
          <w:tcPr>
            <w:tcW w:w="69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ind w:left="0" w:right="0" w:hanging="0"/>
              <w:jc w:val="center"/>
              <w:rPr/>
            </w:pPr>
            <w:r>
              <w:rPr>
                <w:rFonts w:eastAsia="Times New Roman"/>
                <w:color w:val="000000"/>
              </w:rPr>
              <w:t xml:space="preserve"> </w:t>
            </w:r>
            <w:r>
              <w:rPr>
                <w:rFonts w:eastAsia="Times New Roman"/>
                <w:color w:val="000000"/>
              </w:rPr>
              <w:t xml:space="preserve">Содержит </w:t>
            </w:r>
          </w:p>
        </w:tc>
      </w:tr>
    </w:tbl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/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 xml:space="preserve">Настоящий </w:t>
      </w:r>
      <w:r>
        <w:rPr>
          <w:rFonts w:eastAsia="Times New Roman"/>
          <w:sz w:val="24"/>
          <w:szCs w:val="24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spacing w:lineRule="atLeast" w:line="0" w:before="0" w:after="0"/>
        <w:ind w:left="0" w:right="0" w:hanging="0"/>
        <w:jc w:val="both"/>
        <w:rPr>
          <w:sz w:val="24"/>
          <w:szCs w:val="24"/>
        </w:rPr>
      </w:pPr>
      <w:r>
        <w:rPr>
          <w:rFonts w:eastAsia="Times New Roman"/>
          <w:b w:val="false"/>
          <w:bCs w:val="false"/>
          <w:sz w:val="24"/>
          <w:szCs w:val="24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Похильченко Ирина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6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LibreOffice/7.1.1.2$Windows_X86_64 LibreOffice_project/fe0b08f4af1bacafe4c7ecc87ce55bb426164676</Application>
  <AppVersion>15.0000</AppVersion>
  <Pages>3</Pages>
  <Words>549</Words>
  <Characters>4165</Characters>
  <CharactersWithSpaces>4627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2021-05-13T16:43:05Z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