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FAB" w:rsidRDefault="00AF69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69FA" w:rsidRDefault="00AF69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F69FA">
        <w:rPr>
          <w:rFonts w:eastAsia="Times New Roman"/>
          <w:b/>
          <w:bCs/>
          <w:sz w:val="20"/>
          <w:szCs w:val="20"/>
        </w:rPr>
        <w:t xml:space="preserve">"Поставка №4 смесей для </w:t>
      </w:r>
      <w:proofErr w:type="spellStart"/>
      <w:r w:rsidRPr="00AF69FA">
        <w:rPr>
          <w:rFonts w:eastAsia="Times New Roman"/>
          <w:b/>
          <w:bCs/>
          <w:sz w:val="20"/>
          <w:szCs w:val="20"/>
        </w:rPr>
        <w:t>энтерального</w:t>
      </w:r>
      <w:proofErr w:type="spellEnd"/>
      <w:r w:rsidRPr="00AF69FA">
        <w:rPr>
          <w:rFonts w:eastAsia="Times New Roman"/>
          <w:b/>
          <w:bCs/>
          <w:sz w:val="20"/>
          <w:szCs w:val="20"/>
        </w:rPr>
        <w:t xml:space="preserve"> питания </w:t>
      </w:r>
    </w:p>
    <w:p w:rsidR="004C1FAB" w:rsidRPr="00AF69FA" w:rsidRDefault="00AF69FA" w:rsidP="00AF69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F69FA">
        <w:rPr>
          <w:rFonts w:eastAsia="Times New Roman"/>
          <w:b/>
          <w:bCs/>
          <w:sz w:val="20"/>
          <w:szCs w:val="20"/>
        </w:rPr>
        <w:t xml:space="preserve">в СПб ГБУЗ </w:t>
      </w:r>
      <w:r w:rsidRPr="00AF69FA">
        <w:rPr>
          <w:rFonts w:eastAsia="Times New Roman"/>
          <w:b/>
          <w:bCs/>
          <w:sz w:val="20"/>
          <w:szCs w:val="20"/>
        </w:rPr>
        <w:t xml:space="preserve">«Городская больница № 40» </w:t>
      </w:r>
      <w:r w:rsidRPr="00AF69FA">
        <w:rPr>
          <w:rFonts w:eastAsia="Times New Roman"/>
          <w:b/>
          <w:bCs/>
          <w:sz w:val="20"/>
          <w:szCs w:val="20"/>
        </w:rPr>
        <w:t xml:space="preserve">в 2021 году" </w:t>
      </w:r>
    </w:p>
    <w:p w:rsidR="004C1FAB" w:rsidRPr="00AF69FA" w:rsidRDefault="00AF69FA">
      <w:pPr>
        <w:ind w:firstLine="567"/>
        <w:jc w:val="center"/>
        <w:rPr>
          <w:rFonts w:eastAsia="Times New Roman"/>
          <w:b/>
          <w:bCs/>
        </w:rPr>
      </w:pPr>
      <w:r w:rsidRPr="00AF69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69FA">
        <w:rPr>
          <w:rFonts w:eastAsia="Times New Roman"/>
          <w:b/>
          <w:bCs/>
          <w:sz w:val="20"/>
          <w:szCs w:val="20"/>
        </w:rPr>
        <w:t xml:space="preserve"> 0372200047721000159) </w:t>
      </w:r>
    </w:p>
    <w:p w:rsidR="004C1FAB" w:rsidRDefault="00AF69FA">
      <w:pPr>
        <w:ind w:firstLine="567"/>
        <w:jc w:val="right"/>
      </w:pPr>
      <w:r w:rsidRPr="00AF69FA">
        <w:rPr>
          <w:rFonts w:eastAsia="Times New Roman"/>
          <w:sz w:val="20"/>
          <w:szCs w:val="20"/>
        </w:rPr>
        <w:t>14.05.21 11:30:25 (</w:t>
      </w:r>
      <w:r>
        <w:rPr>
          <w:rFonts w:eastAsia="Times New Roman"/>
          <w:sz w:val="20"/>
          <w:szCs w:val="20"/>
          <w:lang w:val="en-US"/>
        </w:rPr>
        <w:t>MSK</w:t>
      </w:r>
      <w:r w:rsidRPr="00AF69FA">
        <w:rPr>
          <w:rFonts w:eastAsia="Times New Roman"/>
          <w:sz w:val="20"/>
          <w:szCs w:val="20"/>
        </w:rPr>
        <w:t>+00:00)</w:t>
      </w:r>
    </w:p>
    <w:p w:rsidR="004C1FAB" w:rsidRPr="00AF69FA" w:rsidRDefault="004C1FAB">
      <w:pPr>
        <w:ind w:firstLine="567"/>
        <w:rPr>
          <w:rFonts w:eastAsia="Times New Roman"/>
          <w:sz w:val="16"/>
          <w:szCs w:val="20"/>
        </w:rPr>
      </w:pPr>
    </w:p>
    <w:p w:rsidR="004C1FAB" w:rsidRDefault="00AF69FA">
      <w:r>
        <w:rPr>
          <w:rFonts w:eastAsia="Times New Roman"/>
          <w:sz w:val="20"/>
          <w:szCs w:val="20"/>
        </w:rPr>
        <w:t>Организатор</w:t>
      </w:r>
      <w:r w:rsidRPr="00AF69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69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1FAB" w:rsidRPr="00AF69FA" w:rsidRDefault="004C1FAB">
      <w:pPr>
        <w:rPr>
          <w:rFonts w:eastAsia="Times New Roman"/>
          <w:sz w:val="16"/>
          <w:szCs w:val="20"/>
        </w:rPr>
      </w:pPr>
    </w:p>
    <w:p w:rsidR="004C1FAB" w:rsidRDefault="00AF69FA">
      <w:r>
        <w:rPr>
          <w:rFonts w:eastAsia="Times New Roman"/>
          <w:sz w:val="20"/>
          <w:szCs w:val="20"/>
        </w:rPr>
        <w:t>Заказчик</w:t>
      </w:r>
      <w:r w:rsidRPr="00AF69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1FAB" w:rsidRPr="00AF69FA" w:rsidRDefault="004C1FAB">
      <w:pPr>
        <w:rPr>
          <w:rFonts w:eastAsia="Times New Roman"/>
          <w:sz w:val="16"/>
          <w:szCs w:val="20"/>
        </w:rPr>
      </w:pPr>
    </w:p>
    <w:p w:rsidR="004C1FAB" w:rsidRPr="00AF69FA" w:rsidRDefault="00AF69FA" w:rsidP="00AF69F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F69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69FA">
        <w:rPr>
          <w:rFonts w:eastAsia="Times New Roman"/>
          <w:sz w:val="20"/>
          <w:szCs w:val="20"/>
        </w:rPr>
        <w:t xml:space="preserve">: </w:t>
      </w:r>
      <w:r w:rsidRPr="00AF69FA">
        <w:rPr>
          <w:rFonts w:eastAsia="Times New Roman"/>
          <w:b/>
          <w:sz w:val="20"/>
          <w:szCs w:val="20"/>
        </w:rPr>
        <w:t xml:space="preserve">Поставка №4 смесей для </w:t>
      </w:r>
      <w:proofErr w:type="spellStart"/>
      <w:r w:rsidRPr="00AF69FA">
        <w:rPr>
          <w:rFonts w:eastAsia="Times New Roman"/>
          <w:b/>
          <w:sz w:val="20"/>
          <w:szCs w:val="20"/>
        </w:rPr>
        <w:t>энтерального</w:t>
      </w:r>
      <w:proofErr w:type="spellEnd"/>
      <w:r w:rsidRPr="00AF69FA">
        <w:rPr>
          <w:rFonts w:eastAsia="Times New Roman"/>
          <w:b/>
          <w:sz w:val="20"/>
          <w:szCs w:val="20"/>
        </w:rPr>
        <w:t xml:space="preserve"> питания в СПб ГБУЗ «Городская больница № 40» в 2021 году</w:t>
      </w:r>
    </w:p>
    <w:p w:rsidR="004C1FAB" w:rsidRPr="00AF69FA" w:rsidRDefault="004C1FAB" w:rsidP="00AF69FA">
      <w:pPr>
        <w:jc w:val="both"/>
        <w:rPr>
          <w:rFonts w:eastAsia="Times New Roman"/>
          <w:b/>
          <w:sz w:val="16"/>
          <w:szCs w:val="20"/>
        </w:rPr>
      </w:pPr>
    </w:p>
    <w:p w:rsidR="004C1FAB" w:rsidRPr="00AF69FA" w:rsidRDefault="00AF69FA" w:rsidP="00AF69FA">
      <w:pPr>
        <w:jc w:val="both"/>
        <w:rPr>
          <w:b/>
        </w:rPr>
      </w:pPr>
      <w:r w:rsidRPr="00AF69FA">
        <w:rPr>
          <w:rFonts w:eastAsia="Times New Roman"/>
          <w:b/>
          <w:sz w:val="20"/>
          <w:szCs w:val="20"/>
        </w:rPr>
        <w:t>Начальная (максимальная) цена контракта: 1 275 186,30 руб.</w:t>
      </w:r>
    </w:p>
    <w:p w:rsidR="004C1FAB" w:rsidRPr="00AF69FA" w:rsidRDefault="004C1FA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C1FAB" w:rsidRPr="00AF69F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1FAB" w:rsidRPr="00AF69FA" w:rsidRDefault="00AF69FA">
            <w:pPr>
              <w:pStyle w:val="af9"/>
              <w:rPr>
                <w:sz w:val="16"/>
              </w:rPr>
            </w:pPr>
            <w:proofErr w:type="spellStart"/>
            <w:r w:rsidRPr="00AF69F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1FAB" w:rsidRPr="00AF69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1FAB" w:rsidRPr="00AF69FA" w:rsidRDefault="00AF69FA">
                  <w:pPr>
                    <w:jc w:val="both"/>
                    <w:rPr>
                      <w:sz w:val="16"/>
                    </w:rPr>
                  </w:pPr>
                  <w:r w:rsidRPr="00AF69F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Ф</w:t>
                  </w:r>
                  <w:r w:rsidRPr="00AF69FA">
                    <w:rPr>
                      <w:sz w:val="16"/>
                      <w:szCs w:val="20"/>
                      <w:lang w:val="en-US"/>
                    </w:rPr>
                    <w:t>едерального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C1FAB" w:rsidRPr="00AF69FA" w:rsidRDefault="00AF69FA">
                  <w:pPr>
                    <w:jc w:val="both"/>
                    <w:rPr>
                      <w:sz w:val="16"/>
                    </w:rPr>
                  </w:pPr>
                  <w:r w:rsidRPr="00AF69F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F69F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F69F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C1FAB" w:rsidRPr="00AF69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1FAB" w:rsidRPr="00AF69FA" w:rsidRDefault="00AF69FA">
                  <w:pPr>
                    <w:jc w:val="both"/>
                    <w:rPr>
                      <w:sz w:val="16"/>
                    </w:rPr>
                  </w:pPr>
                  <w:r w:rsidRPr="00AF69FA">
                    <w:rPr>
                      <w:sz w:val="16"/>
                      <w:szCs w:val="20"/>
                    </w:rPr>
                    <w:t xml:space="preserve">Единые </w:t>
                  </w:r>
                  <w:r w:rsidRPr="00AF69FA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69F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F69F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C1FAB" w:rsidRPr="00AF69FA" w:rsidRDefault="00AF69FA">
                  <w:pPr>
                    <w:jc w:val="both"/>
                    <w:rPr>
                      <w:sz w:val="16"/>
                    </w:rPr>
                  </w:pPr>
                  <w:r w:rsidRPr="00AF69F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F69FA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C1FAB" w:rsidRPr="00AF69FA" w:rsidRDefault="004C1FA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C1FAB" w:rsidRDefault="004C1FAB">
      <w:pPr>
        <w:rPr>
          <w:rFonts w:eastAsia="Times New Roman"/>
          <w:sz w:val="20"/>
          <w:szCs w:val="20"/>
        </w:rPr>
      </w:pPr>
    </w:p>
    <w:p w:rsidR="004C1FAB" w:rsidRDefault="00AF69F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1FAB">
        <w:tc>
          <w:tcPr>
            <w:tcW w:w="4960" w:type="dxa"/>
            <w:shd w:val="clear" w:color="auto" w:fill="auto"/>
          </w:tcPr>
          <w:p w:rsidR="004C1FAB" w:rsidRDefault="00AF69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FAB" w:rsidRDefault="00AF69F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1FAB">
        <w:tc>
          <w:tcPr>
            <w:tcW w:w="4960" w:type="dxa"/>
            <w:shd w:val="clear" w:color="auto" w:fill="auto"/>
          </w:tcPr>
          <w:p w:rsidR="004C1FAB" w:rsidRDefault="00AF69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FAB" w:rsidRDefault="00AF69F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1FAB">
        <w:tc>
          <w:tcPr>
            <w:tcW w:w="4960" w:type="dxa"/>
            <w:shd w:val="clear" w:color="auto" w:fill="auto"/>
          </w:tcPr>
          <w:p w:rsidR="004C1FAB" w:rsidRDefault="00AF69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FAB" w:rsidRDefault="00AF69F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C1FAB" w:rsidRDefault="004C1FAB">
      <w:pPr>
        <w:rPr>
          <w:rFonts w:eastAsia="Times New Roman"/>
          <w:sz w:val="20"/>
          <w:szCs w:val="20"/>
        </w:rPr>
      </w:pPr>
    </w:p>
    <w:p w:rsidR="004C1FAB" w:rsidRDefault="00AF69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4C1FAB" w:rsidRDefault="004C1F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21"/>
        <w:gridCol w:w="2313"/>
        <w:gridCol w:w="2332"/>
      </w:tblGrid>
      <w:tr w:rsidR="004C1FAB" w:rsidTr="00AF69F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C1FAB" w:rsidRDefault="00AF69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1FAB" w:rsidTr="00AF69F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C1FAB" w:rsidTr="00AF69F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pStyle w:val="af9"/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EA-90932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ОБЩЕСТВО С ОГРАНИЧЕННОЙ ОТВЕТСТВЕННОСТЬЮ  "</w:t>
            </w:r>
            <w:r w:rsidRPr="00AF69FA">
              <w:rPr>
                <w:sz w:val="18"/>
                <w:szCs w:val="20"/>
              </w:rPr>
              <w:t>СИГОР" / 7840434817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C1FAB" w:rsidRDefault="004C1F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482"/>
        <w:gridCol w:w="2225"/>
        <w:gridCol w:w="2390"/>
      </w:tblGrid>
      <w:tr w:rsidR="004C1FAB" w:rsidTr="00AF69FA">
        <w:tc>
          <w:tcPr>
            <w:tcW w:w="9915" w:type="dxa"/>
            <w:gridSpan w:val="4"/>
            <w:shd w:val="clear" w:color="auto" w:fill="auto"/>
          </w:tcPr>
          <w:p w:rsidR="004C1FAB" w:rsidRDefault="00AF69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1FAB" w:rsidTr="00AF69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b/>
                <w:sz w:val="18"/>
                <w:szCs w:val="20"/>
              </w:rPr>
              <w:t>Наименование / ИНН</w:t>
            </w:r>
          </w:p>
          <w:p w:rsidR="004C1FAB" w:rsidRPr="00AF69FA" w:rsidRDefault="00AF69FA" w:rsidP="00AF69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69F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C1FAB" w:rsidTr="00AF69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EA-90932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proofErr w:type="spellStart"/>
            <w:r w:rsidRPr="00AF69F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F69F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69F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F69F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69F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1FAB" w:rsidTr="00AF69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EA-90932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proofErr w:type="spellStart"/>
            <w:r w:rsidRPr="00AF69F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F69F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F69F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1FAB" w:rsidTr="00AF69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EA-90932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ОБЩЕСТВО С ОГРАНИЧЕННОЙ ОТВЕТСТВЕННОСТ</w:t>
            </w:r>
            <w:r w:rsidRPr="00AF69FA">
              <w:rPr>
                <w:sz w:val="18"/>
                <w:szCs w:val="20"/>
              </w:rPr>
              <w:t>ЬЮ  "СИГОР" / 7840434817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FAB" w:rsidRPr="00AF69FA" w:rsidRDefault="00AF69FA" w:rsidP="00AF69FA">
            <w:pPr>
              <w:jc w:val="center"/>
              <w:rPr>
                <w:sz w:val="18"/>
              </w:rPr>
            </w:pPr>
            <w:r w:rsidRPr="00AF69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C1FAB" w:rsidRDefault="004C1FAB"/>
    <w:p w:rsidR="004C1FAB" w:rsidRPr="00AF69FA" w:rsidRDefault="004C1FAB">
      <w:pPr>
        <w:jc w:val="both"/>
        <w:rPr>
          <w:sz w:val="20"/>
          <w:szCs w:val="20"/>
        </w:rPr>
      </w:pPr>
    </w:p>
    <w:p w:rsidR="004C1FAB" w:rsidRDefault="00AF69FA">
      <w:pPr>
        <w:jc w:val="both"/>
      </w:pPr>
      <w:r w:rsidRPr="00AF69FA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</w:t>
      </w:r>
      <w:r w:rsidRPr="00AF69FA">
        <w:rPr>
          <w:rFonts w:eastAsia="Times New Roman"/>
          <w:sz w:val="20"/>
          <w:szCs w:val="20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bookmarkStart w:id="0" w:name="_GoBack"/>
      <w:bookmarkEnd w:id="0"/>
      <w:r w:rsidRPr="00AF69FA">
        <w:rPr>
          <w:rFonts w:eastAsia="Times New Roman"/>
          <w:sz w:val="20"/>
          <w:szCs w:val="20"/>
        </w:rPr>
        <w:t>подачи заявок на участ</w:t>
      </w:r>
      <w:r w:rsidRPr="00AF69FA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4C1FAB" w:rsidRPr="00AF69FA" w:rsidRDefault="004C1FAB">
      <w:pPr>
        <w:jc w:val="both"/>
        <w:rPr>
          <w:sz w:val="20"/>
          <w:szCs w:val="20"/>
        </w:rPr>
      </w:pPr>
    </w:p>
    <w:p w:rsidR="004C1FAB" w:rsidRPr="00AF69FA" w:rsidRDefault="00AF69FA">
      <w:pPr>
        <w:jc w:val="both"/>
        <w:rPr>
          <w:b/>
        </w:rPr>
      </w:pPr>
      <w:r w:rsidRPr="00AF69F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AF69FA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F69FA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4C1FAB" w:rsidRDefault="00AF69F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C1FAB" w:rsidRDefault="004C1FAB">
      <w:pPr>
        <w:rPr>
          <w:rFonts w:eastAsia="Times New Roman"/>
          <w:sz w:val="20"/>
          <w:szCs w:val="20"/>
        </w:rPr>
      </w:pPr>
    </w:p>
    <w:p w:rsidR="004C1FAB" w:rsidRDefault="00AF69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4C1FAB" w:rsidRDefault="004C1FAB">
      <w:pPr>
        <w:rPr>
          <w:rFonts w:eastAsia="Times New Roman"/>
          <w:sz w:val="20"/>
          <w:szCs w:val="20"/>
        </w:rPr>
      </w:pPr>
    </w:p>
    <w:p w:rsidR="004C1FAB" w:rsidRDefault="004C1FAB">
      <w:pPr>
        <w:rPr>
          <w:rFonts w:eastAsia="Times New Roman"/>
          <w:sz w:val="20"/>
          <w:szCs w:val="20"/>
        </w:rPr>
      </w:pPr>
    </w:p>
    <w:p w:rsidR="004C1FAB" w:rsidRDefault="00AF69F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1FAB" w:rsidRDefault="004C1F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1FAB">
        <w:tc>
          <w:tcPr>
            <w:tcW w:w="3307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1FAB" w:rsidRDefault="004C1F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1FAB">
        <w:tc>
          <w:tcPr>
            <w:tcW w:w="3307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1FAB" w:rsidRDefault="004C1F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1FAB">
        <w:tc>
          <w:tcPr>
            <w:tcW w:w="3307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1FAB" w:rsidRDefault="004C1F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1FAB" w:rsidRDefault="00AF69F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F69FA"/>
    <w:sectPr w:rsidR="00000000" w:rsidSect="00AF69FA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69FA">
      <w:r>
        <w:separator/>
      </w:r>
    </w:p>
  </w:endnote>
  <w:endnote w:type="continuationSeparator" w:id="0">
    <w:p w:rsidR="00000000" w:rsidRDefault="00AF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AB" w:rsidRDefault="004C1FAB">
    <w:pPr>
      <w:jc w:val="both"/>
    </w:pPr>
  </w:p>
  <w:p w:rsidR="004C1FAB" w:rsidRDefault="004C1FAB">
    <w:pPr>
      <w:pStyle w:val="afe"/>
    </w:pPr>
  </w:p>
  <w:p w:rsidR="004C1FAB" w:rsidRDefault="004C1F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AB" w:rsidRDefault="004C1FAB"/>
  </w:footnote>
  <w:footnote w:type="continuationSeparator" w:id="0">
    <w:p w:rsidR="004C1FAB" w:rsidRDefault="00AF69FA">
      <w:r>
        <w:continuationSeparator/>
      </w:r>
    </w:p>
  </w:footnote>
  <w:footnote w:id="1">
    <w:p w:rsidR="004C1FAB" w:rsidRDefault="00AF69F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FAB"/>
    <w:rsid w:val="004C1FAB"/>
    <w:rsid w:val="00A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a6LZ2pYON6MjWV3aN+04tg9quBJmitwc6wu7hM3tyPI=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r8UOEAes+NbkKUr+kPyi38cCTgrCQixUYOnrI7hnDM8=</DigestValue>
    </Reference>
  </SignedInfo>
  <SignatureValue>2H0Wv2QhE3X8O216WmNsvWPX/2feSXrzbeovTfY3EnelK8/p008WJ2TdI2Q4+BHl
++ZiqhMEKbpemdpTEfNfMg==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Sm8bTWgzITZqWKR72CE0ylQ4lxw=</DigestValue>
      </Reference>
      <Reference URI="/word/endnotes.xml?ContentType=application/vnd.openxmlformats-officedocument.wordprocessingml.endnotes+xml">
        <DigestMethod Algorithm="http://www.w3.org/2000/09/xmldsig#sha1"/>
        <DigestValue>4MZFmUR7jrfahv4YZvBQpOpOhbw=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aVSCKmOssekDNfnBk66gkFOFtu8=</DigestValue>
      </Reference>
      <Reference URI="/word/footnotes.xml?ContentType=application/vnd.openxmlformats-officedocument.wordprocessingml.footnotes+xml">
        <DigestMethod Algorithm="http://www.w3.org/2000/09/xmldsig#sha1"/>
        <DigestValue>jq9GIUNz33Qun3gCTN6e5rFlPiA=</DigestValue>
      </Reference>
      <Reference URI="/word/settings.xml?ContentType=application/vnd.openxmlformats-officedocument.wordprocessingml.settings+xml">
        <DigestMethod Algorithm="http://www.w3.org/2000/09/xmldsig#sha1"/>
        <DigestValue>ujt5zl8QB6FZipuxmRaWqceDa0c=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2021-05-14T08:34:17Z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HBch0oYQN7K4x1Wei49nzm/V6opwGnUUXae7fSU8YFw=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WDQYJ1Cyp+yhqbJ3Zx+fWvn3AqqbSKx8k1diozvmXlk=</DigestValue>
    </Reference>
  </SignedInfo>
  <SignatureValue>kjQemf9hK/WrxCi4R1tmK6xgFqkGpNRd8OEDoXlLcaEtc/JZjMOLNxgTd8VOZRZd
EX4VqoLDS9LkKcfR0166UQ==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Sm8bTWgzITZqWKR72CE0ylQ4lxw=</DigestValue>
      </Reference>
      <Reference URI="/word/endnotes.xml?ContentType=application/vnd.openxmlformats-officedocument.wordprocessingml.endnotes+xml">
        <DigestMethod Algorithm="http://www.w3.org/2000/09/xmldsig#sha1"/>
        <DigestValue>4MZFmUR7jrfahv4YZvBQpOpOhbw=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aVSCKmOssekDNfnBk66gkFOFtu8=</DigestValue>
      </Reference>
      <Reference URI="/word/footnotes.xml?ContentType=application/vnd.openxmlformats-officedocument.wordprocessingml.footnotes+xml">
        <DigestMethod Algorithm="http://www.w3.org/2000/09/xmldsig#sha1"/>
        <DigestValue>jq9GIUNz33Qun3gCTN6e5rFlPiA=</DigestValue>
      </Reference>
      <Reference URI="/word/settings.xml?ContentType=application/vnd.openxmlformats-officedocument.wordprocessingml.settings+xml">
        <DigestMethod Algorithm="http://www.w3.org/2000/09/xmldsig#sha1"/>
        <DigestValue>ujt5zl8QB6FZipuxmRaWqceDa0c=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2021-05-14T08:34:26Z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+GEbnWPZCUVC89yCXKAXaJiu2ES1ZmxVulfhoKy+Bmw=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r1Ec7wIvqbUxJgW7zG5hg7BgEmC4hVTyLYSXLwCP/Z0=</DigestValue>
    </Reference>
  </SignedInfo>
  <SignatureValue>Y5M5TxpcvUDulQG55Ck0HmQWmqSLnFrNNzcjFNLiCpUrcBFV8Oxt8bD8Lo7vVxsB
/12nWInGvNTxrNPGw1W9ow==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Sm8bTWgzITZqWKR72CE0ylQ4lxw=</DigestValue>
      </Reference>
      <Reference URI="/word/endnotes.xml?ContentType=application/vnd.openxmlformats-officedocument.wordprocessingml.endnotes+xml">
        <DigestMethod Algorithm="http://www.w3.org/2000/09/xmldsig#sha1"/>
        <DigestValue>4MZFmUR7jrfahv4YZvBQpOpOhbw=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aVSCKmOssekDNfnBk66gkFOFtu8=</DigestValue>
      </Reference>
      <Reference URI="/word/footnotes.xml?ContentType=application/vnd.openxmlformats-officedocument.wordprocessingml.footnotes+xml">
        <DigestMethod Algorithm="http://www.w3.org/2000/09/xmldsig#sha1"/>
        <DigestValue>jq9GIUNz33Qun3gCTN6e5rFlPiA=</DigestValue>
      </Reference>
      <Reference URI="/word/settings.xml?ContentType=application/vnd.openxmlformats-officedocument.wordprocessingml.settings+xml">
        <DigestMethod Algorithm="http://www.w3.org/2000/09/xmldsig#sha1"/>
        <DigestValue>ujt5zl8QB6FZipuxmRaWqceDa0c=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2021-05-14T08:34:53Z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634</Words>
  <Characters>3617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2021-05-14T08:34:00Z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