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9D224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bookmarkStart w:id="0" w:name="_GoBack"/>
      <w:bookmarkEnd w:id="0"/>
    </w:p>
    <w:p w:rsidR="00071BDE" w:rsidRPr="007C374C" w:rsidRDefault="00071BDE" w:rsidP="00370CA2">
      <w:pPr>
        <w:widowControl w:val="0"/>
        <w:tabs>
          <w:tab w:val="left" w:pos="7938"/>
        </w:tabs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B817D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</w:t>
      </w:r>
      <w:r w:rsidR="00A4282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13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CC20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2240" w:rsidRP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жалюзи Санкт-Петербургскому государственному казенному учреждению «Многофункциональный центр предоставления государственных и муниципальных услуг».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A4282A">
        <w:rPr>
          <w:rFonts w:ascii="Times New Roman" w:hAnsi="Times New Roman" w:cs="Times New Roman"/>
          <w:sz w:val="26"/>
          <w:szCs w:val="26"/>
        </w:rPr>
        <w:t>2</w:t>
      </w:r>
      <w:r w:rsidR="009D2240">
        <w:rPr>
          <w:rFonts w:ascii="Times New Roman" w:hAnsi="Times New Roman" w:cs="Times New Roman"/>
          <w:sz w:val="26"/>
          <w:szCs w:val="26"/>
        </w:rPr>
        <w:t>2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6F2E61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5E799B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7C1220" w:rsidRPr="007C1220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CC20ED">
        <w:rPr>
          <w:rFonts w:ascii="Times New Roman" w:hAnsi="Times New Roman" w:cs="Times New Roman"/>
          <w:sz w:val="26"/>
          <w:szCs w:val="26"/>
        </w:rPr>
        <w:t>2</w:t>
      </w:r>
      <w:r w:rsidR="00A532CD" w:rsidRPr="00A532CD">
        <w:rPr>
          <w:rFonts w:ascii="Times New Roman" w:hAnsi="Times New Roman" w:cs="Times New Roman"/>
          <w:sz w:val="26"/>
          <w:szCs w:val="26"/>
        </w:rPr>
        <w:t>6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9D2240" w:rsidRPr="003C57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212781081198778420100100640010000244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9D2240" w:rsidRPr="003C572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389 543 </w:t>
      </w:r>
      <w:r w:rsidR="009D2240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9D2240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89</w:t>
      </w:r>
      <w:r w:rsidR="009D2240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</w:t>
      </w:r>
      <w:r w:rsid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9D2240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817D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A4282A" w:rsidRPr="0041018D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A4282A" w:rsidRPr="0041018D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A4282A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A4282A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B817D5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A4282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037220027802100002</w:t>
      </w:r>
      <w:r w:rsidR="009D2240">
        <w:rPr>
          <w:rFonts w:ascii="Times New Roman" w:hAnsi="Times New Roman" w:cs="Times New Roman"/>
          <w:sz w:val="26"/>
          <w:szCs w:val="26"/>
        </w:rPr>
        <w:t>6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9D2240" w:rsidRP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ЕА-90258, ЕА-90857, ЕА-89931, ЕА-91136, ЕА-91142, ЕА-90868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четырех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D2240" w:rsidRP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>EA-89931, EA-91142, EA-90258, EA-91136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1A38F8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056FD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9D2240" w:rsidRPr="009D224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EA-89931</w:t>
      </w:r>
      <w:r w:rsidR="009D22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9D2240" w:rsidRDefault="009D2240" w:rsidP="000D1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EA-89931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DA4" w:rsidRPr="009D2240" w:rsidRDefault="00103DA4" w:rsidP="00103D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Общество </w:t>
            </w: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с ограниченной ответственностью</w:t>
            </w:r>
          </w:p>
          <w:p w:rsidR="00725DB3" w:rsidRPr="009D2240" w:rsidRDefault="00103DA4" w:rsidP="009D22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hyperlink r:id="rId8" w:tgtFrame="_blank" w:history="1">
              <w:r w:rsidR="009D2240" w:rsidRPr="009D2240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ПРОИЗВОДСТВЕННАЯ КОМПАНИЯ ЛИБЕР</w:t>
              </w:r>
            </w:hyperlink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9D2240" w:rsidRDefault="009D2240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235 673.32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6E305A">
        <w:trPr>
          <w:cantSplit/>
          <w:trHeight w:val="31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75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A4282A" w:rsidP="000D10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0D1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9E06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A4282A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A4282A" w:rsidRDefault="00A4282A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A4282A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A4282A" w:rsidRDefault="00A4282A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727F7D" w:rsidRDefault="005F3CEC" w:rsidP="00727F7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9D2240" w:rsidRPr="003028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EA-91142</w:t>
      </w:r>
      <w:r w:rsidR="00727F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727F7D" w:rsidRPr="00727F7D">
        <w:rPr>
          <w:rFonts w:ascii="Times New Roman" w:eastAsia="Times New Roman" w:hAnsi="Times New Roman" w:cs="Times New Roman"/>
          <w:sz w:val="26"/>
          <w:szCs w:val="26"/>
          <w:lang w:eastAsia="ru-RU"/>
        </w:rPr>
        <w:t>не</w:t>
      </w:r>
      <w:r w:rsidR="009D2240" w:rsidRPr="00727F7D">
        <w:rPr>
          <w:rFonts w:ascii="Circe" w:hAnsi="Circe" w:cs="Segoe UI"/>
          <w:color w:val="000000"/>
          <w:sz w:val="21"/>
          <w:szCs w:val="21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</w:t>
      </w:r>
      <w:r w:rsidR="00727F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нтацией об электронном аукционе, </w:t>
      </w:r>
      <w:r w:rsidR="00727F7D" w:rsidRPr="00762B1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пункта 3 части 6 статьи 69 Закона о контрактной системе.</w:t>
      </w:r>
    </w:p>
    <w:p w:rsidR="00727F7D" w:rsidRDefault="00727F7D" w:rsidP="00727F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части 1 статьи 69 Закона о контрактной системе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68 указанного закона, в части соответствия их требованиям, установленным документацией о таком аукционе, при этом, в соответствии с пунктом 3 части 6 статьи 69 Закона о контрактной системе, заявка на участие в электронном аукционе признается не соответствующей требованиям, установленным документацией об аукционе,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случае, </w:t>
      </w:r>
      <w:r w:rsidRPr="00D33B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предусмотренном нормативными правовыми актами, принятыми в соответствии со статьей 14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указанного</w:t>
      </w:r>
      <w:r w:rsidRPr="00D33B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7F7D" w:rsidRDefault="00727F7D" w:rsidP="00727F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Пунктом 1 п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>остановлени</w:t>
      </w:r>
      <w:r>
        <w:rPr>
          <w:rFonts w:ascii="Times New Roman" w:hAnsi="Times New Roman" w:cs="Times New Roman"/>
          <w:sz w:val="26"/>
          <w:szCs w:val="26"/>
          <w:lang w:eastAsia="ru-RU"/>
        </w:rPr>
        <w:t>я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Правительства Р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оссийской 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>Ф</w:t>
      </w:r>
      <w:r>
        <w:rPr>
          <w:rFonts w:ascii="Times New Roman" w:hAnsi="Times New Roman" w:cs="Times New Roman"/>
          <w:sz w:val="26"/>
          <w:szCs w:val="26"/>
          <w:lang w:eastAsia="ru-RU"/>
        </w:rPr>
        <w:t>едерации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от 30.04.2020 </w:t>
      </w:r>
      <w:r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616 </w:t>
      </w:r>
      <w:r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</w:t>
      </w:r>
      <w:r>
        <w:rPr>
          <w:rFonts w:ascii="Times New Roman" w:hAnsi="Times New Roman" w:cs="Times New Roman"/>
          <w:sz w:val="26"/>
          <w:szCs w:val="26"/>
          <w:lang w:eastAsia="ru-RU"/>
        </w:rPr>
        <w:t>раны и безопасности государства» (далее – Постановление № 616) у</w:t>
      </w:r>
      <w:r w:rsidRPr="002B2BEB">
        <w:rPr>
          <w:rFonts w:ascii="Times New Roman" w:hAnsi="Times New Roman" w:cs="Times New Roman"/>
          <w:sz w:val="26"/>
          <w:szCs w:val="26"/>
          <w:lang w:eastAsia="ru-RU"/>
        </w:rPr>
        <w:t>станов</w:t>
      </w:r>
      <w:r>
        <w:rPr>
          <w:rFonts w:ascii="Times New Roman" w:hAnsi="Times New Roman" w:cs="Times New Roman"/>
          <w:sz w:val="26"/>
          <w:szCs w:val="26"/>
          <w:lang w:eastAsia="ru-RU"/>
        </w:rPr>
        <w:t>лен</w:t>
      </w:r>
      <w:r w:rsidRPr="002B2BEB">
        <w:rPr>
          <w:rFonts w:ascii="Times New Roman" w:hAnsi="Times New Roman" w:cs="Times New Roman"/>
          <w:sz w:val="26"/>
          <w:szCs w:val="26"/>
          <w:lang w:eastAsia="ru-RU"/>
        </w:rPr>
        <w:t xml:space="preserve">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к указанному постановлению</w:t>
      </w:r>
      <w:r w:rsidRPr="002B2BEB">
        <w:rPr>
          <w:rFonts w:ascii="Times New Roman" w:hAnsi="Times New Roman" w:cs="Times New Roman"/>
          <w:sz w:val="26"/>
          <w:szCs w:val="26"/>
          <w:lang w:eastAsia="ru-RU"/>
        </w:rPr>
        <w:t xml:space="preserve"> (далее </w:t>
      </w:r>
      <w:r>
        <w:rPr>
          <w:rFonts w:ascii="Times New Roman" w:hAnsi="Times New Roman" w:cs="Times New Roman"/>
          <w:sz w:val="26"/>
          <w:szCs w:val="26"/>
          <w:lang w:eastAsia="ru-RU"/>
        </w:rPr>
        <w:t>–</w:t>
      </w:r>
      <w:r w:rsidRPr="002B2BE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Перечень), при этом товар, являющийся объектом настоящей закупки, указан в пункте 2 Перечня. В соответствии с пунктом 10 Постановления № 616 </w:t>
      </w:r>
      <w:r w:rsidRPr="004F2A51">
        <w:rPr>
          <w:rFonts w:ascii="Times New Roman" w:hAnsi="Times New Roman" w:cs="Times New Roman"/>
          <w:sz w:val="26"/>
          <w:szCs w:val="26"/>
          <w:lang w:eastAsia="ru-RU"/>
        </w:rPr>
        <w:t xml:space="preserve">для подтверждения </w:t>
      </w:r>
      <w:r w:rsidRPr="004F2A51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соответствия закупки промышленных товаров требованиям, установленным </w:t>
      </w:r>
      <w:r>
        <w:rPr>
          <w:rFonts w:ascii="Times New Roman" w:hAnsi="Times New Roman" w:cs="Times New Roman"/>
          <w:sz w:val="26"/>
          <w:szCs w:val="26"/>
          <w:lang w:eastAsia="ru-RU"/>
        </w:rPr>
        <w:t>указанным</w:t>
      </w:r>
      <w:r w:rsidRPr="004F2A51">
        <w:rPr>
          <w:rFonts w:ascii="Times New Roman" w:hAnsi="Times New Roman" w:cs="Times New Roman"/>
          <w:sz w:val="26"/>
          <w:szCs w:val="26"/>
          <w:lang w:eastAsia="ru-RU"/>
        </w:rPr>
        <w:t xml:space="preserve"> постановлением,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</w:r>
      <w:r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4F2A51">
        <w:rPr>
          <w:rFonts w:ascii="Times New Roman" w:hAnsi="Times New Roman" w:cs="Times New Roman"/>
          <w:sz w:val="26"/>
          <w:szCs w:val="26"/>
          <w:lang w:eastAsia="ru-RU"/>
        </w:rPr>
        <w:t xml:space="preserve"> 719.</w:t>
      </w:r>
    </w:p>
    <w:p w:rsidR="00727F7D" w:rsidRDefault="00727F7D" w:rsidP="00727F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62B1B">
        <w:rPr>
          <w:rFonts w:ascii="Times New Roman" w:hAnsi="Times New Roman" w:cs="Times New Roman"/>
          <w:sz w:val="26"/>
          <w:szCs w:val="26"/>
          <w:lang w:eastAsia="ru-RU"/>
        </w:rPr>
        <w:t xml:space="preserve">В </w:t>
      </w:r>
      <w:r>
        <w:rPr>
          <w:rFonts w:ascii="Times New Roman" w:hAnsi="Times New Roman" w:cs="Times New Roman"/>
          <w:sz w:val="26"/>
          <w:szCs w:val="26"/>
          <w:lang w:eastAsia="ru-RU"/>
        </w:rPr>
        <w:t>извещении о проведении аукциона и Информационной карте аукциона (Ч</w:t>
      </w:r>
      <w:r w:rsidRPr="00762B1B">
        <w:rPr>
          <w:rFonts w:ascii="Times New Roman" w:hAnsi="Times New Roman" w:cs="Times New Roman"/>
          <w:sz w:val="26"/>
          <w:szCs w:val="26"/>
          <w:lang w:eastAsia="ru-RU"/>
        </w:rPr>
        <w:t>аст</w:t>
      </w:r>
      <w:r>
        <w:rPr>
          <w:rFonts w:ascii="Times New Roman" w:hAnsi="Times New Roman" w:cs="Times New Roman"/>
          <w:sz w:val="26"/>
          <w:szCs w:val="26"/>
          <w:lang w:eastAsia="ru-RU"/>
        </w:rPr>
        <w:t>ь</w:t>
      </w:r>
      <w:r w:rsidRPr="00762B1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2 документации об аукционе, далее – Информационная карта) Заказчиком в соответствии со статьей 14, пунктом 10 статьи 42 Закона о контрактной системе, Постановлением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616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установлен 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запрет на допуск </w:t>
      </w:r>
      <w:r>
        <w:rPr>
          <w:rFonts w:ascii="Times New Roman" w:hAnsi="Times New Roman" w:cs="Times New Roman"/>
          <w:sz w:val="26"/>
          <w:szCs w:val="26"/>
          <w:lang w:eastAsia="ru-RU"/>
        </w:rPr>
        <w:t>товара, являющегося объектом закупки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>, происходящ</w:t>
      </w:r>
      <w:r>
        <w:rPr>
          <w:rFonts w:ascii="Times New Roman" w:hAnsi="Times New Roman" w:cs="Times New Roman"/>
          <w:sz w:val="26"/>
          <w:szCs w:val="26"/>
          <w:lang w:eastAsia="ru-RU"/>
        </w:rPr>
        <w:t>его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из иностранных государств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(за исключением государств - членов Евразийского экономического союза)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. Согласно Информационной карте, вторая часть заявки на участие в аукционе должна содержать, в том числе, документы, указанные в </w:t>
      </w:r>
      <w:r w:rsidRPr="004F2A51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F2A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10 Постановления № 616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727F7D" w:rsidRDefault="00727F7D" w:rsidP="00727F7D">
      <w:pPr>
        <w:autoSpaceDE w:val="0"/>
        <w:autoSpaceDN w:val="0"/>
        <w:adjustRightInd w:val="0"/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то же время, в нарушение приведенных выше требований, в составе заяв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с идентификационным</w:t>
      </w:r>
      <w:r w:rsidRPr="00762B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762B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E03EE" w:rsidRP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EA-91142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62B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в числе документов, направленных Заказчику оператором электронной площадки в соответствии с частью 19 статьи 68 Закона о контрактной системе в отношении подавш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ее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отсутствуют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указанные в </w:t>
      </w:r>
      <w:r w:rsidRPr="004F2A51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F2A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10 Постановления № 616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документы. Таким образом, участник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электронного аукциона, подавшим указанн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 заявк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не исполнены требования, установленные </w:t>
      </w:r>
      <w:r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>остановление</w:t>
      </w:r>
      <w:r>
        <w:rPr>
          <w:rFonts w:ascii="Times New Roman" w:hAnsi="Times New Roman" w:cs="Times New Roman"/>
          <w:sz w:val="26"/>
          <w:szCs w:val="26"/>
          <w:lang w:eastAsia="ru-RU"/>
        </w:rPr>
        <w:t>м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F05CF1">
        <w:rPr>
          <w:rFonts w:ascii="Times New Roman" w:hAnsi="Times New Roman" w:cs="Times New Roman"/>
          <w:sz w:val="26"/>
          <w:szCs w:val="26"/>
          <w:lang w:eastAsia="ru-RU"/>
        </w:rPr>
        <w:t xml:space="preserve"> 616</w:t>
      </w:r>
      <w:r>
        <w:rPr>
          <w:rFonts w:ascii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 в соответствии с пунктом 3 части 6 статьи 69 указанного закона является основанием для признания данн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соответствующ</w:t>
      </w:r>
      <w:r w:rsidR="008E03EE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требованиям, установленным документацией об электронном аукционе.</w:t>
      </w:r>
    </w:p>
    <w:p w:rsidR="00727F7D" w:rsidRDefault="00727F7D" w:rsidP="00727F7D">
      <w:pPr>
        <w:autoSpaceDE w:val="0"/>
        <w:autoSpaceDN w:val="0"/>
        <w:adjustRightInd w:val="0"/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принятии решения Комиссия отмечает, что объектом настоящей закупки является товар, указанный в пункте 2 перечня, являющегося п</w:t>
      </w:r>
      <w:r w:rsidRPr="00B01D37">
        <w:rPr>
          <w:rFonts w:ascii="Times New Roman" w:eastAsia="Times New Roman" w:hAnsi="Times New Roman" w:cs="Times New Roman"/>
          <w:sz w:val="26"/>
          <w:szCs w:val="26"/>
          <w:lang w:eastAsia="ru-RU"/>
        </w:rPr>
        <w:t>риложение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Pr="00B01D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B01D37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остановлению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616, вследствие чего, согласно подпункту «б» пункта 3 указанного постановления, </w:t>
      </w:r>
      <w:r w:rsidRPr="00B01D3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запрет на допуск промышленных товаров, происходящих из иностранных государств (за исключением государств - членов Евразийского экономического союза)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применяется, в том числе, и в случае </w:t>
      </w:r>
      <w:r w:rsidRPr="00B01D3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B01D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одной единицы товара, стоимость которой не превышает 100 тыс. рублей, и закупки совокупности таких товаров, суммарная стоимость которых составляет менее 1 млн. рублей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A19ED" w:rsidRDefault="006A19ED" w:rsidP="00C42DD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9D2240" w:rsidRDefault="009D2240" w:rsidP="00116A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EA-91142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240" w:rsidRDefault="009D2240" w:rsidP="00E11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Индивидуальный предприн</w:t>
            </w:r>
            <w:r w:rsidR="001A38F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матель</w:t>
            </w:r>
          </w:p>
          <w:p w:rsidR="00497FB0" w:rsidRDefault="009D2240" w:rsidP="009D22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Гаврилова</w:t>
            </w:r>
          </w:p>
          <w:p w:rsidR="0030282F" w:rsidRPr="009D2240" w:rsidRDefault="0030282F" w:rsidP="009D22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Наталья Владимировна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9D2240" w:rsidRDefault="009D2240" w:rsidP="00E11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237 621.04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Заявка </w:t>
            </w:r>
            <w:r w:rsidR="005953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370CA2" w:rsidRPr="007C374C" w:rsidTr="006E305A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5953F4" w:rsidP="00370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  <w:r w:rsidR="00370CA2"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5953F4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  <w:r w:rsidR="00370CA2"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5953F4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  <w:r w:rsidR="00370CA2"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5953F4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  <w:r w:rsidR="00370CA2"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5953F4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  <w:r w:rsidR="00370CA2"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30282F" w:rsidRPr="001907B5" w:rsidRDefault="0030282F" w:rsidP="0030282F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Pr="003028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EA-90258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30282F" w:rsidRDefault="0030282F" w:rsidP="0030282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30282F" w:rsidRPr="007C374C" w:rsidTr="00980448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1907B5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1907B5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35D1B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1907B5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30282F" w:rsidRPr="007C374C" w:rsidTr="00980448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0282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EA-90258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9D2240" w:rsidRDefault="0030282F" w:rsidP="003028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Общество </w:t>
            </w: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с ограниченной ответственностью</w:t>
            </w:r>
          </w:p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r w:rsidRPr="0030282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ФОРТУНА»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0282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264 889.80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30282F" w:rsidRPr="007C374C" w:rsidTr="00980448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30282F" w:rsidRPr="001907B5" w:rsidRDefault="0030282F" w:rsidP="0030282F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Pr="0090205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EA-91136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30282F" w:rsidRDefault="0030282F" w:rsidP="0030282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30282F" w:rsidRPr="007C374C" w:rsidTr="00980448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1907B5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1907B5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35D1B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1907B5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30282F" w:rsidRPr="007C374C" w:rsidTr="00980448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0282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EA-91136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Общество </w:t>
            </w:r>
            <w:r w:rsidRPr="009D22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с ограниченной ответственностью</w:t>
            </w:r>
          </w:p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r w:rsidRPr="0030282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КОНСТРУКТИВ»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9D2240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0282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387 596.17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2F" w:rsidRPr="007C374C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30282F" w:rsidRPr="007C374C" w:rsidTr="00980448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0282F" w:rsidRPr="007C374C" w:rsidTr="00980448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82F" w:rsidRPr="007C374C" w:rsidRDefault="0030282F" w:rsidP="0098044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497644" w:rsidRDefault="0030282F" w:rsidP="009804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2F" w:rsidRPr="00A4282A" w:rsidRDefault="0030282F" w:rsidP="009804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5F47BC" w:rsidRDefault="0030282F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93177E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 w:rsidR="000D441F" w:rsidRPr="0093177E">
        <w:rPr>
          <w:rFonts w:ascii="Times New Roman" w:hAnsi="Times New Roman" w:cs="Times New Roman"/>
          <w:sz w:val="26"/>
          <w:szCs w:val="26"/>
        </w:rPr>
        <w:br/>
      </w:r>
      <w:r w:rsidRPr="0030282F">
        <w:rPr>
          <w:rFonts w:ascii="Times New Roman" w:hAnsi="Times New Roman" w:cs="Times New Roman"/>
          <w:sz w:val="26"/>
          <w:szCs w:val="26"/>
        </w:rPr>
        <w:t xml:space="preserve">235 673 </w:t>
      </w:r>
      <w:r w:rsidR="00607FA4" w:rsidRPr="0093177E">
        <w:rPr>
          <w:rFonts w:ascii="Times New Roman" w:hAnsi="Times New Roman" w:cs="Times New Roman"/>
          <w:sz w:val="26"/>
          <w:szCs w:val="26"/>
        </w:rPr>
        <w:t>рубл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607FA4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370CA2" w:rsidRPr="00370CA2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2</w:t>
      </w:r>
      <w:r w:rsidR="00113DC5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0D441F" w:rsidRPr="00056FD5">
        <w:rPr>
          <w:rFonts w:ascii="Times New Roman" w:hAnsi="Times New Roman" w:cs="Times New Roman"/>
          <w:sz w:val="26"/>
          <w:szCs w:val="26"/>
        </w:rPr>
        <w:t>копе</w:t>
      </w:r>
      <w:r>
        <w:rPr>
          <w:rFonts w:ascii="Times New Roman" w:hAnsi="Times New Roman" w:cs="Times New Roman"/>
          <w:sz w:val="26"/>
          <w:szCs w:val="26"/>
        </w:rPr>
        <w:t>й</w:t>
      </w:r>
      <w:r w:rsidR="00370CA2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и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, заявке которого присвоен идентификационный </w:t>
      </w:r>
      <w:r w:rsidR="000D441F" w:rsidRPr="006E305A">
        <w:rPr>
          <w:rFonts w:ascii="Times New Roman" w:hAnsi="Times New Roman" w:cs="Times New Roman"/>
          <w:sz w:val="26"/>
          <w:szCs w:val="26"/>
        </w:rPr>
        <w:t xml:space="preserve">номер </w:t>
      </w:r>
      <w:r w:rsidRPr="0030282F">
        <w:rPr>
          <w:rFonts w:ascii="Times New Roman" w:hAnsi="Times New Roman" w:cs="Times New Roman"/>
          <w:sz w:val="26"/>
          <w:szCs w:val="26"/>
        </w:rPr>
        <w:t>EA-89931</w:t>
      </w:r>
      <w:r w:rsidR="000D441F" w:rsidRPr="006E305A">
        <w:rPr>
          <w:rFonts w:ascii="Times New Roman" w:hAnsi="Times New Roman" w:cs="Times New Roman"/>
          <w:sz w:val="26"/>
          <w:szCs w:val="26"/>
        </w:rPr>
        <w:t>,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30282F" w:rsidRPr="00056FD5" w:rsidRDefault="0030282F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4282A" w:rsidRPr="00F93201" w:rsidRDefault="00A4282A" w:rsidP="00902051">
      <w:pPr>
        <w:widowControl w:val="0"/>
        <w:tabs>
          <w:tab w:val="left" w:pos="7797"/>
        </w:tabs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A4282A" w:rsidRPr="00F93201" w:rsidRDefault="00A4282A" w:rsidP="00902051">
      <w:pPr>
        <w:widowControl w:val="0"/>
        <w:tabs>
          <w:tab w:val="left" w:pos="7797"/>
        </w:tabs>
        <w:suppressAutoHyphens/>
        <w:spacing w:before="120" w:after="12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A4282A" w:rsidRPr="00F93201" w:rsidRDefault="00A4282A" w:rsidP="00902051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A4282A" w:rsidRDefault="00A4282A" w:rsidP="00902051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4282A" w:rsidRPr="00A71C9C" w:rsidRDefault="00A4282A" w:rsidP="00902051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A4282A" w:rsidRDefault="00A4282A" w:rsidP="00902051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A4282A" w:rsidRDefault="00A4282A" w:rsidP="00902051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30282F" w:rsidRDefault="0030282F" w:rsidP="00C42DD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4778CC" w:rsidRPr="00370CA2" w:rsidRDefault="00A4282A" w:rsidP="00C42DDC">
      <w:pPr>
        <w:widowControl w:val="0"/>
        <w:tabs>
          <w:tab w:val="left" w:pos="7797"/>
        </w:tabs>
        <w:suppressAutoHyphens/>
        <w:spacing w:before="120"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</w:t>
      </w:r>
      <w:proofErr w:type="gramStart"/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sectPr w:rsidR="004778CC" w:rsidRPr="00370CA2" w:rsidSect="00902051">
      <w:footerReference w:type="default" r:id="rId9"/>
      <w:pgSz w:w="11906" w:h="16838"/>
      <w:pgMar w:top="851" w:right="567" w:bottom="993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2A" w:rsidRDefault="001E312A">
      <w:pPr>
        <w:spacing w:after="0" w:line="240" w:lineRule="auto"/>
      </w:pPr>
      <w:r>
        <w:separator/>
      </w:r>
    </w:p>
  </w:endnote>
  <w:endnote w:type="continuationSeparator" w:id="0">
    <w:p w:rsidR="001E312A" w:rsidRDefault="001E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810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AC3A8A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2A" w:rsidRDefault="001E312A">
      <w:pPr>
        <w:spacing w:after="0" w:line="240" w:lineRule="auto"/>
      </w:pPr>
      <w:r>
        <w:separator/>
      </w:r>
    </w:p>
  </w:footnote>
  <w:footnote w:type="continuationSeparator" w:id="0">
    <w:p w:rsidR="001E312A" w:rsidRDefault="001E3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jBiM8EKtK0qbQ9SgLI3j/P/tmEGpAx8kgrOtHHxM89blFMgEaKv0PXMlS0onoMi+OoPKEDaPciP132dN6i98nQ==" w:salt="R9Tpz7LswymNc4MfBhNIlg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6FD5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28DE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699B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3DA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3DC5"/>
    <w:rsid w:val="00115776"/>
    <w:rsid w:val="00115E31"/>
    <w:rsid w:val="001165D0"/>
    <w:rsid w:val="00120807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3D07"/>
    <w:rsid w:val="001546A3"/>
    <w:rsid w:val="00154775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365"/>
    <w:rsid w:val="001A0AF3"/>
    <w:rsid w:val="001A38F8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12A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69E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05E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467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282F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0CA2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6CC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1D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E9B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678C2"/>
    <w:rsid w:val="0057092A"/>
    <w:rsid w:val="005713B0"/>
    <w:rsid w:val="00571ACF"/>
    <w:rsid w:val="00573E8C"/>
    <w:rsid w:val="00574574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953F4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E799B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5471"/>
    <w:rsid w:val="00687BFC"/>
    <w:rsid w:val="00690E15"/>
    <w:rsid w:val="00691538"/>
    <w:rsid w:val="0069176D"/>
    <w:rsid w:val="00692B1F"/>
    <w:rsid w:val="0069581A"/>
    <w:rsid w:val="0069604E"/>
    <w:rsid w:val="00696319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05A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7D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1220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37EA0"/>
    <w:rsid w:val="008410C2"/>
    <w:rsid w:val="00841BBF"/>
    <w:rsid w:val="008420CF"/>
    <w:rsid w:val="0084379C"/>
    <w:rsid w:val="0084402C"/>
    <w:rsid w:val="00845104"/>
    <w:rsid w:val="00845A02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03E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2051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77E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24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282A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2CD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A8A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17D5"/>
    <w:rsid w:val="00B877A1"/>
    <w:rsid w:val="00B91437"/>
    <w:rsid w:val="00B92947"/>
    <w:rsid w:val="00B93299"/>
    <w:rsid w:val="00B942A8"/>
    <w:rsid w:val="00B94B90"/>
    <w:rsid w:val="00BA020D"/>
    <w:rsid w:val="00BA1D47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2DDC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20ED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0DF0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5AE5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16CF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5B8E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4336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27D5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06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1045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16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115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80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48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65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50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58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663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00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94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9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661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5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346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13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71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28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13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384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7091583-7276-42E2-907F-3381A0533F7E?procedure=36189&amp;backurl=L3Byb2NlZHVyZS9wcm90b2NvbC9lZGl0P3Byb2NlZHVyZUlkPTM2MTg5JnR5cGU9RWxlY3Ryb25pY0F1Y3Rpb25SZXF1ZXN0RmluYWxQcm90b2NvbCZjbG9zZWRQYXJ0PTEmaWVmaXg9MTYyMDkwNTkyMjY0N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B157C-DF26-4A38-8D70-A1CAD22B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1794</Words>
  <Characters>10230</Characters>
  <DocSecurity>8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2021-05-05T05:52:00Z</cp:lastPrinted>
  <dcterms:created xsi:type="dcterms:W3CDTF">2021-05-05T05:52:00Z</dcterms:created>
  <dcterms:modified xsi:type="dcterms:W3CDTF">2021-05-14T11:16:00Z</dcterms:modified>
</cp:coreProperties>
</file>