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03.1-4/2230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09-05/25893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клинико-диагностических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212463000562246320100100160022120244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891 456,43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Уханова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EA-89900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EA-89900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EA-89900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EA-89900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EA-89900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"БИОМЕДЛАБ".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Председатель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396</Words>
  <Characters>3078</Characters>
  <CharactersWithSpaces>3401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2021-05-17T09:27:44Z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