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5A" w:rsidRDefault="00AE26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605A" w:rsidRPr="00AE2653" w:rsidRDefault="00AE2653">
      <w:pPr>
        <w:ind w:firstLine="567"/>
        <w:jc w:val="center"/>
      </w:pPr>
      <w:r w:rsidRPr="00AE2653">
        <w:rPr>
          <w:rFonts w:eastAsia="Times New Roman"/>
          <w:b/>
          <w:bCs/>
          <w:sz w:val="20"/>
          <w:szCs w:val="20"/>
        </w:rPr>
        <w:t>"</w:t>
      </w:r>
      <w:r w:rsidRPr="00AE2653">
        <w:rPr>
          <w:rFonts w:eastAsia="Times New Roman"/>
          <w:b/>
          <w:bCs/>
          <w:sz w:val="20"/>
          <w:szCs w:val="20"/>
        </w:rPr>
        <w:t xml:space="preserve">Оказание услуг по сопровождению программно-аппаратного комплекса приема, хранения и передачи медицинских изображений, установленного в подразделениях  СПб ГБУЗ «Городская больница №40» в 2021 году" </w:t>
      </w:r>
    </w:p>
    <w:p w:rsidR="00EB605A" w:rsidRPr="00AE2653" w:rsidRDefault="00AE2653">
      <w:pPr>
        <w:ind w:firstLine="567"/>
        <w:jc w:val="center"/>
        <w:rPr>
          <w:rFonts w:eastAsia="Times New Roman"/>
          <w:b/>
          <w:bCs/>
        </w:rPr>
      </w:pPr>
      <w:r w:rsidRPr="00AE26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2653">
        <w:rPr>
          <w:rFonts w:eastAsia="Times New Roman"/>
          <w:b/>
          <w:bCs/>
          <w:sz w:val="20"/>
          <w:szCs w:val="20"/>
        </w:rPr>
        <w:t xml:space="preserve"> 0372200047721000166) </w:t>
      </w:r>
    </w:p>
    <w:p w:rsidR="00EB605A" w:rsidRDefault="00AE2653">
      <w:pPr>
        <w:ind w:firstLine="567"/>
        <w:jc w:val="right"/>
      </w:pPr>
      <w:r w:rsidRPr="00AE2653">
        <w:rPr>
          <w:rFonts w:eastAsia="Times New Roman"/>
          <w:sz w:val="20"/>
          <w:szCs w:val="20"/>
        </w:rPr>
        <w:t>17.05.21 11:31:00 (</w:t>
      </w:r>
      <w:r>
        <w:rPr>
          <w:rFonts w:eastAsia="Times New Roman"/>
          <w:sz w:val="20"/>
          <w:szCs w:val="20"/>
          <w:lang w:val="en-US"/>
        </w:rPr>
        <w:t>MS</w:t>
      </w:r>
      <w:r>
        <w:rPr>
          <w:rFonts w:eastAsia="Times New Roman"/>
          <w:sz w:val="20"/>
          <w:szCs w:val="20"/>
          <w:lang w:val="en-US"/>
        </w:rPr>
        <w:t>K</w:t>
      </w:r>
      <w:r w:rsidRPr="00AE2653">
        <w:rPr>
          <w:rFonts w:eastAsia="Times New Roman"/>
          <w:sz w:val="20"/>
          <w:szCs w:val="20"/>
        </w:rPr>
        <w:t>+00:00)</w:t>
      </w:r>
    </w:p>
    <w:p w:rsidR="00EB605A" w:rsidRPr="00AE2653" w:rsidRDefault="00EB605A">
      <w:pPr>
        <w:ind w:firstLine="567"/>
        <w:rPr>
          <w:rFonts w:eastAsia="Times New Roman"/>
          <w:sz w:val="20"/>
          <w:szCs w:val="20"/>
        </w:rPr>
      </w:pPr>
    </w:p>
    <w:p w:rsidR="00EB605A" w:rsidRDefault="00AE2653">
      <w:r>
        <w:rPr>
          <w:rFonts w:eastAsia="Times New Roman"/>
          <w:sz w:val="20"/>
          <w:szCs w:val="20"/>
        </w:rPr>
        <w:t>Организатор</w:t>
      </w:r>
      <w:r w:rsidRPr="00AE26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26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B605A" w:rsidRPr="00AE2653" w:rsidRDefault="00EB605A">
      <w:pPr>
        <w:rPr>
          <w:rFonts w:eastAsia="Times New Roman"/>
          <w:sz w:val="20"/>
          <w:szCs w:val="20"/>
        </w:rPr>
      </w:pPr>
    </w:p>
    <w:p w:rsidR="00EB605A" w:rsidRDefault="00AE2653">
      <w:r>
        <w:rPr>
          <w:rFonts w:eastAsia="Times New Roman"/>
          <w:sz w:val="20"/>
          <w:szCs w:val="20"/>
        </w:rPr>
        <w:t>Заказчик</w:t>
      </w:r>
      <w:r w:rsidRPr="00AE26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</w:t>
      </w:r>
      <w:r w:rsidRPr="00AE2653">
        <w:rPr>
          <w:rFonts w:eastAsia="Times New Roman"/>
          <w:sz w:val="20"/>
          <w:szCs w:val="20"/>
        </w:rPr>
        <w:t>0 КУРОРТНОГО РАЙОНА"</w:t>
      </w:r>
    </w:p>
    <w:p w:rsidR="00EB605A" w:rsidRPr="00AE2653" w:rsidRDefault="00EB605A">
      <w:pPr>
        <w:rPr>
          <w:rFonts w:eastAsia="Times New Roman"/>
          <w:sz w:val="20"/>
          <w:szCs w:val="20"/>
        </w:rPr>
      </w:pPr>
    </w:p>
    <w:p w:rsidR="00EB605A" w:rsidRPr="00AE2653" w:rsidRDefault="00AE2653" w:rsidP="00AE265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E26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2653">
        <w:rPr>
          <w:rFonts w:eastAsia="Times New Roman"/>
          <w:sz w:val="20"/>
          <w:szCs w:val="20"/>
        </w:rPr>
        <w:t xml:space="preserve">: </w:t>
      </w:r>
      <w:r w:rsidRPr="00AE2653">
        <w:rPr>
          <w:rFonts w:eastAsia="Times New Roman"/>
          <w:b/>
          <w:sz w:val="20"/>
          <w:szCs w:val="20"/>
        </w:rPr>
        <w:t>Оказание услуг по сопровождению программно-аппаратного комплекса приема, хранения и передачи медицинских изображений, установленного в подразделениях  СПб ГБУЗ «Городская больница №40» в 2021 году</w:t>
      </w:r>
    </w:p>
    <w:p w:rsidR="00EB605A" w:rsidRPr="00AE2653" w:rsidRDefault="00EB605A" w:rsidP="00AE2653">
      <w:pPr>
        <w:jc w:val="both"/>
        <w:rPr>
          <w:rFonts w:eastAsia="Times New Roman"/>
          <w:b/>
          <w:sz w:val="20"/>
          <w:szCs w:val="20"/>
        </w:rPr>
      </w:pPr>
    </w:p>
    <w:p w:rsidR="00EB605A" w:rsidRPr="00AE2653" w:rsidRDefault="00AE2653" w:rsidP="00AE2653">
      <w:pPr>
        <w:jc w:val="both"/>
        <w:rPr>
          <w:b/>
        </w:rPr>
      </w:pPr>
      <w:r w:rsidRPr="00AE2653">
        <w:rPr>
          <w:rFonts w:eastAsia="Times New Roman"/>
          <w:b/>
          <w:sz w:val="20"/>
          <w:szCs w:val="20"/>
        </w:rPr>
        <w:t>Начальная (мак</w:t>
      </w:r>
      <w:r w:rsidRPr="00AE2653">
        <w:rPr>
          <w:rFonts w:eastAsia="Times New Roman"/>
          <w:b/>
          <w:sz w:val="20"/>
          <w:szCs w:val="20"/>
        </w:rPr>
        <w:t>симальная) цена контракта: 2 498 666,66 руб.</w:t>
      </w:r>
    </w:p>
    <w:p w:rsidR="00EB605A" w:rsidRDefault="00EB605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B605A" w:rsidRPr="00AE2653" w:rsidTr="00AE26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605A" w:rsidRPr="00AE2653" w:rsidRDefault="00AE2653">
            <w:pPr>
              <w:pStyle w:val="af9"/>
              <w:rPr>
                <w:sz w:val="16"/>
              </w:rPr>
            </w:pPr>
            <w:proofErr w:type="spellStart"/>
            <w:r w:rsidRPr="00AE265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B605A" w:rsidRPr="00AE265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B605A" w:rsidRPr="00AE2653" w:rsidRDefault="00AE2653">
                  <w:pPr>
                    <w:jc w:val="both"/>
                    <w:rPr>
                      <w:sz w:val="16"/>
                    </w:rPr>
                  </w:pPr>
                  <w:r w:rsidRPr="00AE265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B605A" w:rsidRPr="00AE2653" w:rsidRDefault="00AE2653">
                  <w:pPr>
                    <w:jc w:val="both"/>
                    <w:rPr>
                      <w:sz w:val="16"/>
                    </w:rPr>
                  </w:pPr>
                  <w:r w:rsidRPr="00AE265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E265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E2653">
                    <w:rPr>
                      <w:sz w:val="16"/>
                      <w:szCs w:val="20"/>
                    </w:rPr>
                    <w:t xml:space="preserve"> част</w:t>
                  </w:r>
                  <w:r w:rsidRPr="00AE2653">
                    <w:rPr>
                      <w:sz w:val="16"/>
                      <w:szCs w:val="20"/>
                    </w:rPr>
                    <w:t>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EB605A" w:rsidRPr="00AE265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B605A" w:rsidRPr="00AE2653" w:rsidRDefault="00AE2653">
                  <w:pPr>
                    <w:jc w:val="both"/>
                    <w:rPr>
                      <w:sz w:val="16"/>
                    </w:rPr>
                  </w:pPr>
                  <w:r w:rsidRPr="00AE265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B605A" w:rsidRPr="00AE2653" w:rsidRDefault="00AE2653">
                  <w:pPr>
                    <w:jc w:val="both"/>
                    <w:rPr>
                      <w:sz w:val="16"/>
                    </w:rPr>
                  </w:pPr>
                  <w:r w:rsidRPr="00AE2653">
                    <w:rPr>
                      <w:sz w:val="16"/>
                      <w:szCs w:val="20"/>
                    </w:rPr>
                    <w:t>Установлено требование об</w:t>
                  </w:r>
                  <w:r w:rsidRPr="00AE2653">
                    <w:rPr>
                      <w:sz w:val="16"/>
                      <w:szCs w:val="20"/>
                    </w:rPr>
                    <w:t xml:space="preserve">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</w:t>
                  </w:r>
                  <w:r w:rsidRPr="00AE2653">
                    <w:rPr>
                      <w:sz w:val="16"/>
                      <w:szCs w:val="20"/>
                    </w:rPr>
                    <w:t>чного исполнительного органа участника закупки - юридического лица.</w:t>
                  </w:r>
                </w:p>
              </w:tc>
            </w:tr>
          </w:tbl>
          <w:p w:rsidR="00EB605A" w:rsidRPr="00AE2653" w:rsidRDefault="00EB605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B605A" w:rsidRPr="00AE2653" w:rsidTr="00AE26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B605A" w:rsidRPr="00AE2653" w:rsidRDefault="00AE2653">
            <w:pPr>
              <w:pStyle w:val="af9"/>
              <w:rPr>
                <w:sz w:val="16"/>
              </w:rPr>
            </w:pPr>
            <w:proofErr w:type="spellStart"/>
            <w:r w:rsidRPr="00AE265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B605A" w:rsidRPr="00AE265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B605A" w:rsidRPr="00AE2653" w:rsidRDefault="00AE2653">
                  <w:pPr>
                    <w:rPr>
                      <w:sz w:val="16"/>
                    </w:rPr>
                  </w:pPr>
                  <w:r w:rsidRPr="00AE265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</w:t>
                  </w:r>
                  <w:r w:rsidRPr="00AE2653">
                    <w:rPr>
                      <w:sz w:val="16"/>
                      <w:szCs w:val="20"/>
                    </w:rPr>
                    <w:t>а № 44-ФЗ</w:t>
                  </w:r>
                </w:p>
              </w:tc>
            </w:tr>
            <w:tr w:rsidR="00EB605A" w:rsidRPr="00AE265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B605A" w:rsidRPr="00AE2653" w:rsidRDefault="00AE2653">
                  <w:pPr>
                    <w:rPr>
                      <w:sz w:val="16"/>
                    </w:rPr>
                  </w:pPr>
                  <w:r w:rsidRPr="00AE265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B605A" w:rsidRPr="00AE2653" w:rsidRDefault="00AE2653">
                  <w:pPr>
                    <w:rPr>
                      <w:sz w:val="16"/>
                    </w:rPr>
                  </w:pPr>
                  <w:r w:rsidRPr="00AE265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AE2653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AE265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E265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E265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E265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E265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E265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E265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B605A" w:rsidRPr="00AE2653" w:rsidRDefault="00EB605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B605A" w:rsidRDefault="00EB605A">
      <w:pPr>
        <w:rPr>
          <w:rFonts w:eastAsia="Times New Roman"/>
          <w:sz w:val="20"/>
          <w:szCs w:val="20"/>
        </w:rPr>
      </w:pPr>
    </w:p>
    <w:p w:rsidR="00EB605A" w:rsidRDefault="00AE265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605A">
        <w:tc>
          <w:tcPr>
            <w:tcW w:w="4960" w:type="dxa"/>
            <w:shd w:val="clear" w:color="auto" w:fill="auto"/>
          </w:tcPr>
          <w:p w:rsidR="00EB605A" w:rsidRDefault="00AE26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05A" w:rsidRDefault="00AE265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605A">
        <w:tc>
          <w:tcPr>
            <w:tcW w:w="4960" w:type="dxa"/>
            <w:shd w:val="clear" w:color="auto" w:fill="auto"/>
          </w:tcPr>
          <w:p w:rsidR="00EB605A" w:rsidRDefault="00AE26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05A" w:rsidRDefault="00AE265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B605A">
        <w:tc>
          <w:tcPr>
            <w:tcW w:w="4960" w:type="dxa"/>
            <w:shd w:val="clear" w:color="auto" w:fill="auto"/>
          </w:tcPr>
          <w:p w:rsidR="00EB605A" w:rsidRDefault="00AE26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05A" w:rsidRDefault="00AE2653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EB605A" w:rsidRDefault="00EB605A">
      <w:pPr>
        <w:rPr>
          <w:rFonts w:eastAsia="Times New Roman"/>
          <w:sz w:val="20"/>
          <w:szCs w:val="20"/>
        </w:rPr>
      </w:pPr>
    </w:p>
    <w:p w:rsidR="00EB605A" w:rsidRDefault="00AE26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B605A" w:rsidRDefault="00EB60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B605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B605A" w:rsidRDefault="00AE26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B605A" w:rsidRPr="00AE265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B605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pStyle w:val="af9"/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EA-92018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ПОЛЯКОВ АНДРЕЙ ОЛЕГОВИЧ / 781603615729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AE2653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B605A" w:rsidRDefault="00EB60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B605A">
        <w:tc>
          <w:tcPr>
            <w:tcW w:w="9914" w:type="dxa"/>
            <w:gridSpan w:val="4"/>
            <w:shd w:val="clear" w:color="auto" w:fill="auto"/>
          </w:tcPr>
          <w:p w:rsidR="00EB605A" w:rsidRDefault="00AE26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605A" w:rsidRPr="00AE265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b/>
                <w:sz w:val="18"/>
                <w:szCs w:val="20"/>
              </w:rPr>
              <w:t>Наименование / ИНН</w:t>
            </w:r>
          </w:p>
          <w:p w:rsidR="00EB605A" w:rsidRPr="00AE2653" w:rsidRDefault="00AE2653" w:rsidP="00AE26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E265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B605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EA-92018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ПОЛЯКОВ АНДРЕЙ ОЛЕГОВИЧ / 781603615729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proofErr w:type="spellStart"/>
            <w:r w:rsidRPr="00AE265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E265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265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E265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E265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</w:rPr>
              <w:t xml:space="preserve">Участник </w:t>
            </w:r>
            <w:r w:rsidRPr="00AE265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B605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EA-92018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ПОЛЯКОВ АНДРЕЙ ОЛЕГОВИЧ / 781603615729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proofErr w:type="spellStart"/>
            <w:r w:rsidRPr="00AE265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E2653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E2653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</w:t>
            </w:r>
            <w:r w:rsidRPr="00AE2653">
              <w:rPr>
                <w:sz w:val="18"/>
                <w:szCs w:val="20"/>
              </w:rPr>
              <w:t xml:space="preserve">кументации </w:t>
            </w:r>
            <w:r w:rsidRPr="00AE2653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EB605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lastRenderedPageBreak/>
              <w:t>EA-92018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ПОЛЯКОВ АНДРЕЙ ОЛЕГОВИЧ / 781603615729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05A" w:rsidRPr="00AE2653" w:rsidRDefault="00AE2653" w:rsidP="00AE2653">
            <w:pPr>
              <w:jc w:val="center"/>
              <w:rPr>
                <w:sz w:val="18"/>
              </w:rPr>
            </w:pPr>
            <w:r w:rsidRPr="00AE265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B605A" w:rsidRPr="00AE2653" w:rsidRDefault="00EB605A">
      <w:pPr>
        <w:jc w:val="both"/>
        <w:rPr>
          <w:sz w:val="20"/>
          <w:szCs w:val="20"/>
        </w:rPr>
      </w:pPr>
    </w:p>
    <w:p w:rsidR="00EB605A" w:rsidRDefault="00AE2653">
      <w:pPr>
        <w:jc w:val="both"/>
      </w:pPr>
      <w:r w:rsidRPr="00AE2653">
        <w:rPr>
          <w:rFonts w:eastAsia="Times New Roman"/>
          <w:sz w:val="20"/>
          <w:szCs w:val="20"/>
        </w:rPr>
        <w:t xml:space="preserve">Электронный аукцион </w:t>
      </w:r>
      <w:r w:rsidRPr="00AE2653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AE2653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B605A" w:rsidRPr="00AE2653" w:rsidRDefault="00EB605A">
      <w:pPr>
        <w:jc w:val="both"/>
        <w:rPr>
          <w:sz w:val="20"/>
          <w:szCs w:val="20"/>
        </w:rPr>
      </w:pPr>
    </w:p>
    <w:p w:rsidR="00EB605A" w:rsidRPr="00AE2653" w:rsidRDefault="00AE2653">
      <w:pPr>
        <w:jc w:val="both"/>
        <w:rPr>
          <w:b/>
        </w:rPr>
      </w:pPr>
      <w:r w:rsidRPr="00AE265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AE2653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E2653">
        <w:rPr>
          <w:rFonts w:eastAsia="Times New Roman"/>
          <w:b/>
          <w:sz w:val="20"/>
          <w:szCs w:val="20"/>
        </w:rPr>
        <w:t>ПОЛЯКОВ АНДРЕЙ ОЛЕГОВИЧ.</w:t>
      </w:r>
    </w:p>
    <w:bookmarkEnd w:id="0"/>
    <w:p w:rsidR="00EB605A" w:rsidRDefault="00AE265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EB605A" w:rsidRDefault="00EB605A">
      <w:pPr>
        <w:rPr>
          <w:rFonts w:eastAsia="Times New Roman"/>
          <w:sz w:val="20"/>
          <w:szCs w:val="20"/>
        </w:rPr>
      </w:pPr>
    </w:p>
    <w:p w:rsidR="00EB605A" w:rsidRDefault="00AE26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B605A" w:rsidRDefault="00EB605A">
      <w:pPr>
        <w:rPr>
          <w:rFonts w:eastAsia="Times New Roman"/>
          <w:sz w:val="20"/>
          <w:szCs w:val="20"/>
        </w:rPr>
      </w:pPr>
    </w:p>
    <w:p w:rsidR="00EB605A" w:rsidRDefault="00EB605A">
      <w:pPr>
        <w:rPr>
          <w:rFonts w:eastAsia="Times New Roman"/>
          <w:sz w:val="20"/>
          <w:szCs w:val="20"/>
        </w:rPr>
      </w:pPr>
    </w:p>
    <w:p w:rsidR="00EB605A" w:rsidRDefault="00AE265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B605A" w:rsidRDefault="00EB60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B605A">
        <w:tc>
          <w:tcPr>
            <w:tcW w:w="3307" w:type="dxa"/>
            <w:shd w:val="clear" w:color="auto" w:fill="auto"/>
            <w:vAlign w:val="bottom"/>
          </w:tcPr>
          <w:p w:rsidR="00EB605A" w:rsidRDefault="00AE26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605A" w:rsidRDefault="00EB60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605A" w:rsidRDefault="00AE26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605A">
        <w:tc>
          <w:tcPr>
            <w:tcW w:w="3307" w:type="dxa"/>
            <w:shd w:val="clear" w:color="auto" w:fill="auto"/>
            <w:vAlign w:val="bottom"/>
          </w:tcPr>
          <w:p w:rsidR="00EB605A" w:rsidRDefault="00AE26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605A" w:rsidRDefault="00EB60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605A" w:rsidRDefault="00AE26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B605A">
        <w:tc>
          <w:tcPr>
            <w:tcW w:w="3307" w:type="dxa"/>
            <w:shd w:val="clear" w:color="auto" w:fill="auto"/>
            <w:vAlign w:val="bottom"/>
          </w:tcPr>
          <w:p w:rsidR="00EB605A" w:rsidRDefault="00AE26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B605A" w:rsidRDefault="00EB60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B605A" w:rsidRDefault="00AE265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E2653"/>
    <w:sectPr w:rsidR="00000000" w:rsidSect="00AE265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2653">
      <w:r>
        <w:separator/>
      </w:r>
    </w:p>
  </w:endnote>
  <w:endnote w:type="continuationSeparator" w:id="0">
    <w:p w:rsidR="00000000" w:rsidRDefault="00AE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5A" w:rsidRDefault="00EB605A">
    <w:pPr>
      <w:jc w:val="both"/>
    </w:pPr>
  </w:p>
  <w:p w:rsidR="00EB605A" w:rsidRDefault="00EB605A">
    <w:pPr>
      <w:pStyle w:val="afe"/>
    </w:pPr>
  </w:p>
  <w:p w:rsidR="00EB605A" w:rsidRDefault="00EB605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05A" w:rsidRDefault="00EB605A"/>
  </w:footnote>
  <w:footnote w:type="continuationSeparator" w:id="0">
    <w:p w:rsidR="00EB605A" w:rsidRDefault="00AE2653">
      <w:r>
        <w:continuationSeparator/>
      </w:r>
    </w:p>
  </w:footnote>
  <w:footnote w:id="1">
    <w:p w:rsidR="00EB605A" w:rsidRDefault="00AE265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05A"/>
    <w:rsid w:val="00AE2653"/>
    <w:rsid w:val="00EB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BDw5CTmVUP3XDDGyUdflvwrIaqPhHp3QbeVi7ZkJNoU=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rRMPQS6d/zaQY/TDWDVNdg0YcfxvWlyqPPPz3gAufrM=</DigestValue>
    </Reference>
  </SignedInfo>
  <SignatureValue>XBY4Vu+FZpIMmxLbd7Xs9EhsOGw3NVsACH76Fq9i93bHFjOFtdd5OJxqBisfjNE6
7y9MWDO7murj+Cqg7VI/+Q==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fImpv7qBeoW4hy/ePL9In7mua8E=</DigestValue>
      </Reference>
      <Reference URI="/word/endnotes.xml?ContentType=application/vnd.openxmlformats-officedocument.wordprocessingml.endnotes+xml">
        <DigestMethod Algorithm="http://www.w3.org/2000/09/xmldsig#sha1"/>
        <DigestValue>bqATmYXw/1/z4Ns93K0JEczzFog=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LhjjrFRRwAaQIBD4MR1bnu4O0Uo=</DigestValue>
      </Reference>
      <Reference URI="/word/footnotes.xml?ContentType=application/vnd.openxmlformats-officedocument.wordprocessingml.footnotes+xml">
        <DigestMethod Algorithm="http://www.w3.org/2000/09/xmldsig#sha1"/>
        <DigestValue>PiDFk2qLxp9LZEbYY5C/IMjwufM=</DigestValue>
      </Reference>
      <Reference URI="/word/settings.xml?ContentType=application/vnd.openxmlformats-officedocument.wordprocessingml.settings+xml">
        <DigestMethod Algorithm="http://www.w3.org/2000/09/xmldsig#sha1"/>
        <DigestValue>LL/2azy0gLEe2/BaPaCydkO9B54=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2021-05-17T08:34:39Z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2021-05-17T08:34:39Z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gKcGJSTnZo1ki9lyhH2X7U7NSsP/1udnXXPo/qEeTzg=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Q8z6SJUTvzN42HWGI9S4HHNylS4vHGdAHhiMHhUFc1U=</DigestValue>
    </Reference>
  </SignedInfo>
  <SignatureValue>luYnEHmJMiLFe15cGrT6E+rIvKpBpcAV1qMUyJ2dp5KjCtCgP5W6iQ0lA3H9YKqF
nAKGK1JtSw5GcpZGlpjJsg==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fImpv7qBeoW4hy/ePL9In7mua8E=</DigestValue>
      </Reference>
      <Reference URI="/word/endnotes.xml?ContentType=application/vnd.openxmlformats-officedocument.wordprocessingml.endnotes+xml">
        <DigestMethod Algorithm="http://www.w3.org/2000/09/xmldsig#sha1"/>
        <DigestValue>bqATmYXw/1/z4Ns93K0JEczzFog=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LhjjrFRRwAaQIBD4MR1bnu4O0Uo=</DigestValue>
      </Reference>
      <Reference URI="/word/footnotes.xml?ContentType=application/vnd.openxmlformats-officedocument.wordprocessingml.footnotes+xml">
        <DigestMethod Algorithm="http://www.w3.org/2000/09/xmldsig#sha1"/>
        <DigestValue>PiDFk2qLxp9LZEbYY5C/IMjwufM=</DigestValue>
      </Reference>
      <Reference URI="/word/settings.xml?ContentType=application/vnd.openxmlformats-officedocument.wordprocessingml.settings+xml">
        <DigestMethod Algorithm="http://www.w3.org/2000/09/xmldsig#sha1"/>
        <DigestValue>LL/2azy0gLEe2/BaPaCydkO9B54=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2021-05-17T08:35:10Z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2021-05-17T08:35:10Z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Dhkq/aftuF7rUvB6NEY/FOmUuDSCrmpGL2iEGHe3MeQ=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4hextZ0KDh+1szbxjWq11xBrKvWj+0rpBeCG1LVUaQ8=</DigestValue>
    </Reference>
  </SignedInfo>
  <SignatureValue>t003Fruoia/jPGi7RRdLJhips4D0KqRr+kAzlj1tTB09PPawEKKBkZ7drlOnXlCq
joWJtBkvAAQTIrfAbGa3gA==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fImpv7qBeoW4hy/ePL9In7mua8E=</DigestValue>
      </Reference>
      <Reference URI="/word/endnotes.xml?ContentType=application/vnd.openxmlformats-officedocument.wordprocessingml.endnotes+xml">
        <DigestMethod Algorithm="http://www.w3.org/2000/09/xmldsig#sha1"/>
        <DigestValue>bqATmYXw/1/z4Ns93K0JEczzFog=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LhjjrFRRwAaQIBD4MR1bnu4O0Uo=</DigestValue>
      </Reference>
      <Reference URI="/word/footnotes.xml?ContentType=application/vnd.openxmlformats-officedocument.wordprocessingml.footnotes+xml">
        <DigestMethod Algorithm="http://www.w3.org/2000/09/xmldsig#sha1"/>
        <DigestValue>PiDFk2qLxp9LZEbYY5C/IMjwufM=</DigestValue>
      </Reference>
      <Reference URI="/word/settings.xml?ContentType=application/vnd.openxmlformats-officedocument.wordprocessingml.settings+xml">
        <DigestMethod Algorithm="http://www.w3.org/2000/09/xmldsig#sha1"/>
        <DigestValue>LL/2azy0gLEe2/BaPaCydkO9B54=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2021-05-17T08:35:35Z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2021-05-17T08:35:35Z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2021-05-17T08:34:00Z</cp:lastPrinted>
  <dcterms:created xsi:type="dcterms:W3CDTF">2019-08-30T06:11:00Z</dcterms:created>
  <dcterms:modified xsi:type="dcterms:W3CDTF">2021-05-17T08:34:00Z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