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03.1-4/2263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изделий медицинского назначения (бинт гипсовый)."</w:t>
      </w:r>
    </w:p>
    <w:p>
      <w:pPr>
        <w:pStyle w:val="Normal"/>
        <w:spacing w:before="0" w:after="120"/>
        <w:ind w:left="0" w:right="-425" w:hanging="0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>Регистрационный номер 09-05/25817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18.05.</w:t>
      </w:r>
      <w:r>
        <w:rPr>
          <w:rFonts w:eastAsia="Times New Roman" w:ascii="Times New Roman" w:hAnsi="Times New Roman"/>
          <w:sz w:val="20"/>
          <w:szCs w:val="20"/>
          <w:lang w:val="en-US"/>
        </w:rPr>
        <w:t>20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Место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публикации</w:t>
      </w:r>
      <w:r>
        <w:rPr>
          <w:rFonts w:eastAsia="Times New Roman" w:ascii="Times New Roman" w:hAnsi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изделий медицинского назначения (бинт гипсовый).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212461600287746160100100870012120244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10 618,00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25.16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Дмитрний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7 946,91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Дмитрний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Дмитрний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7 946,91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Дмитрний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540</Words>
  <Characters>4296</Characters>
  <CharactersWithSpaces>4690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2021-05-18T10:26:43Z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