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кухонной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0744200000221002975)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- 09-05/25740)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.05.2021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КУЛЬТУРЫ "МЕЖПОСЕЛЕНЧЕСКАЯ БИБЛИОТЕКА ЧЕРЕМИСИНОВСКОГО РАЙОНА КУРСКОЙ ОБЛАСТИ ИМЕНИ В.М. КЛЫКОВА"</w:t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кухонной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213462700211746270100100110010000244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136 233,33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Колосова Валентина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Пикалова Наталья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 / 4632122988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126 696,95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127 378,12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Пикалова Наталья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Колосова Валентина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"МЕБЕЛЬПЛИТ"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Пикалова Наталья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Колосова Валентина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"МЕБЕЛЬПЛИТ", предложивший цену контракта 126 696,95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"МЕБЕЛЬПЛИТ",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Колосова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Пикалова Наталья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LibreOffice/7.1.2.2$Windows_X86_64 LibreOffice_project/8a45595d069ef5570103caea1b71cc9d82b2aae4</Application>
  <AppVersion>15.0000</AppVersion>
  <Pages>2</Pages>
  <Words>558</Words>
  <Characters>4396</Characters>
  <CharactersWithSpaces>4804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2021-05-19T14:53:59Z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