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custom.xml" ContentType="application/vnd.openxmlformats-officedocument.custom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6529" w:rsidRDefault="005731B4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>Протокол рассмотрения заявки единственного участника электронного аукциона</w:t>
      </w:r>
    </w:p>
    <w:p w:rsidR="00686529" w:rsidRPr="005731B4" w:rsidRDefault="005731B4">
      <w:pPr>
        <w:ind w:firstLine="567"/>
        <w:jc w:val="center"/>
      </w:pPr>
      <w:r w:rsidRPr="005731B4">
        <w:rPr>
          <w:rFonts w:eastAsia="Times New Roman"/>
          <w:b/>
          <w:bCs/>
          <w:sz w:val="20"/>
          <w:szCs w:val="20"/>
        </w:rPr>
        <w:t xml:space="preserve">"Поставка горюче-смазочных материалов в СПб ГБУЗ «Городская больница № 40» в 2021 году" </w:t>
      </w:r>
    </w:p>
    <w:p w:rsidR="00686529" w:rsidRPr="005731B4" w:rsidRDefault="005731B4">
      <w:pPr>
        <w:ind w:firstLine="567"/>
        <w:jc w:val="center"/>
        <w:rPr>
          <w:rFonts w:eastAsia="Times New Roman"/>
          <w:b/>
          <w:bCs/>
        </w:rPr>
      </w:pPr>
      <w:r w:rsidRPr="005731B4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5731B4">
        <w:rPr>
          <w:rFonts w:eastAsia="Times New Roman"/>
          <w:b/>
          <w:bCs/>
          <w:sz w:val="20"/>
          <w:szCs w:val="20"/>
        </w:rPr>
        <w:t xml:space="preserve"> 0372200047721000173) </w:t>
      </w:r>
    </w:p>
    <w:p w:rsidR="00686529" w:rsidRPr="005731B4" w:rsidRDefault="005731B4">
      <w:pPr>
        <w:ind w:firstLine="567"/>
        <w:jc w:val="right"/>
      </w:pPr>
      <w:r w:rsidRPr="005731B4">
        <w:rPr>
          <w:rFonts w:eastAsia="Times New Roman"/>
          <w:sz w:val="20"/>
          <w:szCs w:val="20"/>
        </w:rPr>
        <w:t>20.05.21 10:37:56 (</w:t>
      </w:r>
      <w:r>
        <w:rPr>
          <w:rFonts w:eastAsia="Times New Roman"/>
          <w:sz w:val="20"/>
          <w:szCs w:val="20"/>
          <w:lang w:val="en-US"/>
        </w:rPr>
        <w:t>MSK</w:t>
      </w:r>
      <w:r w:rsidRPr="005731B4">
        <w:rPr>
          <w:rFonts w:eastAsia="Times New Roman"/>
          <w:sz w:val="20"/>
          <w:szCs w:val="20"/>
        </w:rPr>
        <w:t>+00:00)</w:t>
      </w:r>
    </w:p>
    <w:p w:rsidR="00686529" w:rsidRPr="005731B4" w:rsidRDefault="00686529">
      <w:pPr>
        <w:ind w:firstLine="567"/>
        <w:rPr>
          <w:rFonts w:eastAsia="Times New Roman"/>
          <w:sz w:val="16"/>
          <w:szCs w:val="20"/>
        </w:rPr>
      </w:pPr>
    </w:p>
    <w:p w:rsidR="00686529" w:rsidRDefault="005731B4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</w:t>
      </w:r>
      <w:r>
        <w:rPr>
          <w:rFonts w:eastAsia="Times New Roman"/>
          <w:sz w:val="20"/>
          <w:szCs w:val="20"/>
        </w:rPr>
        <w:t>Российская Федерация, 197706, Санкт-Петербург, Сестрорецк г, УЛ БОРИСОВА, 9/ЛИТ</w:t>
      </w:r>
      <w:proofErr w:type="gramStart"/>
      <w:r>
        <w:rPr>
          <w:rFonts w:eastAsia="Times New Roman"/>
          <w:sz w:val="20"/>
          <w:szCs w:val="20"/>
        </w:rPr>
        <w:t>.Б</w:t>
      </w:r>
      <w:proofErr w:type="gramEnd"/>
    </w:p>
    <w:p w:rsidR="00686529" w:rsidRPr="005731B4" w:rsidRDefault="00686529">
      <w:pPr>
        <w:rPr>
          <w:rFonts w:eastAsia="Times New Roman"/>
          <w:sz w:val="16"/>
          <w:szCs w:val="20"/>
        </w:rPr>
      </w:pPr>
    </w:p>
    <w:p w:rsidR="00686529" w:rsidRPr="005731B4" w:rsidRDefault="005731B4">
      <w:r>
        <w:rPr>
          <w:rFonts w:eastAsia="Times New Roman"/>
          <w:sz w:val="20"/>
          <w:szCs w:val="20"/>
        </w:rPr>
        <w:t>Организатор</w:t>
      </w:r>
      <w:r w:rsidRPr="005731B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5731B4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</w:t>
      </w:r>
      <w:bookmarkStart w:id="0" w:name="_GoBack"/>
      <w:bookmarkEnd w:id="0"/>
      <w:r w:rsidRPr="005731B4">
        <w:rPr>
          <w:rFonts w:eastAsia="Times New Roman"/>
          <w:sz w:val="20"/>
          <w:szCs w:val="20"/>
        </w:rPr>
        <w:t>ЦА № 40 КУРОРТНОГО РАЙОНА"</w:t>
      </w:r>
    </w:p>
    <w:p w:rsidR="00686529" w:rsidRPr="005731B4" w:rsidRDefault="00686529">
      <w:pPr>
        <w:rPr>
          <w:rFonts w:eastAsia="Times New Roman"/>
          <w:sz w:val="16"/>
          <w:szCs w:val="20"/>
        </w:rPr>
      </w:pPr>
    </w:p>
    <w:p w:rsidR="00686529" w:rsidRDefault="005731B4">
      <w:r w:rsidRPr="005731B4">
        <w:rPr>
          <w:rFonts w:eastAsia="Times New Roman"/>
          <w:sz w:val="20"/>
          <w:szCs w:val="20"/>
        </w:rPr>
        <w:t>Заказчик: САНКТ-ПЕТЕРБУРГСКОЕ ГОС</w:t>
      </w:r>
      <w:r w:rsidRPr="005731B4">
        <w:rPr>
          <w:rFonts w:eastAsia="Times New Roman"/>
          <w:sz w:val="20"/>
          <w:szCs w:val="20"/>
        </w:rPr>
        <w:t>УДАРСТВЕННОЕ БЮДЖЕТНОЕ УЧРЕЖДЕНИЕ ЗДРАВООХРАНЕНИЯ "ГОРОДСКАЯ БОЛЬНИЦА № 40 КУРОРТНОГО РАЙОНА"</w:t>
      </w:r>
    </w:p>
    <w:p w:rsidR="00686529" w:rsidRPr="005731B4" w:rsidRDefault="00686529">
      <w:pPr>
        <w:rPr>
          <w:rFonts w:eastAsia="Times New Roman"/>
          <w:sz w:val="16"/>
          <w:szCs w:val="20"/>
        </w:rPr>
      </w:pPr>
    </w:p>
    <w:p w:rsidR="00686529" w:rsidRPr="005731B4" w:rsidRDefault="005731B4">
      <w:r w:rsidRPr="005731B4">
        <w:rPr>
          <w:rFonts w:eastAsia="Times New Roman"/>
          <w:bCs/>
          <w:sz w:val="20"/>
          <w:szCs w:val="20"/>
        </w:rPr>
        <w:t>Наименование</w:t>
      </w:r>
      <w:r w:rsidRPr="005731B4">
        <w:rPr>
          <w:rFonts w:eastAsia="Times New Roman"/>
          <w:bCs/>
          <w:sz w:val="20"/>
          <w:szCs w:val="20"/>
        </w:rPr>
        <w:t xml:space="preserve"> </w:t>
      </w:r>
      <w:r w:rsidRPr="005731B4">
        <w:rPr>
          <w:rFonts w:eastAsia="Times New Roman"/>
          <w:bCs/>
          <w:sz w:val="20"/>
          <w:szCs w:val="20"/>
        </w:rPr>
        <w:t>закупки</w:t>
      </w:r>
      <w:r w:rsidRPr="005731B4">
        <w:rPr>
          <w:rFonts w:eastAsia="Times New Roman"/>
          <w:b/>
          <w:bCs/>
          <w:sz w:val="20"/>
          <w:szCs w:val="20"/>
        </w:rPr>
        <w:t xml:space="preserve">: Поставка горюче-смазочных материалов в СПб ГБУЗ «Городская больница № 40» в 2021 году </w:t>
      </w:r>
    </w:p>
    <w:p w:rsidR="00686529" w:rsidRPr="005731B4" w:rsidRDefault="00686529">
      <w:pPr>
        <w:rPr>
          <w:rFonts w:eastAsia="Times New Roman"/>
          <w:b/>
          <w:bCs/>
          <w:sz w:val="16"/>
          <w:szCs w:val="20"/>
        </w:rPr>
      </w:pPr>
    </w:p>
    <w:p w:rsidR="00686529" w:rsidRPr="005731B4" w:rsidRDefault="005731B4">
      <w:pPr>
        <w:rPr>
          <w:rFonts w:eastAsia="Times New Roman"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Идентификационный код закупки: 21278210067747843010</w:t>
      </w:r>
      <w:r>
        <w:rPr>
          <w:rFonts w:eastAsia="Times New Roman"/>
          <w:b/>
          <w:bCs/>
          <w:sz w:val="20"/>
          <w:szCs w:val="20"/>
        </w:rPr>
        <w:t>0100032110000000</w:t>
      </w:r>
    </w:p>
    <w:p w:rsidR="00686529" w:rsidRPr="005731B4" w:rsidRDefault="00686529">
      <w:pPr>
        <w:rPr>
          <w:b/>
          <w:bCs/>
          <w:sz w:val="16"/>
        </w:rPr>
      </w:pPr>
    </w:p>
    <w:p w:rsidR="00686529" w:rsidRDefault="005731B4">
      <w:pPr>
        <w:rPr>
          <w:b/>
          <w:bCs/>
        </w:rPr>
      </w:pPr>
      <w:r>
        <w:rPr>
          <w:rFonts w:eastAsia="Times New Roman"/>
          <w:b/>
          <w:bCs/>
          <w:sz w:val="20"/>
          <w:szCs w:val="20"/>
        </w:rPr>
        <w:t>Начальная (максимальная) цена контракта/Максимальное значение цены контракта: 139 066,63 руб.</w:t>
      </w:r>
    </w:p>
    <w:p w:rsidR="00686529" w:rsidRPr="005731B4" w:rsidRDefault="00686529">
      <w:pPr>
        <w:rPr>
          <w:rFonts w:eastAsia="Times New Roman"/>
          <w:sz w:val="16"/>
          <w:szCs w:val="20"/>
        </w:rPr>
      </w:pPr>
    </w:p>
    <w:p w:rsidR="00686529" w:rsidRPr="005731B4" w:rsidRDefault="005731B4">
      <w:pPr>
        <w:rPr>
          <w:b/>
        </w:rPr>
      </w:pPr>
      <w:r>
        <w:rPr>
          <w:rFonts w:eastAsia="Times New Roman"/>
          <w:sz w:val="20"/>
          <w:szCs w:val="20"/>
        </w:rPr>
        <w:t>Снижение НМЦК</w:t>
      </w:r>
      <w:r w:rsidRPr="005731B4">
        <w:rPr>
          <w:rFonts w:eastAsia="Times New Roman"/>
          <w:b/>
          <w:sz w:val="20"/>
          <w:szCs w:val="20"/>
        </w:rPr>
        <w:t>, %: 0.00</w:t>
      </w:r>
    </w:p>
    <w:p w:rsidR="00686529" w:rsidRPr="005731B4" w:rsidRDefault="00686529">
      <w:pPr>
        <w:rPr>
          <w:rFonts w:eastAsia="Times New Roman"/>
          <w:sz w:val="16"/>
          <w:szCs w:val="20"/>
        </w:rPr>
      </w:pPr>
    </w:p>
    <w:p w:rsidR="00686529" w:rsidRDefault="005731B4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29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686529">
        <w:tc>
          <w:tcPr>
            <w:tcW w:w="4960" w:type="dxa"/>
            <w:shd w:val="clear" w:color="auto" w:fill="auto"/>
          </w:tcPr>
          <w:p w:rsidR="00686529" w:rsidRDefault="005731B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86529" w:rsidRDefault="005731B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686529">
        <w:tc>
          <w:tcPr>
            <w:tcW w:w="4960" w:type="dxa"/>
            <w:shd w:val="clear" w:color="auto" w:fill="auto"/>
          </w:tcPr>
          <w:p w:rsidR="00686529" w:rsidRDefault="005731B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86529" w:rsidRDefault="005731B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686529">
        <w:tc>
          <w:tcPr>
            <w:tcW w:w="4960" w:type="dxa"/>
            <w:shd w:val="clear" w:color="auto" w:fill="auto"/>
          </w:tcPr>
          <w:p w:rsidR="00686529" w:rsidRDefault="005731B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86529" w:rsidRDefault="005731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686529" w:rsidRPr="005731B4" w:rsidRDefault="00686529">
      <w:pPr>
        <w:rPr>
          <w:rFonts w:eastAsia="Times New Roman"/>
          <w:sz w:val="16"/>
          <w:szCs w:val="20"/>
        </w:rPr>
      </w:pPr>
    </w:p>
    <w:p w:rsidR="00686529" w:rsidRDefault="005731B4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686529" w:rsidRPr="005731B4" w:rsidRDefault="00686529">
      <w:pPr>
        <w:rPr>
          <w:rFonts w:eastAsia="Times New Roman"/>
          <w:sz w:val="16"/>
          <w:szCs w:val="20"/>
        </w:rPr>
      </w:pPr>
    </w:p>
    <w:p w:rsidR="00686529" w:rsidRDefault="005731B4">
      <w:r>
        <w:rPr>
          <w:rFonts w:eastAsia="Times New Roman"/>
          <w:sz w:val="20"/>
          <w:szCs w:val="20"/>
        </w:rPr>
        <w:t>Аукционная комиссия рассмотрела вторую часть заявки единственного участника аукциона, а также информацию и электронные документы, предусмотренные часть</w:t>
      </w:r>
      <w:r>
        <w:rPr>
          <w:rFonts w:eastAsia="Times New Roman"/>
          <w:sz w:val="20"/>
          <w:szCs w:val="20"/>
        </w:rPr>
        <w:t>ю 11 статьи 24.1 Федерального закона №44-ФЗ.</w:t>
      </w:r>
    </w:p>
    <w:p w:rsidR="00686529" w:rsidRPr="005731B4" w:rsidRDefault="00686529">
      <w:pPr>
        <w:rPr>
          <w:rFonts w:eastAsia="Times New Roman"/>
          <w:sz w:val="16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953"/>
        <w:gridCol w:w="2835"/>
        <w:gridCol w:w="2693"/>
        <w:gridCol w:w="2441"/>
      </w:tblGrid>
      <w:tr w:rsidR="00686529" w:rsidTr="005731B4">
        <w:trPr>
          <w:trHeight w:val="285"/>
        </w:trPr>
        <w:tc>
          <w:tcPr>
            <w:tcW w:w="9922" w:type="dxa"/>
            <w:gridSpan w:val="4"/>
            <w:shd w:val="clear" w:color="auto" w:fill="auto"/>
          </w:tcPr>
          <w:p w:rsidR="00686529" w:rsidRDefault="005731B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686529" w:rsidRPr="005731B4" w:rsidTr="005731B4">
        <w:tc>
          <w:tcPr>
            <w:tcW w:w="19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86529" w:rsidRPr="005731B4" w:rsidRDefault="005731B4" w:rsidP="005731B4">
            <w:pPr>
              <w:jc w:val="center"/>
              <w:rPr>
                <w:b/>
                <w:sz w:val="18"/>
                <w:szCs w:val="20"/>
              </w:rPr>
            </w:pPr>
            <w:r w:rsidRPr="005731B4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86529" w:rsidRPr="005731B4" w:rsidRDefault="005731B4" w:rsidP="005731B4">
            <w:pPr>
              <w:jc w:val="center"/>
              <w:rPr>
                <w:b/>
                <w:sz w:val="18"/>
                <w:szCs w:val="20"/>
              </w:rPr>
            </w:pPr>
            <w:r w:rsidRPr="005731B4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86529" w:rsidRPr="005731B4" w:rsidRDefault="005731B4" w:rsidP="005731B4">
            <w:pPr>
              <w:jc w:val="center"/>
              <w:rPr>
                <w:b/>
                <w:sz w:val="18"/>
                <w:szCs w:val="20"/>
              </w:rPr>
            </w:pPr>
            <w:r w:rsidRPr="005731B4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24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86529" w:rsidRPr="005731B4" w:rsidRDefault="005731B4" w:rsidP="005731B4">
            <w:pPr>
              <w:jc w:val="center"/>
              <w:rPr>
                <w:b/>
                <w:sz w:val="18"/>
                <w:szCs w:val="20"/>
              </w:rPr>
            </w:pPr>
            <w:r w:rsidRPr="005731B4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686529" w:rsidTr="005731B4">
        <w:tc>
          <w:tcPr>
            <w:tcW w:w="19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86529" w:rsidRPr="005731B4" w:rsidRDefault="005731B4" w:rsidP="005731B4">
            <w:pPr>
              <w:pStyle w:val="af5"/>
              <w:jc w:val="center"/>
              <w:rPr>
                <w:sz w:val="18"/>
                <w:szCs w:val="20"/>
              </w:rPr>
            </w:pPr>
            <w:r w:rsidRPr="005731B4">
              <w:rPr>
                <w:sz w:val="18"/>
                <w:szCs w:val="20"/>
                <w:lang w:val="en-US"/>
              </w:rPr>
              <w:t>EA-92863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86529" w:rsidRPr="005731B4" w:rsidRDefault="005731B4" w:rsidP="005731B4">
            <w:pPr>
              <w:jc w:val="center"/>
              <w:rPr>
                <w:sz w:val="18"/>
                <w:szCs w:val="20"/>
              </w:rPr>
            </w:pPr>
            <w:r w:rsidRPr="005731B4">
              <w:rPr>
                <w:sz w:val="18"/>
                <w:szCs w:val="20"/>
              </w:rPr>
              <w:t>ОБЩЕСТВО С ОГРАНИЧЕННОЙ ОТВЕТСТВЕННОСТЬЮ "СИНТЕЗ" / 7802760369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86529" w:rsidRPr="005731B4" w:rsidRDefault="005731B4" w:rsidP="005731B4">
            <w:pPr>
              <w:jc w:val="center"/>
              <w:rPr>
                <w:sz w:val="18"/>
                <w:szCs w:val="20"/>
              </w:rPr>
            </w:pPr>
            <w:r w:rsidRPr="005731B4">
              <w:rPr>
                <w:sz w:val="18"/>
                <w:szCs w:val="20"/>
              </w:rPr>
              <w:t xml:space="preserve">Участник </w:t>
            </w:r>
            <w:r w:rsidRPr="005731B4">
              <w:rPr>
                <w:sz w:val="18"/>
                <w:szCs w:val="20"/>
              </w:rPr>
              <w:t>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4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86529" w:rsidRPr="005731B4" w:rsidRDefault="005731B4" w:rsidP="005731B4">
            <w:pPr>
              <w:jc w:val="center"/>
              <w:rPr>
                <w:sz w:val="18"/>
                <w:szCs w:val="20"/>
              </w:rPr>
            </w:pPr>
            <w:r w:rsidRPr="005731B4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686529" w:rsidRPr="005731B4" w:rsidRDefault="00686529">
      <w:pPr>
        <w:rPr>
          <w:rFonts w:eastAsia="Times New Roman"/>
          <w:sz w:val="16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953"/>
        <w:gridCol w:w="2835"/>
        <w:gridCol w:w="2410"/>
        <w:gridCol w:w="2724"/>
      </w:tblGrid>
      <w:tr w:rsidR="00686529" w:rsidTr="005731B4">
        <w:tc>
          <w:tcPr>
            <w:tcW w:w="9922" w:type="dxa"/>
            <w:gridSpan w:val="4"/>
            <w:shd w:val="clear" w:color="auto" w:fill="auto"/>
          </w:tcPr>
          <w:p w:rsidR="00686529" w:rsidRDefault="005731B4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686529" w:rsidRPr="005731B4" w:rsidTr="005731B4">
        <w:tc>
          <w:tcPr>
            <w:tcW w:w="19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86529" w:rsidRPr="005731B4" w:rsidRDefault="005731B4" w:rsidP="005731B4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5731B4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86529" w:rsidRPr="005731B4" w:rsidRDefault="005731B4" w:rsidP="005731B4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5731B4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2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86529" w:rsidRPr="005731B4" w:rsidRDefault="005731B4" w:rsidP="005731B4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5731B4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7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86529" w:rsidRPr="005731B4" w:rsidRDefault="005731B4" w:rsidP="005731B4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5731B4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686529" w:rsidTr="005731B4">
        <w:tc>
          <w:tcPr>
            <w:tcW w:w="19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86529" w:rsidRPr="005731B4" w:rsidRDefault="005731B4" w:rsidP="005731B4">
            <w:pPr>
              <w:jc w:val="center"/>
              <w:rPr>
                <w:sz w:val="18"/>
                <w:szCs w:val="20"/>
              </w:rPr>
            </w:pPr>
            <w:r w:rsidRPr="005731B4">
              <w:rPr>
                <w:sz w:val="18"/>
                <w:szCs w:val="20"/>
                <w:lang w:val="en-US"/>
              </w:rPr>
              <w:t>EA-92863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86529" w:rsidRPr="005731B4" w:rsidRDefault="005731B4" w:rsidP="005731B4">
            <w:pPr>
              <w:jc w:val="center"/>
              <w:rPr>
                <w:sz w:val="18"/>
                <w:szCs w:val="20"/>
              </w:rPr>
            </w:pPr>
            <w:r w:rsidRPr="005731B4">
              <w:rPr>
                <w:sz w:val="18"/>
                <w:szCs w:val="20"/>
              </w:rPr>
              <w:t>ОБЩЕСТВО С ОГРАНИЧЕННОЙ ОТВЕТСТВЕННОСТЬЮ "СИНТЕЗ" / 7802760369</w:t>
            </w:r>
          </w:p>
        </w:tc>
        <w:tc>
          <w:tcPr>
            <w:tcW w:w="2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86529" w:rsidRPr="005731B4" w:rsidRDefault="005731B4" w:rsidP="005731B4">
            <w:pPr>
              <w:jc w:val="center"/>
              <w:rPr>
                <w:sz w:val="18"/>
                <w:szCs w:val="20"/>
              </w:rPr>
            </w:pPr>
            <w:proofErr w:type="spellStart"/>
            <w:r w:rsidRPr="005731B4">
              <w:rPr>
                <w:sz w:val="18"/>
                <w:szCs w:val="20"/>
                <w:lang w:val="en-US"/>
              </w:rPr>
              <w:t>Харин</w:t>
            </w:r>
            <w:proofErr w:type="spellEnd"/>
            <w:r w:rsidRPr="005731B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5731B4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5731B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5731B4">
              <w:rPr>
                <w:sz w:val="18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7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86529" w:rsidRPr="005731B4" w:rsidRDefault="005731B4" w:rsidP="005731B4">
            <w:pPr>
              <w:jc w:val="center"/>
              <w:rPr>
                <w:sz w:val="18"/>
                <w:szCs w:val="20"/>
              </w:rPr>
            </w:pPr>
            <w:r w:rsidRPr="005731B4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686529" w:rsidTr="005731B4">
        <w:tc>
          <w:tcPr>
            <w:tcW w:w="19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86529" w:rsidRPr="005731B4" w:rsidRDefault="005731B4" w:rsidP="005731B4">
            <w:pPr>
              <w:jc w:val="center"/>
              <w:rPr>
                <w:sz w:val="18"/>
                <w:szCs w:val="20"/>
              </w:rPr>
            </w:pPr>
            <w:r w:rsidRPr="005731B4">
              <w:rPr>
                <w:sz w:val="18"/>
                <w:szCs w:val="20"/>
                <w:lang w:val="en-US"/>
              </w:rPr>
              <w:t>EA-92863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86529" w:rsidRPr="005731B4" w:rsidRDefault="005731B4" w:rsidP="005731B4">
            <w:pPr>
              <w:jc w:val="center"/>
              <w:rPr>
                <w:sz w:val="18"/>
                <w:szCs w:val="20"/>
              </w:rPr>
            </w:pPr>
            <w:r w:rsidRPr="005731B4">
              <w:rPr>
                <w:sz w:val="18"/>
                <w:szCs w:val="20"/>
              </w:rPr>
              <w:t xml:space="preserve">ОБЩЕСТВО С ОГРАНИЧЕННОЙ </w:t>
            </w:r>
            <w:r w:rsidRPr="005731B4">
              <w:rPr>
                <w:sz w:val="18"/>
                <w:szCs w:val="20"/>
              </w:rPr>
              <w:t>ОТВЕТСТВЕННОСТЬЮ "СИНТЕЗ" / 7802760369</w:t>
            </w:r>
          </w:p>
        </w:tc>
        <w:tc>
          <w:tcPr>
            <w:tcW w:w="2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86529" w:rsidRPr="005731B4" w:rsidRDefault="005731B4" w:rsidP="005731B4">
            <w:pPr>
              <w:jc w:val="center"/>
              <w:rPr>
                <w:sz w:val="18"/>
                <w:szCs w:val="20"/>
              </w:rPr>
            </w:pPr>
            <w:proofErr w:type="spellStart"/>
            <w:r w:rsidRPr="005731B4">
              <w:rPr>
                <w:sz w:val="18"/>
                <w:szCs w:val="20"/>
                <w:lang w:val="en-US"/>
              </w:rPr>
              <w:t>Гыра</w:t>
            </w:r>
            <w:proofErr w:type="spellEnd"/>
            <w:r w:rsidRPr="005731B4">
              <w:rPr>
                <w:sz w:val="18"/>
                <w:szCs w:val="20"/>
                <w:lang w:val="en-US"/>
              </w:rPr>
              <w:t xml:space="preserve"> Анна </w:t>
            </w:r>
            <w:proofErr w:type="spellStart"/>
            <w:r w:rsidRPr="005731B4">
              <w:rPr>
                <w:sz w:val="18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27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86529" w:rsidRPr="005731B4" w:rsidRDefault="005731B4" w:rsidP="005731B4">
            <w:pPr>
              <w:jc w:val="center"/>
              <w:rPr>
                <w:sz w:val="18"/>
                <w:szCs w:val="20"/>
              </w:rPr>
            </w:pPr>
            <w:r w:rsidRPr="005731B4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686529" w:rsidTr="005731B4">
        <w:tc>
          <w:tcPr>
            <w:tcW w:w="19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86529" w:rsidRPr="005731B4" w:rsidRDefault="005731B4" w:rsidP="005731B4">
            <w:pPr>
              <w:jc w:val="center"/>
              <w:rPr>
                <w:sz w:val="18"/>
                <w:szCs w:val="20"/>
              </w:rPr>
            </w:pPr>
            <w:r w:rsidRPr="005731B4">
              <w:rPr>
                <w:sz w:val="18"/>
                <w:szCs w:val="20"/>
                <w:lang w:val="en-US"/>
              </w:rPr>
              <w:t>EA-92863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86529" w:rsidRPr="005731B4" w:rsidRDefault="005731B4" w:rsidP="005731B4">
            <w:pPr>
              <w:jc w:val="center"/>
              <w:rPr>
                <w:sz w:val="18"/>
                <w:szCs w:val="20"/>
              </w:rPr>
            </w:pPr>
            <w:r w:rsidRPr="005731B4">
              <w:rPr>
                <w:sz w:val="18"/>
                <w:szCs w:val="20"/>
              </w:rPr>
              <w:t>ОБЩЕСТВО С ОГРАНИЧЕННОЙ ОТВЕТСТВЕННОСТЬЮ "СИНТЕЗ" / 7802760369</w:t>
            </w:r>
          </w:p>
        </w:tc>
        <w:tc>
          <w:tcPr>
            <w:tcW w:w="2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86529" w:rsidRPr="005731B4" w:rsidRDefault="005731B4" w:rsidP="005731B4">
            <w:pPr>
              <w:jc w:val="center"/>
              <w:rPr>
                <w:sz w:val="18"/>
                <w:szCs w:val="20"/>
              </w:rPr>
            </w:pPr>
            <w:r w:rsidRPr="005731B4">
              <w:rPr>
                <w:sz w:val="18"/>
                <w:szCs w:val="20"/>
                <w:lang w:val="en-US"/>
              </w:rPr>
              <w:t>Степанов</w:t>
            </w:r>
            <w:r w:rsidRPr="005731B4">
              <w:rPr>
                <w:sz w:val="18"/>
                <w:szCs w:val="20"/>
                <w:lang w:val="en-US"/>
              </w:rPr>
              <w:t>а Людмила Николаевна</w:t>
            </w:r>
          </w:p>
        </w:tc>
        <w:tc>
          <w:tcPr>
            <w:tcW w:w="27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86529" w:rsidRPr="005731B4" w:rsidRDefault="005731B4" w:rsidP="005731B4">
            <w:pPr>
              <w:jc w:val="center"/>
              <w:rPr>
                <w:sz w:val="18"/>
                <w:szCs w:val="20"/>
              </w:rPr>
            </w:pPr>
            <w:r w:rsidRPr="005731B4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686529" w:rsidRPr="005731B4" w:rsidRDefault="00686529">
      <w:pPr>
        <w:jc w:val="both"/>
        <w:rPr>
          <w:rFonts w:eastAsia="Times New Roman"/>
          <w:sz w:val="16"/>
          <w:szCs w:val="20"/>
        </w:rPr>
      </w:pPr>
    </w:p>
    <w:p w:rsidR="00686529" w:rsidRDefault="005731B4">
      <w:pPr>
        <w:jc w:val="both"/>
        <w:rPr>
          <w:b/>
          <w:bCs/>
        </w:rPr>
      </w:pPr>
      <w:r w:rsidRPr="005731B4">
        <w:rPr>
          <w:rFonts w:eastAsia="Times New Roman"/>
          <w:b/>
          <w:bCs/>
          <w:sz w:val="20"/>
          <w:szCs w:val="20"/>
        </w:rPr>
        <w:t>В результате рассмотрения вторых частей заявок</w:t>
      </w:r>
      <w:r>
        <w:rPr>
          <w:rFonts w:eastAsia="Times New Roman"/>
          <w:b/>
          <w:bCs/>
          <w:sz w:val="20"/>
          <w:szCs w:val="20"/>
        </w:rPr>
        <w:t xml:space="preserve"> победителем электронного аукциона признается ОБЩЕСТВО С ОГРАНИЧЕННОЙ </w:t>
      </w:r>
      <w:r>
        <w:rPr>
          <w:rFonts w:eastAsia="Times New Roman"/>
          <w:b/>
          <w:bCs/>
          <w:sz w:val="20"/>
          <w:szCs w:val="20"/>
        </w:rPr>
        <w:t>ОТВЕТСТВЕННОСТЬЮ "СИНТЕЗ", с ценой контракта 139 066,63 руб.</w:t>
      </w:r>
    </w:p>
    <w:p w:rsidR="00686529" w:rsidRPr="005731B4" w:rsidRDefault="00686529">
      <w:pPr>
        <w:jc w:val="both"/>
        <w:rPr>
          <w:rFonts w:eastAsia="Times New Roman"/>
          <w:sz w:val="16"/>
          <w:szCs w:val="20"/>
        </w:rPr>
      </w:pPr>
    </w:p>
    <w:p w:rsidR="00686529" w:rsidRDefault="005731B4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 контракт заключается с единственным участником ОБЩЕСТВО С ОГРАНИЧЕННОЙ ОТВЕТСТВЕННОСТЬЮ "СИНТЕЗ", заявка на </w:t>
      </w:r>
      <w:proofErr w:type="gramStart"/>
      <w:r>
        <w:rPr>
          <w:rFonts w:eastAsia="Times New Roman"/>
          <w:sz w:val="20"/>
          <w:szCs w:val="20"/>
        </w:rPr>
        <w:t>участ</w:t>
      </w:r>
      <w:r>
        <w:rPr>
          <w:rFonts w:eastAsia="Times New Roman"/>
          <w:sz w:val="20"/>
          <w:szCs w:val="20"/>
        </w:rPr>
        <w:t>ие</w:t>
      </w:r>
      <w:proofErr w:type="gramEnd"/>
      <w:r>
        <w:rPr>
          <w:rFonts w:eastAsia="Times New Roman"/>
          <w:sz w:val="20"/>
          <w:szCs w:val="20"/>
        </w:rPr>
        <w:t xml:space="preserve"> в электронном аукционе которого соответствует требованиям, установленным документацией об электронном аукционе.</w:t>
      </w:r>
    </w:p>
    <w:p w:rsidR="00686529" w:rsidRDefault="005731B4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lastRenderedPageBreak/>
        <w:t>Электронный аукцион признан не состоявшимся в соответствии с частью 13 статьи 69 Федеральный закон от 05.04.2013 № 44-ФЗ «О контрактной сист</w:t>
      </w:r>
      <w:r>
        <w:rPr>
          <w:rFonts w:eastAsia="Times New Roman"/>
          <w:sz w:val="20"/>
          <w:szCs w:val="20"/>
        </w:rPr>
        <w:t xml:space="preserve">еме в сфере закупок товаров, работ, услуг для обеспечения государственных и муниципальных нужд». </w:t>
      </w:r>
    </w:p>
    <w:p w:rsidR="00686529" w:rsidRPr="005731B4" w:rsidRDefault="00686529">
      <w:pPr>
        <w:jc w:val="both"/>
        <w:rPr>
          <w:rFonts w:eastAsia="Times New Roman"/>
          <w:sz w:val="16"/>
          <w:szCs w:val="20"/>
        </w:rPr>
      </w:pPr>
    </w:p>
    <w:p w:rsidR="00686529" w:rsidRDefault="005731B4">
      <w:pPr>
        <w:jc w:val="both"/>
      </w:pPr>
      <w:r w:rsidRPr="005731B4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</w:t>
      </w:r>
      <w:r>
        <w:rPr>
          <w:rFonts w:eastAsia="Times New Roman"/>
          <w:sz w:val="20"/>
          <w:szCs w:val="20"/>
        </w:rPr>
        <w:t>44-ФЗ «О контрактной системе в сфере закупок товаров, работ, услуг для обеспечения государственных и муниципальных нужд».</w:t>
      </w:r>
    </w:p>
    <w:p w:rsidR="00686529" w:rsidRPr="005731B4" w:rsidRDefault="00686529">
      <w:pPr>
        <w:jc w:val="both"/>
        <w:rPr>
          <w:rFonts w:eastAsia="Times New Roman"/>
          <w:sz w:val="16"/>
          <w:szCs w:val="20"/>
        </w:rPr>
      </w:pPr>
    </w:p>
    <w:p w:rsidR="00686529" w:rsidRDefault="005731B4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686529" w:rsidRPr="005731B4" w:rsidRDefault="00686529">
      <w:pPr>
        <w:jc w:val="both"/>
        <w:rPr>
          <w:rFonts w:eastAsia="Times New Roman"/>
          <w:sz w:val="16"/>
          <w:szCs w:val="20"/>
        </w:rPr>
      </w:pPr>
    </w:p>
    <w:p w:rsidR="00686529" w:rsidRDefault="005731B4">
      <w:r>
        <w:rPr>
          <w:rFonts w:eastAsia="Times New Roman"/>
          <w:sz w:val="20"/>
          <w:szCs w:val="20"/>
        </w:rPr>
        <w:t>Подписи</w:t>
      </w:r>
      <w:r>
        <w:rPr>
          <w:rStyle w:val="a8"/>
          <w:rFonts w:eastAsia="Times New Roman"/>
          <w:sz w:val="20"/>
          <w:szCs w:val="20"/>
          <w:lang w:val="en-US"/>
        </w:rPr>
        <w:footnoteReference w:id="1"/>
      </w:r>
      <w:r>
        <w:rPr>
          <w:rFonts w:eastAsia="Times New Roman"/>
          <w:sz w:val="20"/>
          <w:szCs w:val="20"/>
          <w:lang w:val="en-US"/>
        </w:rPr>
        <w:t>:</w:t>
      </w:r>
    </w:p>
    <w:p w:rsidR="00686529" w:rsidRPr="005731B4" w:rsidRDefault="00686529">
      <w:pPr>
        <w:rPr>
          <w:rFonts w:eastAsia="Times New Roman"/>
          <w:sz w:val="16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686529">
        <w:tc>
          <w:tcPr>
            <w:tcW w:w="3307" w:type="dxa"/>
            <w:shd w:val="clear" w:color="auto" w:fill="auto"/>
            <w:vAlign w:val="bottom"/>
          </w:tcPr>
          <w:p w:rsidR="00686529" w:rsidRDefault="005731B4">
            <w:pPr>
              <w:pStyle w:val="af5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86529" w:rsidRDefault="00686529">
            <w:pPr>
              <w:pStyle w:val="af5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86529" w:rsidRDefault="005731B4">
            <w:pPr>
              <w:pStyle w:val="af5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686529">
        <w:tc>
          <w:tcPr>
            <w:tcW w:w="3307" w:type="dxa"/>
            <w:shd w:val="clear" w:color="auto" w:fill="auto"/>
            <w:vAlign w:val="bottom"/>
          </w:tcPr>
          <w:p w:rsidR="00686529" w:rsidRDefault="005731B4">
            <w:pPr>
              <w:pStyle w:val="af5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86529" w:rsidRDefault="00686529">
            <w:pPr>
              <w:pStyle w:val="af5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86529" w:rsidRDefault="005731B4">
            <w:pPr>
              <w:pStyle w:val="af5"/>
            </w:pPr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686529">
        <w:tc>
          <w:tcPr>
            <w:tcW w:w="3307" w:type="dxa"/>
            <w:shd w:val="clear" w:color="auto" w:fill="auto"/>
            <w:vAlign w:val="bottom"/>
          </w:tcPr>
          <w:p w:rsidR="00686529" w:rsidRDefault="005731B4">
            <w:pPr>
              <w:pStyle w:val="af5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86529" w:rsidRDefault="00686529">
            <w:pPr>
              <w:pStyle w:val="af5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86529" w:rsidRDefault="005731B4">
            <w:pPr>
              <w:pStyle w:val="af5"/>
            </w:pPr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000000" w:rsidRDefault="005731B4"/>
    <w:sectPr w:rsidR="00000000" w:rsidSect="005731B4">
      <w:pgSz w:w="11906" w:h="16838"/>
      <w:pgMar w:top="567" w:right="566" w:bottom="851" w:left="1418" w:header="0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5731B4">
      <w:r>
        <w:separator/>
      </w:r>
    </w:p>
  </w:endnote>
  <w:endnote w:type="continuationSeparator" w:id="0">
    <w:p w:rsidR="00000000" w:rsidRDefault="005731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altName w:val="Times New Roman"/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86529" w:rsidRDefault="005731B4">
      <w:r>
        <w:separator/>
      </w:r>
    </w:p>
  </w:footnote>
  <w:footnote w:type="continuationSeparator" w:id="0">
    <w:p w:rsidR="00686529" w:rsidRDefault="005731B4">
      <w:r>
        <w:continuationSeparator/>
      </w:r>
    </w:p>
  </w:footnote>
  <w:footnote w:id="1">
    <w:p w:rsidR="00686529" w:rsidRDefault="005731B4">
      <w:pPr>
        <w:pStyle w:val="af7"/>
        <w:ind w:left="0" w:firstLine="0"/>
        <w:jc w:val="both"/>
      </w:pPr>
      <w:r>
        <w:rPr>
          <w:rStyle w:val="a7"/>
        </w:rPr>
        <w:footnoteRef/>
      </w:r>
      <w:r>
        <w:rPr>
          <w:rStyle w:val="a7"/>
        </w:rPr>
        <w:tab/>
        <w:t xml:space="preserve"> </w:t>
      </w:r>
      <w:r>
        <w:rPr>
          <w:rStyle w:val="a7"/>
          <w:sz w:val="16"/>
          <w:szCs w:val="16"/>
        </w:rPr>
        <w:t>Для</w:t>
      </w:r>
      <w:r>
        <w:rPr>
          <w:sz w:val="16"/>
          <w:szCs w:val="16"/>
        </w:rPr>
        <w:t xml:space="preserve"> целей размещения в единой информационной системе настоящий протокол подписывается электронными подписями всех присутствующих на заседании членов аукционной комиссии.</w:t>
      </w:r>
      <w:r>
        <w:rPr>
          <w:rStyle w:val="a7"/>
          <w:sz w:val="16"/>
          <w:szCs w:val="16"/>
        </w:rPr>
        <w:t xml:space="preserve"> </w:t>
      </w:r>
      <w:r>
        <w:rPr>
          <w:sz w:val="16"/>
          <w:szCs w:val="16"/>
        </w:rPr>
        <w:t>Электронная подпись в настоящем документе признается равнозначной</w:t>
      </w:r>
      <w:r>
        <w:rPr>
          <w:sz w:val="16"/>
          <w:szCs w:val="16"/>
        </w:rPr>
        <w:t xml:space="preserve"> собственноручной подписи 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86529"/>
    <w:rsid w:val="005731B4"/>
    <w:rsid w:val="006865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Символ сноски"/>
    <w:qFormat/>
  </w:style>
  <w:style w:type="character" w:customStyle="1" w:styleId="a8">
    <w:name w:val="Привязка сноски"/>
    <w:rPr>
      <w:vertAlign w:val="superscript"/>
    </w:rPr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 концевой сноски"/>
    <w:qFormat/>
  </w:style>
  <w:style w:type="paragraph" w:customStyle="1" w:styleId="ab">
    <w:name w:val="Заголовок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c">
    <w:name w:val="Body Text"/>
    <w:basedOn w:val="a"/>
    <w:pPr>
      <w:spacing w:after="140" w:line="288" w:lineRule="auto"/>
    </w:pPr>
  </w:style>
  <w:style w:type="paragraph" w:styleId="ad">
    <w:name w:val="List"/>
    <w:basedOn w:val="ac"/>
    <w:rPr>
      <w:rFonts w:cs="Noto Sans Devanagari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">
    <w:name w:val="index heading"/>
    <w:basedOn w:val="a"/>
    <w:qFormat/>
    <w:pPr>
      <w:suppressLineNumbers/>
    </w:pPr>
    <w:rPr>
      <w:rFonts w:cs="Noto Sans Devanagari"/>
    </w:rPr>
  </w:style>
  <w:style w:type="paragraph" w:styleId="af0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1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2">
    <w:name w:val="annotation subject"/>
    <w:basedOn w:val="af1"/>
    <w:uiPriority w:val="99"/>
    <w:semiHidden/>
    <w:unhideWhenUsed/>
    <w:qFormat/>
    <w:rsid w:val="00B171EE"/>
    <w:rPr>
      <w:b/>
      <w:bCs/>
    </w:rPr>
  </w:style>
  <w:style w:type="paragraph" w:styleId="af3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4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5">
    <w:name w:val="Содержимое таблицы"/>
    <w:basedOn w:val="a"/>
    <w:qFormat/>
  </w:style>
  <w:style w:type="paragraph" w:customStyle="1" w:styleId="af6">
    <w:name w:val="Заголовок таблицы"/>
    <w:basedOn w:val="af5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7">
    <w:name w:val="footnote text"/>
    <w:basedOn w:val="a"/>
    <w:pPr>
      <w:suppressLineNumbers/>
      <w:ind w:left="339" w:hanging="339"/>
    </w:pPr>
    <w:rPr>
      <w:sz w:val="20"/>
      <w:szCs w:val="20"/>
    </w:rPr>
  </w:style>
  <w:style w:type="paragraph" w:customStyle="1" w:styleId="af8">
    <w:name w:val="Верхний и нижний колонтитулы"/>
    <w:basedOn w:val="a"/>
    <w:qFormat/>
    <w:pPr>
      <w:suppressLineNumbers/>
      <w:tabs>
        <w:tab w:val="center" w:pos="4961"/>
        <w:tab w:val="right" w:pos="9922"/>
      </w:tabs>
    </w:pPr>
  </w:style>
  <w:style w:type="paragraph" w:styleId="af9">
    <w:name w:val="header"/>
    <w:basedOn w:val="af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hAQTytb2AQEhpf1w8x0Dw0XpLWLQRCxM82VSU9rcfaY=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5SYMNhqacuUx/FCzyrBKrn7zDLkFg19ZDcYYOZyHoPQ=</DigestValue>
    </Reference>
  </SignedInfo>
  <SignatureValue>IC9WBMskhjkd/Ro+2zkumlDevR8znTvEgwvEXJ6J77GDF9rWF7GurBYzsi+SvxR9
XMUesSNSayXT+bkiWfzR3Q==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v3GsrykpWDJTkkyGh6jlB66ZryM=</DigestValue>
      </Reference>
      <Reference URI="/word/document.xml?ContentType=application/vnd.openxmlformats-officedocument.wordprocessingml.document.main+xml">
        <DigestMethod Algorithm="http://www.w3.org/2000/09/xmldsig#sha1"/>
        <DigestValue>JeMtm5+B+byGd7fUg56OIXh/umA=</DigestValue>
      </Reference>
      <Reference URI="/word/endnotes.xml?ContentType=application/vnd.openxmlformats-officedocument.wordprocessingml.endnotes+xml">
        <DigestMethod Algorithm="http://www.w3.org/2000/09/xmldsig#sha1"/>
        <DigestValue>+ItcNd22Koi24bPEuLe6V1kDPVc=</DigestValue>
      </Reference>
      <Reference URI="/word/fontTable.xml?ContentType=application/vnd.openxmlformats-officedocument.wordprocessingml.fontTable+xml">
        <DigestMethod Algorithm="http://www.w3.org/2000/09/xmldsig#sha1"/>
        <DigestValue>plaTOAmOxxEfwqUfRVHCwqX95Qg=</DigestValue>
      </Reference>
      <Reference URI="/word/footnotes.xml?ContentType=application/vnd.openxmlformats-officedocument.wordprocessingml.footnotes+xml">
        <DigestMethod Algorithm="http://www.w3.org/2000/09/xmldsig#sha1"/>
        <DigestValue>hx9TaGbLNle7i8kMgjsNDnYRIaI=</DigestValue>
      </Reference>
      <Reference URI="/word/settings.xml?ContentType=application/vnd.openxmlformats-officedocument.wordprocessingml.settings+xml">
        <DigestMethod Algorithm="http://www.w3.org/2000/09/xmldsig#sha1"/>
        <DigestValue>WNZzxhSoiYdV0cA7HfVYuHhhOl0=</DigestValue>
      </Reference>
      <Reference URI="/word/styles.xml?ContentType=application/vnd.openxmlformats-officedocument.wordprocessingml.styles+xml">
        <DigestMethod Algorithm="http://www.w3.org/2000/09/xmldsig#sha1"/>
        <DigestValue>j6vIUrko0yy6w4qgPQyYnjxuaJE=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2021-05-20T07:43:37Z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2021-05-20T07:43:37Z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CDjBPicgmDT2q/hwhJRZFB3S7hRwcElk88BtBb+HG9w=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9jwMYa2f2CAUzJwuzSk254bXHCJSupWA58sdpXqg0ZQ=</DigestValue>
    </Reference>
  </SignedInfo>
  <SignatureValue>cqkgfB3xWOyEAQDi7OtjsMIuAu4iMG+M+B9ryQpconHgPC4eXuj+AfJzU47eOBPS
CoFWHGp+CdiFTDCKqoa51A==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v3GsrykpWDJTkkyGh6jlB66ZryM=</DigestValue>
      </Reference>
      <Reference URI="/word/document.xml?ContentType=application/vnd.openxmlformats-officedocument.wordprocessingml.document.main+xml">
        <DigestMethod Algorithm="http://www.w3.org/2000/09/xmldsig#sha1"/>
        <DigestValue>JeMtm5+B+byGd7fUg56OIXh/umA=</DigestValue>
      </Reference>
      <Reference URI="/word/endnotes.xml?ContentType=application/vnd.openxmlformats-officedocument.wordprocessingml.endnotes+xml">
        <DigestMethod Algorithm="http://www.w3.org/2000/09/xmldsig#sha1"/>
        <DigestValue>+ItcNd22Koi24bPEuLe6V1kDPVc=</DigestValue>
      </Reference>
      <Reference URI="/word/fontTable.xml?ContentType=application/vnd.openxmlformats-officedocument.wordprocessingml.fontTable+xml">
        <DigestMethod Algorithm="http://www.w3.org/2000/09/xmldsig#sha1"/>
        <DigestValue>plaTOAmOxxEfwqUfRVHCwqX95Qg=</DigestValue>
      </Reference>
      <Reference URI="/word/footnotes.xml?ContentType=application/vnd.openxmlformats-officedocument.wordprocessingml.footnotes+xml">
        <DigestMethod Algorithm="http://www.w3.org/2000/09/xmldsig#sha1"/>
        <DigestValue>hx9TaGbLNle7i8kMgjsNDnYRIaI=</DigestValue>
      </Reference>
      <Reference URI="/word/settings.xml?ContentType=application/vnd.openxmlformats-officedocument.wordprocessingml.settings+xml">
        <DigestMethod Algorithm="http://www.w3.org/2000/09/xmldsig#sha1"/>
        <DigestValue>WNZzxhSoiYdV0cA7HfVYuHhhOl0=</DigestValue>
      </Reference>
      <Reference URI="/word/styles.xml?ContentType=application/vnd.openxmlformats-officedocument.wordprocessingml.styles+xml">
        <DigestMethod Algorithm="http://www.w3.org/2000/09/xmldsig#sha1"/>
        <DigestValue>j6vIUrko0yy6w4qgPQyYnjxuaJE=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2021-05-20T07:43:47Z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2021-05-20T07:43:47Z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V581gxwPpy3vO6KBoRL5X977VU4feibK4ZD2O9Hyf6s=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wQdIJ6Y176zjqO6yFJhZF+KBftUCPRI6XkXNrn/Re6k=</DigestValue>
    </Reference>
  </SignedInfo>
  <SignatureValue>S1jlNE8t7yq6y2Qob7Bkrhb7OznjsJ1U34NcrjBSqyIxvOJw+R6CF1eNM8egsF6h
773NfIiX8sKTS9QdNNba8A==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v3GsrykpWDJTkkyGh6jlB66ZryM=</DigestValue>
      </Reference>
      <Reference URI="/word/document.xml?ContentType=application/vnd.openxmlformats-officedocument.wordprocessingml.document.main+xml">
        <DigestMethod Algorithm="http://www.w3.org/2000/09/xmldsig#sha1"/>
        <DigestValue>JeMtm5+B+byGd7fUg56OIXh/umA=</DigestValue>
      </Reference>
      <Reference URI="/word/endnotes.xml?ContentType=application/vnd.openxmlformats-officedocument.wordprocessingml.endnotes+xml">
        <DigestMethod Algorithm="http://www.w3.org/2000/09/xmldsig#sha1"/>
        <DigestValue>+ItcNd22Koi24bPEuLe6V1kDPVc=</DigestValue>
      </Reference>
      <Reference URI="/word/fontTable.xml?ContentType=application/vnd.openxmlformats-officedocument.wordprocessingml.fontTable+xml">
        <DigestMethod Algorithm="http://www.w3.org/2000/09/xmldsig#sha1"/>
        <DigestValue>plaTOAmOxxEfwqUfRVHCwqX95Qg=</DigestValue>
      </Reference>
      <Reference URI="/word/footnotes.xml?ContentType=application/vnd.openxmlformats-officedocument.wordprocessingml.footnotes+xml">
        <DigestMethod Algorithm="http://www.w3.org/2000/09/xmldsig#sha1"/>
        <DigestValue>hx9TaGbLNle7i8kMgjsNDnYRIaI=</DigestValue>
      </Reference>
      <Reference URI="/word/settings.xml?ContentType=application/vnd.openxmlformats-officedocument.wordprocessingml.settings+xml">
        <DigestMethod Algorithm="http://www.w3.org/2000/09/xmldsig#sha1"/>
        <DigestValue>WNZzxhSoiYdV0cA7HfVYuHhhOl0=</DigestValue>
      </Reference>
      <Reference URI="/word/styles.xml?ContentType=application/vnd.openxmlformats-officedocument.wordprocessingml.styles+xml">
        <DigestMethod Algorithm="http://www.w3.org/2000/09/xmldsig#sha1"/>
        <DigestValue>j6vIUrko0yy6w4qgPQyYnjxuaJE=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2021-05-20T07:44:15Z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2021-05-20T07:44:15Z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739</TotalTime>
  <Pages>2</Pages>
  <Words>542</Words>
  <Characters>3091</Characters>
  <Application>Microsoft Office Word</Application>
  <DocSecurity>0</DocSecurity>
  <Lines>25</Lines>
  <Paragraphs>7</Paragraphs>
  <ScaleCrop>false</ScaleCrop>
  <Company>Hewlett-Packard Company</Company>
  <LinksUpToDate>false</LinksUpToDate>
  <CharactersWithSpaces>3626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112</cp:revision>
  <dcterms:created xsi:type="dcterms:W3CDTF">2018-07-02T14:52:00Z</dcterms:created>
  <dcterms:modified xsi:type="dcterms:W3CDTF">2021-05-20T07:43:00Z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