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№03.4-4/3242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вентиляторов"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0744200000221003004) </w:t>
      </w:r>
    </w:p>
    <w:p>
      <w:pPr>
        <w:pStyle w:val="Normal"/>
        <w:keepNext w:val="true"/>
        <w:keepLines/>
        <w:widowControl w:val="false"/>
        <w:suppressLineNumbers/>
        <w:spacing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</w:rPr>
      </w:pPr>
      <w:r>
        <w:rPr>
          <w:rFonts w:cs="Times New Roman"/>
          <w:b/>
          <w:bCs/>
          <w:color w:val="000000"/>
          <w:sz w:val="20"/>
          <w:szCs w:val="20"/>
        </w:rPr>
        <w:t>(регистрационный номер 09-05/26035)</w:t>
      </w:r>
    </w:p>
    <w:p>
      <w:pPr>
        <w:pStyle w:val="Normal"/>
        <w:spacing w:before="0" w:after="0"/>
        <w:ind w:left="5040" w:right="0" w:hanging="0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24.05.21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вентиляторов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212463225845046320100100980012751611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108 599,20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Пархомчук Яна Андреевна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 / 3810331060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86 879,36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 / 4617001121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92 309,32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EA-93190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EA-92821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ГК- ТОЛЬЯН"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"М-ГРУПП", предложивший цену контракта 86 879,36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"М-ГРУПП",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4</Pages>
  <Words>676</Words>
  <Characters>5232</Characters>
  <CharactersWithSpaces>5708</CharactersWithSpaces>
  <Paragraphs>205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2021-05-24T10:28:52Z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