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0BF1" w:rsidRDefault="00827BD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90BF1" w:rsidRPr="004C0FAF" w:rsidRDefault="00827BD6">
      <w:pPr>
        <w:ind w:firstLine="567"/>
        <w:jc w:val="center"/>
      </w:pPr>
      <w:r w:rsidRPr="004C0FAF">
        <w:rPr>
          <w:rFonts w:eastAsia="Times New Roman"/>
          <w:b/>
          <w:bCs/>
          <w:sz w:val="20"/>
          <w:szCs w:val="20"/>
        </w:rPr>
        <w:t xml:space="preserve">"Поставка  хозяйственных товаров для нужд Комитета по физической культуре и спорту (часть 1)" </w:t>
      </w:r>
    </w:p>
    <w:p w:rsidR="00990BF1" w:rsidRPr="004C0FAF" w:rsidRDefault="00827BD6">
      <w:pPr>
        <w:ind w:firstLine="567"/>
        <w:jc w:val="center"/>
        <w:rPr>
          <w:rFonts w:eastAsia="Times New Roman"/>
          <w:b/>
          <w:bCs/>
        </w:rPr>
      </w:pPr>
      <w:r w:rsidRPr="004C0FA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C0FAF">
        <w:rPr>
          <w:rFonts w:eastAsia="Times New Roman"/>
          <w:b/>
          <w:bCs/>
          <w:sz w:val="20"/>
          <w:szCs w:val="20"/>
        </w:rPr>
        <w:t xml:space="preserve"> 0172200004521000024) </w:t>
      </w:r>
    </w:p>
    <w:p w:rsidR="00990BF1" w:rsidRPr="004C0FAF" w:rsidRDefault="00990BF1">
      <w:pPr>
        <w:ind w:firstLine="567"/>
        <w:jc w:val="center"/>
        <w:rPr>
          <w:sz w:val="20"/>
          <w:szCs w:val="20"/>
        </w:rPr>
      </w:pPr>
    </w:p>
    <w:p w:rsidR="00990BF1" w:rsidRDefault="00827BD6">
      <w:pPr>
        <w:ind w:firstLine="567"/>
        <w:jc w:val="right"/>
      </w:pPr>
      <w:r w:rsidRPr="004C0FAF">
        <w:rPr>
          <w:rFonts w:eastAsia="Times New Roman"/>
          <w:sz w:val="20"/>
          <w:szCs w:val="20"/>
        </w:rPr>
        <w:t>26.05.21 15:05:53 (</w:t>
      </w:r>
      <w:r>
        <w:rPr>
          <w:rFonts w:eastAsia="Times New Roman"/>
          <w:sz w:val="20"/>
          <w:szCs w:val="20"/>
          <w:lang w:val="en-US"/>
        </w:rPr>
        <w:t>MSK</w:t>
      </w:r>
      <w:r w:rsidRPr="004C0FAF">
        <w:rPr>
          <w:rFonts w:eastAsia="Times New Roman"/>
          <w:sz w:val="20"/>
          <w:szCs w:val="20"/>
        </w:rPr>
        <w:t>+00:00)</w:t>
      </w:r>
    </w:p>
    <w:p w:rsidR="00990BF1" w:rsidRPr="004C0FAF" w:rsidRDefault="00990BF1">
      <w:pPr>
        <w:ind w:firstLine="567"/>
        <w:rPr>
          <w:rFonts w:eastAsia="Times New Roman"/>
          <w:sz w:val="20"/>
          <w:szCs w:val="20"/>
        </w:rPr>
      </w:pPr>
    </w:p>
    <w:p w:rsidR="00990BF1" w:rsidRDefault="00827BD6">
      <w:r>
        <w:rPr>
          <w:rFonts w:eastAsia="Times New Roman"/>
          <w:sz w:val="20"/>
          <w:szCs w:val="20"/>
        </w:rPr>
        <w:t>Организатор</w:t>
      </w:r>
      <w:r w:rsidRPr="004C0FA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C0FAF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990BF1" w:rsidRPr="004C0FAF" w:rsidRDefault="00990BF1">
      <w:pPr>
        <w:rPr>
          <w:rFonts w:eastAsia="Times New Roman"/>
          <w:sz w:val="20"/>
          <w:szCs w:val="20"/>
        </w:rPr>
      </w:pPr>
    </w:p>
    <w:p w:rsidR="00990BF1" w:rsidRDefault="00827BD6">
      <w:r>
        <w:rPr>
          <w:rFonts w:eastAsia="Times New Roman"/>
          <w:sz w:val="20"/>
          <w:szCs w:val="20"/>
        </w:rPr>
        <w:t>Заказчик</w:t>
      </w:r>
      <w:r w:rsidRPr="004C0FAF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990BF1" w:rsidRPr="004C0FAF" w:rsidRDefault="00990BF1">
      <w:pPr>
        <w:rPr>
          <w:rFonts w:eastAsia="Times New Roman"/>
          <w:sz w:val="20"/>
          <w:szCs w:val="20"/>
        </w:rPr>
      </w:pPr>
    </w:p>
    <w:p w:rsidR="00990BF1" w:rsidRDefault="00827BD6">
      <w:r>
        <w:rPr>
          <w:rFonts w:eastAsia="Times New Roman"/>
          <w:sz w:val="20"/>
          <w:szCs w:val="20"/>
        </w:rPr>
        <w:t>Наименование</w:t>
      </w:r>
      <w:r w:rsidRPr="004C0FA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C0FAF">
        <w:rPr>
          <w:rFonts w:eastAsia="Times New Roman"/>
          <w:sz w:val="20"/>
          <w:szCs w:val="20"/>
        </w:rPr>
        <w:t>: Поставка  хозяйственных товаров для нужд Комитета по физической культуре и спорту (часть 1)</w:t>
      </w:r>
    </w:p>
    <w:p w:rsidR="00990BF1" w:rsidRPr="004C0FAF" w:rsidRDefault="00990BF1">
      <w:pPr>
        <w:rPr>
          <w:rFonts w:eastAsia="Times New Roman"/>
          <w:sz w:val="20"/>
          <w:szCs w:val="20"/>
        </w:rPr>
      </w:pPr>
    </w:p>
    <w:p w:rsidR="00990BF1" w:rsidRDefault="00827BD6">
      <w:r>
        <w:rPr>
          <w:rFonts w:eastAsia="Times New Roman"/>
          <w:sz w:val="20"/>
          <w:szCs w:val="20"/>
        </w:rPr>
        <w:t>Начальная (максимальная) цена контракта</w:t>
      </w:r>
      <w:r>
        <w:rPr>
          <w:rFonts w:eastAsia="Times New Roman"/>
          <w:sz w:val="20"/>
          <w:szCs w:val="20"/>
        </w:rPr>
        <w:t>: 251 345,00 руб.</w:t>
      </w:r>
    </w:p>
    <w:tbl>
      <w:tblPr>
        <w:tblW w:w="10854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974"/>
        <w:gridCol w:w="8545"/>
      </w:tblGrid>
      <w:tr w:rsidR="00990BF1" w:rsidTr="004C0FAF">
        <w:tc>
          <w:tcPr>
            <w:tcW w:w="230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90BF1" w:rsidRDefault="00827BD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990BF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90BF1" w:rsidRDefault="00827BD6">
                  <w:pPr>
                    <w:jc w:val="both"/>
                  </w:pPr>
                  <w:r w:rsidRPr="004C0FAF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990BF1" w:rsidRDefault="00827BD6">
                  <w:pPr>
                    <w:jc w:val="both"/>
                  </w:pPr>
                  <w:r w:rsidRPr="004C0FAF">
                    <w:rPr>
                      <w:sz w:val="20"/>
                      <w:szCs w:val="20"/>
                    </w:rPr>
                    <w:t>Единые требования в соответствии с пунктами 3-5, 7-11 части 1 статьи 31</w:t>
                  </w:r>
                </w:p>
              </w:tc>
            </w:tr>
            <w:tr w:rsidR="00990BF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90BF1" w:rsidRDefault="00827BD6">
                  <w:pPr>
                    <w:jc w:val="both"/>
                  </w:pPr>
                  <w:r w:rsidRPr="004C0FAF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990BF1" w:rsidRDefault="00827BD6">
                  <w:pPr>
                    <w:jc w:val="both"/>
                  </w:pPr>
                  <w:r w:rsidRPr="004C0FAF">
                    <w:rPr>
                      <w:sz w:val="20"/>
                      <w:szCs w:val="20"/>
                    </w:rPr>
                    <w:t>Отсутствие в Реестре недобросовестных поставщиков</w:t>
                  </w:r>
                </w:p>
              </w:tc>
            </w:tr>
          </w:tbl>
          <w:p w:rsidR="00990BF1" w:rsidRPr="004C0FAF" w:rsidRDefault="00990BF1">
            <w:pPr>
              <w:pStyle w:val="af9"/>
              <w:jc w:val="both"/>
              <w:rPr>
                <w:sz w:val="20"/>
                <w:szCs w:val="20"/>
              </w:rPr>
            </w:pPr>
          </w:p>
        </w:tc>
      </w:tr>
      <w:tr w:rsidR="00990BF1" w:rsidTr="004C0FAF">
        <w:tc>
          <w:tcPr>
            <w:tcW w:w="230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90BF1" w:rsidRDefault="00827BD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990BF1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990BF1" w:rsidRDefault="00827BD6">
                  <w:pPr>
                    <w:jc w:val="both"/>
                  </w:pPr>
                  <w:r w:rsidRPr="004C0FAF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</w:t>
                  </w:r>
                  <w:r w:rsidRPr="004C0FAF">
                    <w:rPr>
                      <w:sz w:val="20"/>
                      <w:szCs w:val="20"/>
                    </w:rPr>
                    <w:t xml:space="preserve"> № 126н от 04.06.2018</w:t>
                  </w:r>
                </w:p>
                <w:p w:rsidR="00990BF1" w:rsidRDefault="00827BD6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990BF1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990BF1" w:rsidRDefault="00827BD6">
                  <w:pPr>
                    <w:jc w:val="both"/>
                  </w:pPr>
                  <w:r w:rsidRPr="004C0FAF">
                    <w:rPr>
                      <w:sz w:val="20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990BF1" w:rsidRDefault="00827BD6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990BF1" w:rsidRDefault="00990BF1">
            <w:pPr>
              <w:pStyle w:val="af9"/>
              <w:rPr>
                <w:sz w:val="20"/>
                <w:szCs w:val="20"/>
                <w:lang w:val="en-US"/>
              </w:rPr>
            </w:pPr>
          </w:p>
        </w:tc>
      </w:tr>
      <w:tr w:rsidR="00990BF1" w:rsidTr="004C0FAF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90BF1" w:rsidRDefault="00827BD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951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990BF1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990BF1" w:rsidRDefault="00990BF1"/>
                <w:p w:rsidR="00990BF1" w:rsidRDefault="00827BD6">
                  <w:r w:rsidRPr="004C0FAF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</w:t>
                  </w:r>
                  <w:r w:rsidRPr="004C0FAF">
                    <w:rPr>
                      <w:sz w:val="20"/>
                      <w:szCs w:val="20"/>
                    </w:rPr>
                    <w:t xml:space="preserve"> требованиями, установленными статьей 14 Федерального закона № 44-ФЗ</w:t>
                  </w:r>
                </w:p>
              </w:tc>
            </w:tr>
            <w:tr w:rsidR="00990BF1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990BF1" w:rsidRDefault="00990BF1"/>
                <w:p w:rsidR="00990BF1" w:rsidRDefault="00827BD6">
                  <w:r w:rsidRPr="004C0FAF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990BF1" w:rsidRDefault="00990BF1">
            <w:pPr>
              <w:pStyle w:val="af9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990BF1" w:rsidRDefault="00990BF1">
      <w:pPr>
        <w:rPr>
          <w:rFonts w:eastAsia="Times New Roman"/>
          <w:sz w:val="20"/>
          <w:szCs w:val="20"/>
        </w:rPr>
      </w:pPr>
    </w:p>
    <w:p w:rsidR="00990BF1" w:rsidRDefault="00827BD6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00"/>
        <w:gridCol w:w="5402"/>
      </w:tblGrid>
      <w:tr w:rsidR="00990BF1">
        <w:tc>
          <w:tcPr>
            <w:tcW w:w="4960" w:type="dxa"/>
            <w:shd w:val="clear" w:color="auto" w:fill="auto"/>
          </w:tcPr>
          <w:p w:rsidR="00990BF1" w:rsidRDefault="00827BD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90BF1" w:rsidRDefault="00827BD6">
            <w:proofErr w:type="spellStart"/>
            <w:r>
              <w:rPr>
                <w:sz w:val="20"/>
                <w:szCs w:val="20"/>
                <w:lang w:val="en-US"/>
              </w:rPr>
              <w:t>Павлова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990BF1">
        <w:tc>
          <w:tcPr>
            <w:tcW w:w="4960" w:type="dxa"/>
            <w:shd w:val="clear" w:color="auto" w:fill="auto"/>
          </w:tcPr>
          <w:p w:rsidR="00990BF1" w:rsidRDefault="00827BD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90BF1" w:rsidRDefault="00827BD6"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Алексеевна</w:t>
            </w:r>
          </w:p>
        </w:tc>
      </w:tr>
      <w:tr w:rsidR="00990BF1">
        <w:tc>
          <w:tcPr>
            <w:tcW w:w="4960" w:type="dxa"/>
            <w:shd w:val="clear" w:color="auto" w:fill="auto"/>
          </w:tcPr>
          <w:p w:rsidR="00990BF1" w:rsidRDefault="00827BD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90BF1" w:rsidRDefault="00827BD6">
            <w:r>
              <w:rPr>
                <w:sz w:val="20"/>
                <w:szCs w:val="20"/>
                <w:lang w:val="en-US"/>
              </w:rPr>
              <w:t>Кургузов Роман Владимирович</w:t>
            </w:r>
          </w:p>
        </w:tc>
      </w:tr>
      <w:tr w:rsidR="00990BF1">
        <w:tc>
          <w:tcPr>
            <w:tcW w:w="4960" w:type="dxa"/>
            <w:shd w:val="clear" w:color="auto" w:fill="auto"/>
          </w:tcPr>
          <w:p w:rsidR="00990BF1" w:rsidRDefault="00827BD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90BF1" w:rsidRDefault="00827BD6"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</w:tr>
      <w:tr w:rsidR="00990BF1">
        <w:tc>
          <w:tcPr>
            <w:tcW w:w="4960" w:type="dxa"/>
            <w:shd w:val="clear" w:color="auto" w:fill="auto"/>
          </w:tcPr>
          <w:p w:rsidR="00990BF1" w:rsidRDefault="00827BD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90BF1" w:rsidRDefault="00827BD6">
            <w:r>
              <w:rPr>
                <w:sz w:val="20"/>
                <w:szCs w:val="20"/>
                <w:lang w:val="en-US"/>
              </w:rPr>
              <w:t>Полякова Элеонора Аркадьевна</w:t>
            </w:r>
          </w:p>
        </w:tc>
      </w:tr>
      <w:tr w:rsidR="00990BF1">
        <w:tc>
          <w:tcPr>
            <w:tcW w:w="4960" w:type="dxa"/>
            <w:shd w:val="clear" w:color="auto" w:fill="auto"/>
          </w:tcPr>
          <w:p w:rsidR="00990BF1" w:rsidRDefault="00827BD6">
            <w:r w:rsidRPr="004C0FAF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990BF1" w:rsidRDefault="00827BD6">
            <w:r>
              <w:rPr>
                <w:sz w:val="20"/>
                <w:szCs w:val="20"/>
                <w:lang w:val="en-US"/>
              </w:rPr>
              <w:t>Скворцова Наталья Сергеевна</w:t>
            </w:r>
          </w:p>
        </w:tc>
      </w:tr>
    </w:tbl>
    <w:p w:rsidR="00990BF1" w:rsidRDefault="00990BF1">
      <w:pPr>
        <w:rPr>
          <w:rFonts w:eastAsia="Times New Roman"/>
          <w:sz w:val="20"/>
          <w:szCs w:val="20"/>
        </w:rPr>
      </w:pPr>
    </w:p>
    <w:p w:rsidR="00990BF1" w:rsidRDefault="00827BD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</w:t>
      </w:r>
      <w:r>
        <w:rPr>
          <w:rFonts w:eastAsia="Times New Roman"/>
          <w:sz w:val="20"/>
          <w:szCs w:val="20"/>
        </w:rPr>
        <w:t>стью 11 статьи 24.1 Федерального закона №44-ФЗ</w:t>
      </w:r>
    </w:p>
    <w:tbl>
      <w:tblPr>
        <w:tblW w:w="1093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3249"/>
        <w:gridCol w:w="2313"/>
        <w:gridCol w:w="2332"/>
      </w:tblGrid>
      <w:tr w:rsidR="00990BF1" w:rsidTr="004C0FAF">
        <w:trPr>
          <w:trHeight w:val="285"/>
        </w:trPr>
        <w:tc>
          <w:tcPr>
            <w:tcW w:w="10937" w:type="dxa"/>
            <w:gridSpan w:val="4"/>
            <w:shd w:val="clear" w:color="auto" w:fill="auto"/>
          </w:tcPr>
          <w:p w:rsidR="00990BF1" w:rsidRDefault="00827BD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90BF1" w:rsidTr="004C0FAF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BF1" w:rsidRDefault="00827BD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BF1" w:rsidRDefault="00827B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BF1" w:rsidRDefault="00827BD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BF1" w:rsidRDefault="00827BD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90BF1" w:rsidTr="004C0FAF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BF1" w:rsidRDefault="00827BD6">
            <w:pPr>
              <w:pStyle w:val="af9"/>
            </w:pPr>
            <w:r>
              <w:rPr>
                <w:sz w:val="20"/>
                <w:szCs w:val="20"/>
                <w:lang w:val="en-US"/>
              </w:rPr>
              <w:t>EA-94971</w:t>
            </w: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BF1" w:rsidRDefault="00827BD6">
            <w:r w:rsidRPr="004C0FAF">
              <w:rPr>
                <w:sz w:val="20"/>
                <w:szCs w:val="20"/>
              </w:rPr>
              <w:t>ОБЩЕСТВО С ОГРАНИЧЕННОЙ ОТВЕТСТВЕННОСТЬЮ "ТВЕС СЕВЕРО-ЗАПАД" / 7816530372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BF1" w:rsidRDefault="00827BD6">
            <w:r w:rsidRPr="004C0FAF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BF1" w:rsidRDefault="00827BD6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90BF1" w:rsidRDefault="00990BF1"/>
    <w:tbl>
      <w:tblPr>
        <w:tblW w:w="1093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3333"/>
        <w:gridCol w:w="2396"/>
        <w:gridCol w:w="2390"/>
      </w:tblGrid>
      <w:tr w:rsidR="00990BF1" w:rsidTr="004C0FAF">
        <w:tc>
          <w:tcPr>
            <w:tcW w:w="10937" w:type="dxa"/>
            <w:gridSpan w:val="4"/>
            <w:shd w:val="clear" w:color="auto" w:fill="auto"/>
          </w:tcPr>
          <w:p w:rsidR="00990BF1" w:rsidRDefault="00827BD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90BF1" w:rsidTr="004C0FAF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BF1" w:rsidRDefault="00827BD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BF1" w:rsidRDefault="00827BD6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990BF1" w:rsidRDefault="00827BD6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BF1" w:rsidRDefault="00827BD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BF1" w:rsidRDefault="00827BD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90BF1" w:rsidTr="004C0FAF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BF1" w:rsidRDefault="00827BD6">
            <w:r>
              <w:rPr>
                <w:sz w:val="20"/>
                <w:szCs w:val="20"/>
                <w:lang w:val="en-US"/>
              </w:rPr>
              <w:t>EA-94971</w:t>
            </w:r>
          </w:p>
        </w:tc>
        <w:tc>
          <w:tcPr>
            <w:tcW w:w="3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BF1" w:rsidRDefault="00827BD6">
            <w:r w:rsidRPr="004C0FAF">
              <w:rPr>
                <w:sz w:val="20"/>
                <w:szCs w:val="20"/>
              </w:rPr>
              <w:t xml:space="preserve">ОБЩЕСТВО С ОГРАНИЧЕННОЙ ОТВЕТСТВЕННОСТЬЮ "ТВЕС </w:t>
            </w:r>
            <w:r w:rsidRPr="004C0FAF">
              <w:rPr>
                <w:sz w:val="20"/>
                <w:szCs w:val="20"/>
              </w:rPr>
              <w:lastRenderedPageBreak/>
              <w:t>СЕВЕРО-ЗАПАД" / 7816530372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BF1" w:rsidRDefault="00827BD6"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Павлова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BF1" w:rsidRDefault="00827BD6">
            <w:r w:rsidRPr="004C0FAF">
              <w:rPr>
                <w:sz w:val="20"/>
                <w:szCs w:val="20"/>
              </w:rPr>
              <w:t xml:space="preserve">Участник электронного аукциона и поданная им </w:t>
            </w:r>
            <w:r w:rsidRPr="004C0FAF">
              <w:rPr>
                <w:sz w:val="20"/>
                <w:szCs w:val="20"/>
              </w:rPr>
              <w:lastRenderedPageBreak/>
              <w:t>заявка СООТВЕТСТВУЕТ требованиям документации об электронном аукционе</w:t>
            </w:r>
          </w:p>
        </w:tc>
      </w:tr>
      <w:tr w:rsidR="00990BF1" w:rsidTr="004C0FAF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BF1" w:rsidRDefault="00827BD6">
            <w:r>
              <w:rPr>
                <w:sz w:val="20"/>
                <w:szCs w:val="20"/>
                <w:lang w:val="en-US"/>
              </w:rPr>
              <w:lastRenderedPageBreak/>
              <w:t>EA-94971</w:t>
            </w:r>
          </w:p>
        </w:tc>
        <w:tc>
          <w:tcPr>
            <w:tcW w:w="3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BF1" w:rsidRDefault="00827BD6">
            <w:r w:rsidRPr="004C0FAF">
              <w:rPr>
                <w:sz w:val="20"/>
                <w:szCs w:val="20"/>
              </w:rPr>
              <w:t>ОБЩЕСТВО С ОГРАНИЧЕННОЙ ОТВЕТСТВЕННОСТЬЮ "ТВЕС СЕВЕРО-ЗАПАД" / 7816530372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BF1" w:rsidRDefault="00827BD6"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BF1" w:rsidRDefault="00827BD6">
            <w:r w:rsidRPr="004C0FAF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90BF1" w:rsidTr="004C0FAF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BF1" w:rsidRDefault="00827BD6">
            <w:r>
              <w:rPr>
                <w:sz w:val="20"/>
                <w:szCs w:val="20"/>
                <w:lang w:val="en-US"/>
              </w:rPr>
              <w:t>EA-94971</w:t>
            </w:r>
          </w:p>
        </w:tc>
        <w:tc>
          <w:tcPr>
            <w:tcW w:w="3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BF1" w:rsidRDefault="00827BD6">
            <w:r w:rsidRPr="004C0FAF">
              <w:rPr>
                <w:sz w:val="20"/>
                <w:szCs w:val="20"/>
              </w:rPr>
              <w:t xml:space="preserve">ОБЩЕСТВО С ОГРАНИЧЕННОЙ </w:t>
            </w:r>
            <w:r w:rsidRPr="004C0FAF">
              <w:rPr>
                <w:sz w:val="20"/>
                <w:szCs w:val="20"/>
              </w:rPr>
              <w:t>ОТВЕТСТВЕННОСТЬЮ "ТВЕС СЕВЕРО-ЗАПАД" / 7816530372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BF1" w:rsidRDefault="00827BD6">
            <w:r>
              <w:rPr>
                <w:sz w:val="20"/>
                <w:szCs w:val="20"/>
                <w:lang w:val="en-US"/>
              </w:rPr>
              <w:t>Полякова Элеонора Аркадьевна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BF1" w:rsidRDefault="00827BD6">
            <w:r w:rsidRPr="004C0FAF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90BF1" w:rsidTr="004C0FAF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BF1" w:rsidRDefault="00827BD6">
            <w:r>
              <w:rPr>
                <w:sz w:val="20"/>
                <w:szCs w:val="20"/>
                <w:lang w:val="en-US"/>
              </w:rPr>
              <w:t>EA-94971</w:t>
            </w:r>
          </w:p>
        </w:tc>
        <w:tc>
          <w:tcPr>
            <w:tcW w:w="3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BF1" w:rsidRDefault="00827BD6">
            <w:r w:rsidRPr="004C0FAF">
              <w:rPr>
                <w:sz w:val="20"/>
                <w:szCs w:val="20"/>
              </w:rPr>
              <w:t>ОБЩЕСТВО С ОГРАНИЧЕННОЙ ОТВЕТСТВЕННОСТЬЮ "ТВЕС СЕВЕР</w:t>
            </w:r>
            <w:r w:rsidRPr="004C0FAF">
              <w:rPr>
                <w:sz w:val="20"/>
                <w:szCs w:val="20"/>
              </w:rPr>
              <w:t>О-ЗАПАД" / 7816530372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BF1" w:rsidRDefault="00827BD6"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BF1" w:rsidRDefault="00827BD6">
            <w:r w:rsidRPr="004C0FAF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90BF1" w:rsidTr="004C0FAF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BF1" w:rsidRDefault="00827BD6">
            <w:r>
              <w:rPr>
                <w:sz w:val="20"/>
                <w:szCs w:val="20"/>
                <w:lang w:val="en-US"/>
              </w:rPr>
              <w:t>EA-94971</w:t>
            </w:r>
          </w:p>
        </w:tc>
        <w:tc>
          <w:tcPr>
            <w:tcW w:w="3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BF1" w:rsidRDefault="00827BD6">
            <w:r w:rsidRPr="004C0FAF">
              <w:rPr>
                <w:sz w:val="20"/>
                <w:szCs w:val="20"/>
              </w:rPr>
              <w:t>ОБЩЕСТВО С ОГРАНИЧЕННОЙ ОТВЕТСТВЕННОСТЬЮ "ТВЕС СЕВЕРО-ЗАПАД" / 7816530372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BF1" w:rsidRDefault="00827BD6">
            <w:r>
              <w:rPr>
                <w:sz w:val="20"/>
                <w:szCs w:val="20"/>
                <w:lang w:val="en-US"/>
              </w:rPr>
              <w:t xml:space="preserve">Кургузов </w:t>
            </w:r>
            <w:r>
              <w:rPr>
                <w:sz w:val="20"/>
                <w:szCs w:val="20"/>
                <w:lang w:val="en-US"/>
              </w:rPr>
              <w:t>Роман Владимирович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BF1" w:rsidRDefault="00827BD6">
            <w:r w:rsidRPr="004C0FAF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90BF1" w:rsidTr="004C0FAF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BF1" w:rsidRDefault="00827BD6">
            <w:r>
              <w:rPr>
                <w:sz w:val="20"/>
                <w:szCs w:val="20"/>
                <w:lang w:val="en-US"/>
              </w:rPr>
              <w:t>EA-94971</w:t>
            </w:r>
          </w:p>
        </w:tc>
        <w:tc>
          <w:tcPr>
            <w:tcW w:w="3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BF1" w:rsidRDefault="00827BD6">
            <w:r w:rsidRPr="004C0FAF">
              <w:rPr>
                <w:sz w:val="20"/>
                <w:szCs w:val="20"/>
              </w:rPr>
              <w:t>ОБЩЕСТВО С ОГРАНИЧЕННОЙ ОТВЕТСТВЕННОСТЬЮ "ТВЕС СЕВЕРО-ЗАПАД" / 7816530372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BF1" w:rsidRDefault="00990BF1"/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BF1" w:rsidRDefault="00990BF1"/>
        </w:tc>
      </w:tr>
    </w:tbl>
    <w:p w:rsidR="00990BF1" w:rsidRDefault="00827BD6">
      <w:pPr>
        <w:jc w:val="both"/>
      </w:pPr>
      <w:r w:rsidRPr="004C0FAF">
        <w:rPr>
          <w:rFonts w:eastAsia="Times New Roman"/>
          <w:sz w:val="20"/>
          <w:szCs w:val="20"/>
        </w:rPr>
        <w:t>Электронный аукцион признан не со</w:t>
      </w:r>
      <w:r w:rsidRPr="004C0FAF">
        <w:rPr>
          <w:rFonts w:eastAsia="Times New Roman"/>
          <w:sz w:val="20"/>
          <w:szCs w:val="20"/>
        </w:rPr>
        <w:t>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</w:t>
      </w:r>
      <w:r w:rsidRPr="004C0FAF">
        <w:rPr>
          <w:rFonts w:eastAsia="Times New Roman"/>
          <w:sz w:val="20"/>
          <w:szCs w:val="20"/>
        </w:rPr>
        <w:t xml:space="preserve">шимся: по </w:t>
      </w:r>
      <w:proofErr w:type="gramStart"/>
      <w:r w:rsidRPr="004C0FAF">
        <w:rPr>
          <w:rFonts w:eastAsia="Times New Roman"/>
          <w:sz w:val="20"/>
          <w:szCs w:val="20"/>
        </w:rPr>
        <w:t>окончании</w:t>
      </w:r>
      <w:proofErr w:type="gramEnd"/>
      <w:r w:rsidRPr="004C0FAF">
        <w:rPr>
          <w:rFonts w:eastAsia="Times New Roman"/>
          <w:sz w:val="20"/>
          <w:szCs w:val="20"/>
        </w:rPr>
        <w:t xml:space="preserve">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990BF1" w:rsidRPr="004C0FAF" w:rsidRDefault="00990BF1">
      <w:pPr>
        <w:jc w:val="both"/>
        <w:rPr>
          <w:sz w:val="20"/>
          <w:szCs w:val="20"/>
        </w:rPr>
      </w:pPr>
    </w:p>
    <w:p w:rsidR="00990BF1" w:rsidRDefault="00827BD6">
      <w:pPr>
        <w:jc w:val="both"/>
      </w:pPr>
      <w:r w:rsidRPr="004C0FAF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</w:t>
      </w:r>
      <w:r w:rsidRPr="004C0FAF">
        <w:rPr>
          <w:rFonts w:eastAsia="Times New Roman"/>
          <w:sz w:val="20"/>
          <w:szCs w:val="20"/>
        </w:rPr>
        <w:t xml:space="preserve">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"ТВЕС </w:t>
      </w:r>
      <w:r w:rsidRPr="004C0FAF">
        <w:rPr>
          <w:rFonts w:eastAsia="Times New Roman"/>
          <w:sz w:val="20"/>
          <w:szCs w:val="20"/>
        </w:rPr>
        <w:t>СЕВЕРО-ЗАПАД".</w:t>
      </w:r>
    </w:p>
    <w:p w:rsidR="00990BF1" w:rsidRDefault="00827BD6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нужд.</w:t>
      </w:r>
    </w:p>
    <w:p w:rsidR="00990BF1" w:rsidRDefault="00990BF1">
      <w:pPr>
        <w:rPr>
          <w:rFonts w:eastAsia="Times New Roman"/>
          <w:sz w:val="20"/>
          <w:szCs w:val="20"/>
        </w:rPr>
      </w:pPr>
    </w:p>
    <w:p w:rsidR="00990BF1" w:rsidRDefault="00827BD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990BF1" w:rsidRDefault="00990BF1">
      <w:pPr>
        <w:rPr>
          <w:rFonts w:eastAsia="Times New Roman"/>
          <w:sz w:val="20"/>
          <w:szCs w:val="20"/>
        </w:rPr>
      </w:pPr>
    </w:p>
    <w:p w:rsidR="00990BF1" w:rsidRDefault="00827BD6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tbl>
      <w:tblPr>
        <w:tblW w:w="1106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450"/>
        <w:gridCol w:w="3305"/>
        <w:gridCol w:w="3310"/>
      </w:tblGrid>
      <w:tr w:rsidR="00990BF1" w:rsidTr="004C0FAF">
        <w:tc>
          <w:tcPr>
            <w:tcW w:w="4450" w:type="dxa"/>
            <w:shd w:val="clear" w:color="auto" w:fill="auto"/>
            <w:vAlign w:val="bottom"/>
          </w:tcPr>
          <w:p w:rsidR="00990BF1" w:rsidRDefault="00827BD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90BF1" w:rsidRDefault="00990BF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90BF1" w:rsidRDefault="00827BD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Павлова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990BF1" w:rsidTr="004C0FAF">
        <w:tc>
          <w:tcPr>
            <w:tcW w:w="4450" w:type="dxa"/>
            <w:shd w:val="clear" w:color="auto" w:fill="auto"/>
            <w:vAlign w:val="bottom"/>
          </w:tcPr>
          <w:p w:rsidR="00990BF1" w:rsidRDefault="00827BD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90BF1" w:rsidRDefault="00990BF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90BF1" w:rsidRDefault="004C0FAF" w:rsidP="004C0FAF">
            <w:pPr>
              <w:pStyle w:val="af9"/>
            </w:pPr>
            <w:r w:rsidRPr="004C0FAF">
              <w:rPr>
                <w:sz w:val="20"/>
                <w:szCs w:val="20"/>
              </w:rPr>
              <w:t>Базина Ольга Ивановна</w:t>
            </w:r>
            <w:r w:rsidRPr="004C0FAF">
              <w:rPr>
                <w:sz w:val="20"/>
                <w:szCs w:val="20"/>
              </w:rPr>
              <w:t xml:space="preserve"> </w:t>
            </w:r>
          </w:p>
        </w:tc>
      </w:tr>
      <w:tr w:rsidR="00990BF1" w:rsidTr="004C0FAF">
        <w:tc>
          <w:tcPr>
            <w:tcW w:w="4450" w:type="dxa"/>
            <w:shd w:val="clear" w:color="auto" w:fill="auto"/>
            <w:vAlign w:val="bottom"/>
          </w:tcPr>
          <w:p w:rsidR="00990BF1" w:rsidRDefault="00827BD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90BF1" w:rsidRDefault="00990BF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90BF1" w:rsidRDefault="00827BD6">
            <w:pPr>
              <w:pStyle w:val="af9"/>
            </w:pPr>
            <w:r>
              <w:rPr>
                <w:sz w:val="20"/>
                <w:szCs w:val="20"/>
                <w:lang w:val="en-US"/>
              </w:rPr>
              <w:t>Кургузов Роман Владимирович</w:t>
            </w:r>
          </w:p>
        </w:tc>
      </w:tr>
      <w:tr w:rsidR="00990BF1" w:rsidTr="004C0FAF">
        <w:tc>
          <w:tcPr>
            <w:tcW w:w="4450" w:type="dxa"/>
            <w:shd w:val="clear" w:color="auto" w:fill="auto"/>
            <w:vAlign w:val="bottom"/>
          </w:tcPr>
          <w:p w:rsidR="00990BF1" w:rsidRDefault="00827BD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90BF1" w:rsidRDefault="00990BF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90BF1" w:rsidRDefault="004C0FAF">
            <w:pPr>
              <w:pStyle w:val="af9"/>
            </w:pPr>
            <w:r>
              <w:rPr>
                <w:sz w:val="20"/>
                <w:szCs w:val="20"/>
                <w:lang w:val="en-US"/>
              </w:rPr>
              <w:t>Полякова Элеонора Аркадьевна</w:t>
            </w:r>
          </w:p>
        </w:tc>
      </w:tr>
      <w:tr w:rsidR="00990BF1" w:rsidTr="004C0FAF">
        <w:tc>
          <w:tcPr>
            <w:tcW w:w="4450" w:type="dxa"/>
            <w:shd w:val="clear" w:color="auto" w:fill="auto"/>
            <w:vAlign w:val="bottom"/>
          </w:tcPr>
          <w:p w:rsidR="00990BF1" w:rsidRDefault="00827BD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90BF1" w:rsidRDefault="00990BF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90BF1" w:rsidRDefault="004C0FAF">
            <w:pPr>
              <w:pStyle w:val="af9"/>
            </w:pPr>
            <w:proofErr w:type="spellStart"/>
            <w:r w:rsidRPr="004C0FAF">
              <w:rPr>
                <w:sz w:val="20"/>
                <w:szCs w:val="20"/>
                <w:lang w:val="en-US"/>
              </w:rPr>
              <w:t>Попова</w:t>
            </w:r>
            <w:proofErr w:type="spellEnd"/>
            <w:r w:rsidRPr="004C0FAF">
              <w:rPr>
                <w:sz w:val="20"/>
                <w:szCs w:val="20"/>
                <w:lang w:val="en-US"/>
              </w:rPr>
              <w:t xml:space="preserve"> Ольга Алексеевна</w:t>
            </w:r>
            <w:bookmarkStart w:id="0" w:name="_GoBack"/>
            <w:bookmarkEnd w:id="0"/>
          </w:p>
        </w:tc>
      </w:tr>
      <w:tr w:rsidR="00990BF1" w:rsidTr="004C0FAF">
        <w:tc>
          <w:tcPr>
            <w:tcW w:w="4450" w:type="dxa"/>
            <w:shd w:val="clear" w:color="auto" w:fill="auto"/>
            <w:vAlign w:val="bottom"/>
          </w:tcPr>
          <w:p w:rsidR="00990BF1" w:rsidRDefault="00827BD6">
            <w:pPr>
              <w:pStyle w:val="af9"/>
            </w:pPr>
            <w:r w:rsidRPr="004C0FAF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990BF1" w:rsidRPr="004C0FAF" w:rsidRDefault="00990BF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90BF1" w:rsidRDefault="00827BD6">
            <w:pPr>
              <w:pStyle w:val="af9"/>
            </w:pPr>
            <w:r>
              <w:rPr>
                <w:sz w:val="20"/>
                <w:szCs w:val="20"/>
                <w:lang w:val="en-US"/>
              </w:rPr>
              <w:t>Скворцова Наталья Сергеевна</w:t>
            </w:r>
          </w:p>
        </w:tc>
      </w:tr>
    </w:tbl>
    <w:p w:rsidR="00827BD6" w:rsidRDefault="00827BD6"/>
    <w:sectPr w:rsidR="00827BD6" w:rsidSect="004C0FAF">
      <w:footerReference w:type="default" r:id="rId7"/>
      <w:pgSz w:w="11906" w:h="16838"/>
      <w:pgMar w:top="567" w:right="567" w:bottom="567" w:left="567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7BD6" w:rsidRDefault="00827BD6">
      <w:r>
        <w:separator/>
      </w:r>
    </w:p>
  </w:endnote>
  <w:endnote w:type="continuationSeparator" w:id="0">
    <w:p w:rsidR="00827BD6" w:rsidRDefault="00827B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0BF1" w:rsidRDefault="00990BF1">
    <w:pPr>
      <w:jc w:val="both"/>
    </w:pPr>
  </w:p>
  <w:p w:rsidR="00990BF1" w:rsidRDefault="00990BF1">
    <w:pPr>
      <w:pStyle w:val="afe"/>
    </w:pPr>
  </w:p>
  <w:p w:rsidR="00990BF1" w:rsidRDefault="00990BF1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7BD6" w:rsidRDefault="00827BD6"/>
  </w:footnote>
  <w:footnote w:type="continuationSeparator" w:id="0">
    <w:p w:rsidR="00827BD6" w:rsidRDefault="00827BD6">
      <w:r>
        <w:continuationSeparator/>
      </w:r>
    </w:p>
  </w:footnote>
  <w:footnote w:id="1">
    <w:p w:rsidR="00990BF1" w:rsidRDefault="00827BD6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</w:t>
      </w:r>
      <w:r>
        <w:rPr>
          <w:position w:val="0"/>
          <w:szCs w:val="16"/>
        </w:rPr>
        <w:t>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BF1"/>
    <w:rsid w:val="004C0FAF"/>
    <w:rsid w:val="00827BD6"/>
    <w:rsid w:val="00990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781</Words>
  <Characters>4454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Скворцова Наталья Сергеевна</cp:lastModifiedBy>
  <cp:revision>2</cp:revision>
  <cp:lastPrinted>2021-05-26T12:09:00Z</cp:lastPrinted>
  <dcterms:created xsi:type="dcterms:W3CDTF">2021-05-26T12:11:00Z</dcterms:created>
  <dcterms:modified xsi:type="dcterms:W3CDTF">2021-05-26T12:11:00Z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