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  <w:lang w:val="en-US"/>
        </w:rPr>
        <w:t>№03.1-4/</w:t>
      </w:r>
      <w:r>
        <w:rPr>
          <w:rFonts w:eastAsia="Times New Roman"/>
          <w:b/>
          <w:bCs/>
          <w:sz w:val="20"/>
          <w:szCs w:val="20"/>
          <w:lang w:val="en-US"/>
        </w:rPr>
        <w:t>2433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бахил водонепроницаемых"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0744200000221003089)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       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( Регистрационный номер №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/>
          <w:bCs/>
          <w:color w:val="000000"/>
          <w:sz w:val="20"/>
          <w:szCs w:val="20"/>
          <w:highlight w:val="white"/>
          <w:lang w:val="en-US"/>
        </w:rPr>
        <w:t>09-05/25926)</w:t>
      </w:r>
    </w:p>
    <w:p>
      <w:pPr>
        <w:pStyle w:val="Normal"/>
        <w:widowControl w:val="false"/>
        <w:tabs>
          <w:tab w:val="clear" w:pos="708"/>
        </w:tabs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  »  </w:t>
      </w:r>
      <w:r>
        <w:rPr>
          <w:rFonts w:eastAsia="Times New Roman"/>
          <w:sz w:val="20"/>
          <w:szCs w:val="20"/>
          <w:lang w:val="ru-RU"/>
        </w:rPr>
        <w:t xml:space="preserve">мая </w:t>
      </w:r>
      <w:r>
        <w:rPr>
          <w:rFonts w:eastAsia="Times New Roman"/>
          <w:sz w:val="20"/>
          <w:szCs w:val="20"/>
          <w:lang w:val="en-US"/>
        </w:rPr>
        <w:t>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бахил водонепроницаемых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212462904097546320100100160013250244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Золотарева Татьяна Григорьевна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Быкова Елена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Прокошина Елена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EA-93289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20 088,00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EA-93463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 / 5017124966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20 336,00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EA-94064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38 688,00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EA-93289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EA-93289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EA-93289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EA-93289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EA-93289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EA-93289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EA-93463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EA-93463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EA-93463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EA-93463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EA-93463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EA-93463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EA-94064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EA-94064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EA-94064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EA-94064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EA-94064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Елена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EA-94064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ЧЕРНОВ СТАНИСЛАВ ВЯЧЕСЛАВОВИЧ, предложивший цену контракта 20 088,00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ЧЕРНОВ СТАНИСЛАВ ВЯЧЕСЛАВОВИЧ,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 w:val="false"/>
          <w:bCs w:val="false"/>
          <w:sz w:val="20"/>
          <w:szCs w:val="20"/>
        </w:rPr>
        <w:t xml:space="preserve">подведения итогов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Прокошина Елена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LibreOffice/7.1.0.3$Windows_X86_64 LibreOffice_project/f6099ecf3d29644b5008cc8f48f42f4a40986e4c</Application>
  <AppVersion>15.0000</AppVersion>
  <Pages>3</Pages>
  <Words>611</Words>
  <Characters>4830</Characters>
  <CharactersWithSpaces>5281</CharactersWithSpaces>
  <Paragraphs>177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2021-05-27T10:29:20Z</cp:lastPrinted>
  <dcterms:modified xsi:type="dcterms:W3CDTF">2021-05-27T10:39:09Z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