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52B" w:rsidRDefault="00241B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4652B" w:rsidRPr="00241B26" w:rsidRDefault="00241B26">
      <w:pPr>
        <w:ind w:firstLine="567"/>
        <w:jc w:val="center"/>
      </w:pPr>
      <w:r w:rsidRPr="00241B26">
        <w:rPr>
          <w:rFonts w:eastAsia="Times New Roman"/>
          <w:b/>
          <w:bCs/>
          <w:sz w:val="20"/>
          <w:szCs w:val="20"/>
        </w:rPr>
        <w:t xml:space="preserve">"Оказание услуг по покраске автобусов ЛиАЗ-529221-0000010" </w:t>
      </w:r>
    </w:p>
    <w:p w:rsidR="0084652B" w:rsidRPr="00241B26" w:rsidRDefault="00241B26">
      <w:pPr>
        <w:ind w:firstLine="567"/>
        <w:jc w:val="center"/>
        <w:rPr>
          <w:rFonts w:eastAsia="Times New Roman"/>
          <w:b/>
          <w:bCs/>
        </w:rPr>
      </w:pPr>
      <w:r w:rsidRPr="00241B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1B26">
        <w:rPr>
          <w:rFonts w:eastAsia="Times New Roman"/>
          <w:b/>
          <w:bCs/>
          <w:sz w:val="20"/>
          <w:szCs w:val="20"/>
        </w:rPr>
        <w:t xml:space="preserve"> 0144200001821000127) </w:t>
      </w:r>
    </w:p>
    <w:p w:rsidR="0084652B" w:rsidRPr="00241B26" w:rsidRDefault="0084652B">
      <w:pPr>
        <w:ind w:firstLine="567"/>
        <w:jc w:val="center"/>
        <w:rPr>
          <w:sz w:val="20"/>
          <w:szCs w:val="20"/>
        </w:rPr>
      </w:pPr>
    </w:p>
    <w:p w:rsidR="0084652B" w:rsidRPr="00241B26" w:rsidRDefault="00241B26">
      <w:pPr>
        <w:ind w:firstLine="567"/>
        <w:jc w:val="right"/>
      </w:pPr>
      <w:r w:rsidRPr="00241B26">
        <w:rPr>
          <w:rFonts w:eastAsia="Times New Roman"/>
          <w:sz w:val="20"/>
          <w:szCs w:val="20"/>
        </w:rPr>
        <w:t>31.05.21 09:27:53 (</w:t>
      </w:r>
      <w:r>
        <w:rPr>
          <w:rFonts w:eastAsia="Times New Roman"/>
          <w:sz w:val="20"/>
          <w:szCs w:val="20"/>
          <w:lang w:val="en-US"/>
        </w:rPr>
        <w:t>MSK</w:t>
      </w:r>
      <w:r w:rsidRPr="00241B26">
        <w:rPr>
          <w:rFonts w:eastAsia="Times New Roman"/>
          <w:sz w:val="20"/>
          <w:szCs w:val="20"/>
        </w:rPr>
        <w:t>+00:00)</w:t>
      </w:r>
    </w:p>
    <w:p w:rsidR="0084652B" w:rsidRPr="00241B26" w:rsidRDefault="0084652B" w:rsidP="00241B26">
      <w:pPr>
        <w:ind w:firstLine="567"/>
        <w:jc w:val="both"/>
        <w:rPr>
          <w:rFonts w:eastAsia="Times New Roman"/>
          <w:sz w:val="20"/>
          <w:szCs w:val="20"/>
        </w:rPr>
      </w:pPr>
    </w:p>
    <w:p w:rsidR="0084652B" w:rsidRDefault="00241B26" w:rsidP="00241B26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</w:t>
      </w:r>
      <w:r>
        <w:rPr>
          <w:rFonts w:eastAsia="Times New Roman"/>
          <w:sz w:val="20"/>
          <w:szCs w:val="20"/>
        </w:rPr>
        <w:t xml:space="preserve">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84652B" w:rsidRDefault="0084652B" w:rsidP="00241B26">
      <w:pPr>
        <w:jc w:val="both"/>
        <w:rPr>
          <w:rFonts w:eastAsia="Times New Roman"/>
          <w:sz w:val="20"/>
          <w:szCs w:val="20"/>
        </w:rPr>
      </w:pPr>
    </w:p>
    <w:p w:rsidR="0084652B" w:rsidRPr="00241B26" w:rsidRDefault="00241B26" w:rsidP="00241B2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241B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1B26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84652B" w:rsidRPr="00241B26" w:rsidRDefault="0084652B" w:rsidP="00241B26">
      <w:pPr>
        <w:jc w:val="both"/>
        <w:rPr>
          <w:rFonts w:eastAsia="Times New Roman"/>
          <w:sz w:val="20"/>
          <w:szCs w:val="20"/>
        </w:rPr>
      </w:pPr>
    </w:p>
    <w:p w:rsidR="0084652B" w:rsidRDefault="00241B26" w:rsidP="00241B26">
      <w:pPr>
        <w:jc w:val="both"/>
      </w:pPr>
      <w:r w:rsidRPr="00241B26">
        <w:rPr>
          <w:rFonts w:eastAsia="Times New Roman"/>
          <w:sz w:val="20"/>
          <w:szCs w:val="20"/>
        </w:rPr>
        <w:t>Заказчик: ОБЛАСТНОЕ КАЗЕННОЕ УЧРЕЖДЕНИЕ "ЦЕНТР  ТРАНСПОРТНЫХ УСЛУГ"</w:t>
      </w:r>
    </w:p>
    <w:p w:rsidR="0084652B" w:rsidRPr="00241B26" w:rsidRDefault="0084652B" w:rsidP="00241B26">
      <w:pPr>
        <w:jc w:val="both"/>
        <w:rPr>
          <w:rFonts w:eastAsia="Times New Roman"/>
          <w:sz w:val="20"/>
          <w:szCs w:val="20"/>
        </w:rPr>
      </w:pPr>
    </w:p>
    <w:p w:rsidR="0084652B" w:rsidRPr="00241B26" w:rsidRDefault="00241B26" w:rsidP="00241B26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241B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</w:t>
      </w:r>
      <w:r>
        <w:rPr>
          <w:rFonts w:eastAsia="Times New Roman"/>
          <w:sz w:val="20"/>
          <w:szCs w:val="20"/>
        </w:rPr>
        <w:t>пки</w:t>
      </w:r>
      <w:r w:rsidRPr="00241B26">
        <w:rPr>
          <w:rFonts w:eastAsia="Times New Roman"/>
          <w:sz w:val="20"/>
          <w:szCs w:val="20"/>
        </w:rPr>
        <w:t xml:space="preserve">: Оказание услуг по покраске автобусов ЛиАЗ-529221-0000010 </w:t>
      </w:r>
    </w:p>
    <w:p w:rsidR="0084652B" w:rsidRPr="00241B26" w:rsidRDefault="0084652B" w:rsidP="00241B26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84652B" w:rsidRPr="00241B26" w:rsidRDefault="00241B26" w:rsidP="00241B2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212463205448846320100100020014520244</w:t>
      </w:r>
    </w:p>
    <w:p w:rsidR="0084652B" w:rsidRDefault="0084652B"/>
    <w:p w:rsidR="0084652B" w:rsidRDefault="00241B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3 600 320,00 руб.</w:t>
      </w:r>
    </w:p>
    <w:p w:rsidR="0084652B" w:rsidRDefault="0084652B">
      <w:pPr>
        <w:rPr>
          <w:rFonts w:eastAsia="Times New Roman"/>
          <w:sz w:val="20"/>
          <w:szCs w:val="20"/>
        </w:rPr>
      </w:pPr>
    </w:p>
    <w:p w:rsidR="0084652B" w:rsidRDefault="00241B26"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4652B">
        <w:tc>
          <w:tcPr>
            <w:tcW w:w="3400" w:type="dxa"/>
            <w:shd w:val="clear" w:color="auto" w:fill="auto"/>
          </w:tcPr>
          <w:p w:rsidR="0084652B" w:rsidRDefault="00241B2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52B" w:rsidRDefault="00241B26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84652B" w:rsidRDefault="00241B2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4652B">
        <w:tc>
          <w:tcPr>
            <w:tcW w:w="3400" w:type="dxa"/>
            <w:shd w:val="clear" w:color="auto" w:fill="auto"/>
          </w:tcPr>
          <w:p w:rsidR="0084652B" w:rsidRDefault="00241B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52B" w:rsidRDefault="00241B26"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3125" w:type="dxa"/>
            <w:shd w:val="clear" w:color="auto" w:fill="auto"/>
          </w:tcPr>
          <w:p w:rsidR="0084652B" w:rsidRDefault="00241B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652B">
        <w:tc>
          <w:tcPr>
            <w:tcW w:w="3400" w:type="dxa"/>
            <w:shd w:val="clear" w:color="auto" w:fill="auto"/>
          </w:tcPr>
          <w:p w:rsidR="0084652B" w:rsidRDefault="00241B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52B" w:rsidRDefault="00241B26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84652B" w:rsidRDefault="00241B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652B">
        <w:tc>
          <w:tcPr>
            <w:tcW w:w="3400" w:type="dxa"/>
            <w:shd w:val="clear" w:color="auto" w:fill="auto"/>
          </w:tcPr>
          <w:p w:rsidR="0084652B" w:rsidRDefault="00241B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52B" w:rsidRDefault="00241B26">
            <w:proofErr w:type="spellStart"/>
            <w:r>
              <w:rPr>
                <w:sz w:val="20"/>
                <w:szCs w:val="20"/>
                <w:lang w:val="en-US"/>
              </w:rPr>
              <w:t>Конаплёв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84652B" w:rsidRDefault="00241B2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4652B">
        <w:tc>
          <w:tcPr>
            <w:tcW w:w="3400" w:type="dxa"/>
            <w:shd w:val="clear" w:color="auto" w:fill="auto"/>
          </w:tcPr>
          <w:p w:rsidR="0084652B" w:rsidRDefault="00241B2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52B" w:rsidRDefault="00241B26">
            <w:r>
              <w:rPr>
                <w:sz w:val="20"/>
                <w:szCs w:val="20"/>
                <w:lang w:val="en-US"/>
              </w:rPr>
              <w:t xml:space="preserve">Ковалёва </w:t>
            </w:r>
            <w:r>
              <w:rPr>
                <w:sz w:val="20"/>
                <w:szCs w:val="20"/>
                <w:lang w:val="en-US"/>
              </w:rPr>
              <w:t>Наталья Юрьевна</w:t>
            </w:r>
          </w:p>
        </w:tc>
        <w:tc>
          <w:tcPr>
            <w:tcW w:w="3125" w:type="dxa"/>
            <w:shd w:val="clear" w:color="auto" w:fill="auto"/>
          </w:tcPr>
          <w:p w:rsidR="0084652B" w:rsidRDefault="00241B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4652B" w:rsidRDefault="0084652B">
      <w:pPr>
        <w:rPr>
          <w:rFonts w:eastAsia="Times New Roman"/>
          <w:sz w:val="20"/>
          <w:szCs w:val="20"/>
        </w:rPr>
      </w:pPr>
    </w:p>
    <w:p w:rsidR="0084652B" w:rsidRDefault="00241B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652B" w:rsidRDefault="0084652B">
      <w:pPr>
        <w:rPr>
          <w:rFonts w:eastAsia="Times New Roman"/>
          <w:sz w:val="20"/>
          <w:szCs w:val="20"/>
        </w:rPr>
      </w:pPr>
    </w:p>
    <w:p w:rsidR="0084652B" w:rsidRDefault="00241B2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84652B" w:rsidRDefault="0084652B">
      <w:pPr>
        <w:rPr>
          <w:rFonts w:eastAsia="Times New Roman"/>
        </w:rPr>
      </w:pPr>
    </w:p>
    <w:p w:rsidR="0084652B" w:rsidRDefault="0084652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9"/>
        <w:gridCol w:w="2871"/>
        <w:gridCol w:w="2934"/>
        <w:gridCol w:w="1921"/>
      </w:tblGrid>
      <w:tr w:rsidR="0084652B">
        <w:tc>
          <w:tcPr>
            <w:tcW w:w="9924" w:type="dxa"/>
            <w:gridSpan w:val="4"/>
            <w:shd w:val="clear" w:color="auto" w:fill="auto"/>
          </w:tcPr>
          <w:p w:rsidR="0084652B" w:rsidRDefault="00241B2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4652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</w:t>
            </w:r>
            <w:r>
              <w:rPr>
                <w:rFonts w:eastAsia="Times New Roman"/>
                <w:sz w:val="20"/>
                <w:szCs w:val="20"/>
              </w:rPr>
              <w:t>ена комиссии</w:t>
            </w:r>
          </w:p>
        </w:tc>
      </w:tr>
      <w:tr w:rsidR="0084652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r>
              <w:rPr>
                <w:sz w:val="20"/>
                <w:szCs w:val="20"/>
                <w:lang w:val="en-US"/>
              </w:rPr>
              <w:t>EA</w:t>
            </w:r>
            <w:r w:rsidRPr="00241B26">
              <w:rPr>
                <w:sz w:val="20"/>
                <w:szCs w:val="20"/>
              </w:rPr>
              <w:t>-95823</w:t>
            </w:r>
          </w:p>
          <w:p w:rsidR="0084652B" w:rsidRDefault="00241B26">
            <w:r w:rsidRPr="00241B26">
              <w:rPr>
                <w:sz w:val="20"/>
                <w:szCs w:val="20"/>
              </w:rPr>
              <w:t>АКЦИОНЕРНОЕ ОБЩЕСТВО "КУРСКОЕ ПАССАЖИРСКОЕ АВТОТРАНСПОРТНОЕ ПРЕДПРИЯТИЕ № 1" / 4632184945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52B" w:rsidRDefault="008465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52B" w:rsidRDefault="00241B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5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r>
              <w:rPr>
                <w:sz w:val="20"/>
                <w:szCs w:val="20"/>
                <w:lang w:val="en-US"/>
              </w:rPr>
              <w:t>EA</w:t>
            </w:r>
            <w:r w:rsidRPr="00241B26">
              <w:rPr>
                <w:sz w:val="20"/>
                <w:szCs w:val="20"/>
              </w:rPr>
              <w:t>-95823</w:t>
            </w:r>
          </w:p>
          <w:p w:rsidR="0084652B" w:rsidRDefault="00241B26">
            <w:r w:rsidRPr="00241B26">
              <w:rPr>
                <w:sz w:val="20"/>
                <w:szCs w:val="20"/>
              </w:rPr>
              <w:t xml:space="preserve">АКЦИОНЕРНОЕ ОБЩЕСТВО "КУРСКОЕ ПАССАЖИРСКОЕ АВТОТРАНСПОРТНОЕ ПРЕДПРИЯТИЕ № 1" </w:t>
            </w:r>
            <w:r w:rsidRPr="00241B26">
              <w:rPr>
                <w:sz w:val="20"/>
                <w:szCs w:val="20"/>
              </w:rPr>
              <w:t>/ 4632184945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52B" w:rsidRDefault="008465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52B" w:rsidRDefault="00241B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5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r>
              <w:rPr>
                <w:sz w:val="20"/>
                <w:szCs w:val="20"/>
                <w:lang w:val="en-US"/>
              </w:rPr>
              <w:t>EA</w:t>
            </w:r>
            <w:r w:rsidRPr="00241B26">
              <w:rPr>
                <w:sz w:val="20"/>
                <w:szCs w:val="20"/>
              </w:rPr>
              <w:t>-95823</w:t>
            </w:r>
          </w:p>
          <w:p w:rsidR="0084652B" w:rsidRDefault="00241B26">
            <w:r w:rsidRPr="00241B26">
              <w:rPr>
                <w:sz w:val="20"/>
                <w:szCs w:val="20"/>
              </w:rPr>
              <w:t>АКЦИОНЕРНОЕ ОБЩЕСТВО "КУРСКОЕ ПАССАЖИРСКОЕ АВТОТРАНСПОРТНОЕ ПРЕДПРИЯТИЕ № 1" / 4632184945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52B" w:rsidRDefault="008465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52B" w:rsidRDefault="00241B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652B" w:rsidRDefault="00241B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652B" w:rsidRDefault="0084652B"/>
    <w:p w:rsidR="0084652B" w:rsidRDefault="0084652B">
      <w:pPr>
        <w:jc w:val="both"/>
        <w:rPr>
          <w:sz w:val="20"/>
          <w:szCs w:val="20"/>
          <w:lang w:val="en-US"/>
        </w:rPr>
      </w:pPr>
    </w:p>
    <w:p w:rsidR="0084652B" w:rsidRDefault="00241B26">
      <w:pPr>
        <w:jc w:val="both"/>
      </w:pPr>
      <w:bookmarkStart w:id="1" w:name="__DdeLink__136_4014115248"/>
      <w:bookmarkEnd w:id="1"/>
      <w:r w:rsidRPr="00241B26">
        <w:rPr>
          <w:rFonts w:eastAsia="Times New Roman"/>
          <w:sz w:val="20"/>
          <w:szCs w:val="20"/>
        </w:rPr>
        <w:t xml:space="preserve">На основании рассмотрения </w:t>
      </w:r>
      <w:r w:rsidRPr="00241B26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241B26">
        <w:rPr>
          <w:rFonts w:eastAsia="Times New Roman"/>
          <w:sz w:val="20"/>
          <w:szCs w:val="20"/>
        </w:rPr>
        <w:t xml:space="preserve"> заключается с единственным участником АКЦИОНЕРНОЕ ОБЩЕСТВО "КУРСКОЕ ПАССАЖИРСКОЕ АВТОТРАНСПОРТНОЕ ПРЕДПРИЯТИЕ № 1".</w:t>
      </w:r>
    </w:p>
    <w:p w:rsidR="0084652B" w:rsidRDefault="0084652B">
      <w:pPr>
        <w:jc w:val="both"/>
        <w:rPr>
          <w:sz w:val="20"/>
          <w:szCs w:val="20"/>
        </w:rPr>
      </w:pPr>
    </w:p>
    <w:p w:rsidR="0084652B" w:rsidRDefault="00241B2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84652B" w:rsidRDefault="0084652B">
      <w:pPr>
        <w:jc w:val="both"/>
        <w:rPr>
          <w:rFonts w:eastAsia="Times New Roman"/>
          <w:sz w:val="20"/>
          <w:szCs w:val="20"/>
        </w:rPr>
      </w:pPr>
    </w:p>
    <w:p w:rsidR="0084652B" w:rsidRDefault="00241B26">
      <w:pPr>
        <w:jc w:val="both"/>
      </w:pPr>
      <w:r w:rsidRPr="00241B26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84652B" w:rsidRDefault="0084652B">
      <w:pPr>
        <w:jc w:val="both"/>
        <w:rPr>
          <w:rFonts w:eastAsia="Times New Roman"/>
          <w:sz w:val="20"/>
          <w:szCs w:val="20"/>
        </w:rPr>
      </w:pPr>
    </w:p>
    <w:p w:rsidR="0084652B" w:rsidRDefault="00241B26">
      <w:r>
        <w:rPr>
          <w:rFonts w:eastAsia="Times New Roman"/>
          <w:sz w:val="20"/>
          <w:szCs w:val="20"/>
        </w:rPr>
        <w:t>Подписи</w:t>
      </w:r>
    </w:p>
    <w:p w:rsidR="0084652B" w:rsidRDefault="008465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4652B">
        <w:tc>
          <w:tcPr>
            <w:tcW w:w="3307" w:type="dxa"/>
            <w:shd w:val="clear" w:color="auto" w:fill="auto"/>
            <w:vAlign w:val="bottom"/>
          </w:tcPr>
          <w:p w:rsidR="0084652B" w:rsidRDefault="00241B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652B" w:rsidRDefault="008465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652B" w:rsidRDefault="00241B2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84652B">
        <w:tc>
          <w:tcPr>
            <w:tcW w:w="3307" w:type="dxa"/>
            <w:shd w:val="clear" w:color="auto" w:fill="auto"/>
            <w:vAlign w:val="bottom"/>
          </w:tcPr>
          <w:p w:rsidR="0084652B" w:rsidRDefault="00241B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652B" w:rsidRDefault="008465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652B" w:rsidRDefault="00241B2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84652B">
        <w:tc>
          <w:tcPr>
            <w:tcW w:w="3307" w:type="dxa"/>
            <w:shd w:val="clear" w:color="auto" w:fill="auto"/>
            <w:vAlign w:val="bottom"/>
          </w:tcPr>
          <w:p w:rsidR="0084652B" w:rsidRDefault="00241B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652B" w:rsidRDefault="008465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652B" w:rsidRDefault="00241B26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</w:tr>
    </w:tbl>
    <w:p w:rsidR="00000000" w:rsidRDefault="00241B2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652B"/>
    <w:rsid w:val="00241B26"/>
    <w:rsid w:val="00846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AF4C6B-666E-4460-A392-6F8B1C113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487</Words>
  <Characters>2779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109</cp:revision>
  <dcterms:created xsi:type="dcterms:W3CDTF">2018-07-02T14:52:00Z</dcterms:created>
  <dcterms:modified xsi:type="dcterms:W3CDTF">2021-05-31T06:28:00Z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