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55B" w:rsidRDefault="001B04E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1555B" w:rsidRDefault="001B04E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автомобильных шин в СПб ГБУЗ «Городская больница № 40» в 2021 году" </w:t>
      </w:r>
    </w:p>
    <w:p w:rsidR="0051555B" w:rsidRDefault="001B04EC">
      <w:pPr>
        <w:ind w:firstLine="567"/>
        <w:jc w:val="center"/>
      </w:pPr>
      <w:r w:rsidRPr="001B04E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B04EC">
        <w:rPr>
          <w:rFonts w:eastAsia="Times New Roman"/>
          <w:b/>
          <w:bCs/>
          <w:sz w:val="20"/>
          <w:szCs w:val="20"/>
        </w:rPr>
        <w:t xml:space="preserve"> 0372200047721000187) </w:t>
      </w:r>
    </w:p>
    <w:p w:rsidR="0051555B" w:rsidRDefault="001B04EC">
      <w:pPr>
        <w:ind w:firstLine="567"/>
        <w:jc w:val="right"/>
      </w:pPr>
      <w:r w:rsidRPr="001B04EC">
        <w:rPr>
          <w:rFonts w:eastAsia="Times New Roman"/>
          <w:sz w:val="20"/>
          <w:szCs w:val="20"/>
        </w:rPr>
        <w:t>31.05.21 12:17:37 (</w:t>
      </w:r>
      <w:r>
        <w:rPr>
          <w:rFonts w:eastAsia="Times New Roman"/>
          <w:sz w:val="20"/>
          <w:szCs w:val="20"/>
          <w:lang w:val="en-US"/>
        </w:rPr>
        <w:t>MSK</w:t>
      </w:r>
      <w:r w:rsidRPr="001B04EC">
        <w:rPr>
          <w:rFonts w:eastAsia="Times New Roman"/>
          <w:sz w:val="20"/>
          <w:szCs w:val="20"/>
        </w:rPr>
        <w:t>+00:00)</w:t>
      </w:r>
    </w:p>
    <w:p w:rsidR="0051555B" w:rsidRPr="001B04EC" w:rsidRDefault="0051555B">
      <w:pPr>
        <w:ind w:firstLine="567"/>
        <w:rPr>
          <w:rFonts w:eastAsia="Times New Roman"/>
          <w:sz w:val="12"/>
          <w:szCs w:val="20"/>
        </w:rPr>
      </w:pPr>
    </w:p>
    <w:p w:rsidR="0051555B" w:rsidRDefault="001B04EC">
      <w:r>
        <w:rPr>
          <w:rFonts w:eastAsia="Times New Roman"/>
          <w:sz w:val="20"/>
          <w:szCs w:val="20"/>
        </w:rPr>
        <w:t>Организатор</w:t>
      </w:r>
      <w:r w:rsidRPr="001B04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B04EC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1B04EC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51555B" w:rsidRPr="001B04EC" w:rsidRDefault="0051555B">
      <w:pPr>
        <w:rPr>
          <w:rFonts w:eastAsia="Times New Roman"/>
          <w:sz w:val="12"/>
          <w:szCs w:val="20"/>
        </w:rPr>
      </w:pPr>
    </w:p>
    <w:p w:rsidR="0051555B" w:rsidRDefault="001B04EC">
      <w:r>
        <w:rPr>
          <w:rFonts w:eastAsia="Times New Roman"/>
          <w:sz w:val="20"/>
          <w:szCs w:val="20"/>
        </w:rPr>
        <w:t>Заказчик</w:t>
      </w:r>
      <w:r w:rsidRPr="001B04E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1555B" w:rsidRPr="001B04EC" w:rsidRDefault="0051555B">
      <w:pPr>
        <w:rPr>
          <w:rFonts w:eastAsia="Times New Roman"/>
          <w:sz w:val="12"/>
          <w:szCs w:val="20"/>
        </w:rPr>
      </w:pPr>
    </w:p>
    <w:p w:rsidR="0051555B" w:rsidRPr="001B04EC" w:rsidRDefault="001B04EC" w:rsidP="001B04EC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1B04EC">
        <w:rPr>
          <w:rFonts w:eastAsia="Times New Roman"/>
          <w:b/>
          <w:sz w:val="20"/>
          <w:szCs w:val="20"/>
        </w:rPr>
        <w:t>Поставка автомобильных ш</w:t>
      </w:r>
      <w:r w:rsidRPr="001B04EC">
        <w:rPr>
          <w:rFonts w:eastAsia="Times New Roman"/>
          <w:b/>
          <w:sz w:val="20"/>
          <w:szCs w:val="20"/>
        </w:rPr>
        <w:t>ин в СПб ГБУЗ «Городская больница № 40» в 2021 году</w:t>
      </w:r>
    </w:p>
    <w:p w:rsidR="0051555B" w:rsidRPr="001B04EC" w:rsidRDefault="0051555B" w:rsidP="001B04EC">
      <w:pPr>
        <w:jc w:val="both"/>
        <w:rPr>
          <w:rFonts w:eastAsia="Times New Roman"/>
          <w:b/>
          <w:sz w:val="12"/>
          <w:szCs w:val="20"/>
        </w:rPr>
      </w:pPr>
    </w:p>
    <w:p w:rsidR="0051555B" w:rsidRPr="001B04EC" w:rsidRDefault="001B04EC" w:rsidP="001B04EC">
      <w:pPr>
        <w:jc w:val="both"/>
        <w:rPr>
          <w:b/>
        </w:rPr>
      </w:pPr>
      <w:r w:rsidRPr="001B04EC">
        <w:rPr>
          <w:rFonts w:eastAsia="Times New Roman"/>
          <w:b/>
          <w:sz w:val="20"/>
          <w:szCs w:val="20"/>
        </w:rPr>
        <w:t>Начальная (максимальная) цена контракта: 460 282,04 руб.</w:t>
      </w:r>
    </w:p>
    <w:p w:rsidR="0051555B" w:rsidRPr="001B04EC" w:rsidRDefault="0051555B">
      <w:pPr>
        <w:rPr>
          <w:rFonts w:eastAsia="Times New Roman"/>
          <w:sz w:val="12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4"/>
        <w:gridCol w:w="8748"/>
      </w:tblGrid>
      <w:tr w:rsidR="0051555B" w:rsidRPr="001B04EC" w:rsidTr="001B04EC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555B" w:rsidRPr="001B04EC" w:rsidRDefault="001B04EC">
            <w:pPr>
              <w:pStyle w:val="af8"/>
              <w:rPr>
                <w:sz w:val="16"/>
              </w:rPr>
            </w:pPr>
            <w:proofErr w:type="spellStart"/>
            <w:r w:rsidRPr="001B04E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1555B" w:rsidRPr="001B04EC" w:rsidTr="001B04E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1555B" w:rsidRPr="001B04EC" w:rsidRDefault="001B04EC">
                  <w:pPr>
                    <w:jc w:val="both"/>
                    <w:rPr>
                      <w:sz w:val="16"/>
                    </w:rPr>
                  </w:pPr>
                  <w:r w:rsidRPr="001B04E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1B04EC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1B04E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B04E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1B04E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B04E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B04E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B04E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51555B" w:rsidRPr="001B04EC" w:rsidRDefault="001B04EC">
                  <w:pPr>
                    <w:jc w:val="both"/>
                    <w:rPr>
                      <w:sz w:val="16"/>
                    </w:rPr>
                  </w:pPr>
                  <w:r w:rsidRPr="001B04EC">
                    <w:rPr>
                      <w:sz w:val="16"/>
                      <w:szCs w:val="20"/>
                    </w:rPr>
                    <w:t>Участник закупки должен соответствова</w:t>
                  </w:r>
                  <w:r w:rsidRPr="001B04EC">
                    <w:rPr>
                      <w:sz w:val="16"/>
                      <w:szCs w:val="20"/>
                    </w:rPr>
                    <w:t xml:space="preserve">ть единым требованиям установленным пунктом 1.6.2. раздела </w:t>
                  </w:r>
                  <w:r w:rsidRPr="001B04EC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B04EC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51555B" w:rsidRPr="001B04EC" w:rsidTr="001B04E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1555B" w:rsidRPr="001B04EC" w:rsidRDefault="001B04EC">
                  <w:pPr>
                    <w:jc w:val="both"/>
                    <w:rPr>
                      <w:sz w:val="16"/>
                    </w:rPr>
                  </w:pPr>
                  <w:r w:rsidRPr="001B04E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1B04EC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1B04E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B04E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1B04E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B04E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B04E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B04E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51555B" w:rsidRPr="001B04EC" w:rsidRDefault="001B04EC">
                  <w:pPr>
                    <w:jc w:val="both"/>
                    <w:rPr>
                      <w:sz w:val="16"/>
                    </w:rPr>
                  </w:pPr>
                  <w:r w:rsidRPr="001B04EC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1B04EC">
                    <w:rPr>
                      <w:sz w:val="16"/>
                      <w:szCs w:val="20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1555B" w:rsidRPr="001B04EC" w:rsidRDefault="0051555B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51555B" w:rsidRPr="001B04EC" w:rsidTr="001B04EC">
        <w:trPr>
          <w:trHeight w:val="538"/>
        </w:trPr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555B" w:rsidRPr="001B04EC" w:rsidRDefault="001B04EC">
            <w:pPr>
              <w:pStyle w:val="af8"/>
              <w:rPr>
                <w:sz w:val="16"/>
              </w:rPr>
            </w:pPr>
            <w:proofErr w:type="spellStart"/>
            <w:r w:rsidRPr="001B04EC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51555B" w:rsidRPr="001B04EC" w:rsidTr="001B04EC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51555B" w:rsidRPr="001B04EC" w:rsidRDefault="001B04EC">
                  <w:pPr>
                    <w:jc w:val="both"/>
                    <w:rPr>
                      <w:sz w:val="16"/>
                    </w:rPr>
                  </w:pPr>
                  <w:r w:rsidRPr="001B04EC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</w:t>
                  </w:r>
                  <w:r w:rsidRPr="001B04EC">
                    <w:rPr>
                      <w:sz w:val="16"/>
                      <w:szCs w:val="20"/>
                    </w:rPr>
                    <w:t>азом Минэкономразвития России № 126н от 04.06.2018</w:t>
                  </w:r>
                </w:p>
                <w:p w:rsidR="0051555B" w:rsidRPr="001B04EC" w:rsidRDefault="001B04E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B04EC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1555B" w:rsidRPr="001B04EC" w:rsidRDefault="0051555B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51555B" w:rsidRPr="001B04EC" w:rsidTr="001B04EC">
        <w:trPr>
          <w:trHeight w:val="1314"/>
        </w:trPr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555B" w:rsidRPr="001B04EC" w:rsidRDefault="001B04EC">
            <w:pPr>
              <w:pStyle w:val="af8"/>
              <w:rPr>
                <w:sz w:val="16"/>
              </w:rPr>
            </w:pPr>
            <w:proofErr w:type="spellStart"/>
            <w:r w:rsidRPr="001B04E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51555B" w:rsidRPr="001B04EC" w:rsidTr="001B04E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1555B" w:rsidRPr="001B04EC" w:rsidRDefault="001B04EC">
                  <w:pPr>
                    <w:jc w:val="both"/>
                    <w:rPr>
                      <w:sz w:val="16"/>
                    </w:rPr>
                  </w:pPr>
                  <w:r w:rsidRPr="001B04EC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</w:t>
                  </w:r>
                  <w:r w:rsidRPr="001B04EC">
                    <w:rPr>
                      <w:sz w:val="16"/>
                      <w:szCs w:val="20"/>
                    </w:rPr>
                    <w:t>44-ФЗ</w:t>
                  </w:r>
                </w:p>
              </w:tc>
            </w:tr>
            <w:tr w:rsidR="0051555B" w:rsidRPr="001B04EC" w:rsidTr="001B04E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1555B" w:rsidRPr="001B04EC" w:rsidRDefault="001B04EC">
                  <w:pPr>
                    <w:jc w:val="both"/>
                    <w:rPr>
                      <w:sz w:val="16"/>
                    </w:rPr>
                  </w:pPr>
                  <w:r w:rsidRPr="001B04EC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51555B" w:rsidRPr="001B04EC" w:rsidRDefault="001B04EC">
                  <w:pPr>
                    <w:jc w:val="both"/>
                    <w:rPr>
                      <w:sz w:val="16"/>
                    </w:rPr>
                  </w:pPr>
                  <w:r w:rsidRPr="001B04EC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</w:t>
                  </w:r>
                  <w:r w:rsidRPr="001B04EC">
                    <w:rPr>
                      <w:sz w:val="16"/>
                      <w:szCs w:val="20"/>
                    </w:rPr>
                    <w:t xml:space="preserve"> (в соответствии с частью </w:t>
                  </w:r>
                  <w:r w:rsidRPr="001B04EC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1B04E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B04EC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1B04E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B04E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B04E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B04E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1555B" w:rsidRPr="001B04EC" w:rsidRDefault="0051555B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51555B" w:rsidRPr="001B04EC" w:rsidRDefault="0051555B">
      <w:pPr>
        <w:rPr>
          <w:rFonts w:eastAsia="Times New Roman"/>
          <w:sz w:val="12"/>
          <w:szCs w:val="20"/>
        </w:rPr>
      </w:pPr>
    </w:p>
    <w:p w:rsidR="0051555B" w:rsidRDefault="001B04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1555B">
        <w:tc>
          <w:tcPr>
            <w:tcW w:w="4960" w:type="dxa"/>
            <w:shd w:val="clear" w:color="auto" w:fill="auto"/>
          </w:tcPr>
          <w:p w:rsidR="0051555B" w:rsidRDefault="001B04E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555B" w:rsidRDefault="001B04E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1555B">
        <w:tc>
          <w:tcPr>
            <w:tcW w:w="4960" w:type="dxa"/>
            <w:shd w:val="clear" w:color="auto" w:fill="auto"/>
          </w:tcPr>
          <w:p w:rsidR="0051555B" w:rsidRDefault="001B04E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555B" w:rsidRDefault="001B04E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1555B">
        <w:tc>
          <w:tcPr>
            <w:tcW w:w="4960" w:type="dxa"/>
            <w:shd w:val="clear" w:color="auto" w:fill="auto"/>
          </w:tcPr>
          <w:p w:rsidR="0051555B" w:rsidRDefault="001B04E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555B" w:rsidRDefault="001B04EC">
            <w:r>
              <w:rPr>
                <w:sz w:val="20"/>
                <w:szCs w:val="20"/>
                <w:lang w:val="en-US"/>
              </w:rPr>
              <w:t xml:space="preserve">Клюквина Татьяна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51555B" w:rsidRPr="001B04EC" w:rsidRDefault="0051555B">
      <w:pPr>
        <w:rPr>
          <w:rFonts w:eastAsia="Times New Roman"/>
          <w:sz w:val="12"/>
          <w:szCs w:val="20"/>
        </w:rPr>
      </w:pPr>
    </w:p>
    <w:p w:rsidR="0051555B" w:rsidRDefault="001B04EC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1555B" w:rsidRPr="001B04EC" w:rsidRDefault="0051555B">
      <w:pPr>
        <w:rPr>
          <w:rFonts w:eastAsia="Times New Roman"/>
          <w:sz w:val="12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1555B">
        <w:tc>
          <w:tcPr>
            <w:tcW w:w="9922" w:type="dxa"/>
            <w:shd w:val="clear" w:color="auto" w:fill="auto"/>
          </w:tcPr>
          <w:p w:rsidR="0051555B" w:rsidRDefault="001B04E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 xml:space="preserve">решении членов аукционной комиссии: </w:t>
            </w:r>
          </w:p>
        </w:tc>
      </w:tr>
      <w:tr w:rsidR="0051555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55B" w:rsidRDefault="001B04E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EA-94535</w:t>
            </w:r>
          </w:p>
          <w:p w:rsidR="0051555B" w:rsidRDefault="001B04EC" w:rsidP="001B04EC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"СИНТЕЗ" / 7802760369</w:t>
            </w:r>
          </w:p>
          <w:p w:rsidR="0051555B" w:rsidRDefault="001B04EC" w:rsidP="001B04EC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</w:t>
            </w:r>
            <w:r>
              <w:rPr>
                <w:sz w:val="20"/>
                <w:szCs w:val="20"/>
              </w:rPr>
              <w:t>411 952,36 руб.</w:t>
            </w:r>
          </w:p>
          <w:p w:rsidR="0051555B" w:rsidRDefault="001B04E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B04E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1555B" w:rsidRDefault="001B04E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1555B" w:rsidRDefault="001B04EC" w:rsidP="001B04E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</w:t>
            </w:r>
            <w:r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</w:t>
            </w:r>
            <w:r>
              <w:rPr>
                <w:sz w:val="20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1555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55B" w:rsidRDefault="001B04EC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EA-94406</w:t>
            </w:r>
          </w:p>
          <w:p w:rsidR="0051555B" w:rsidRDefault="001B04E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"ПАК" / 4345478028</w:t>
            </w:r>
          </w:p>
          <w:p w:rsidR="0051555B" w:rsidRDefault="001B04EC">
            <w:pPr>
              <w:ind w:left="72" w:firstLine="117"/>
            </w:pPr>
            <w:r>
              <w:rPr>
                <w:sz w:val="20"/>
                <w:szCs w:val="20"/>
              </w:rPr>
              <w:t>Миним</w:t>
            </w:r>
            <w:r>
              <w:rPr>
                <w:sz w:val="20"/>
                <w:szCs w:val="20"/>
              </w:rPr>
              <w:t>альное предложение о цене контракта, сделанное участником аукциона: 414 253,77 руб.</w:t>
            </w:r>
          </w:p>
          <w:p w:rsidR="0051555B" w:rsidRDefault="001B04E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B04E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1555B" w:rsidRDefault="001B04E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1555B" w:rsidRDefault="001B04EC" w:rsidP="001B04E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</w:t>
            </w:r>
            <w:r>
              <w:rPr>
                <w:sz w:val="20"/>
                <w:szCs w:val="20"/>
              </w:rPr>
              <w:t xml:space="preserve"> об электронном аукционе</w:t>
            </w:r>
            <w:r>
              <w:rPr>
                <w:sz w:val="20"/>
                <w:szCs w:val="20"/>
              </w:rPr>
              <w:br/>
              <w:t>3. Клюк</w:t>
            </w:r>
            <w:bookmarkStart w:id="0" w:name="_GoBack"/>
            <w:bookmarkEnd w:id="0"/>
            <w:r>
              <w:rPr>
                <w:sz w:val="20"/>
                <w:szCs w:val="20"/>
              </w:rPr>
              <w:t>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1555B" w:rsidRPr="001B04EC" w:rsidRDefault="0051555B">
      <w:pPr>
        <w:jc w:val="both"/>
        <w:rPr>
          <w:rFonts w:eastAsia="Times New Roman"/>
          <w:sz w:val="14"/>
          <w:szCs w:val="20"/>
        </w:rPr>
      </w:pPr>
    </w:p>
    <w:p w:rsidR="0051555B" w:rsidRDefault="001B04EC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ОТВЕТСТВЕННОСТЬЮ "СИНТ</w:t>
      </w:r>
      <w:r>
        <w:rPr>
          <w:rFonts w:eastAsia="Times New Roman"/>
          <w:b/>
          <w:bCs/>
          <w:sz w:val="20"/>
          <w:szCs w:val="20"/>
        </w:rPr>
        <w:t xml:space="preserve">ЕЗ" с ценой контракта </w:t>
      </w:r>
      <w:r w:rsidRPr="001B04EC">
        <w:rPr>
          <w:rFonts w:eastAsia="Times New Roman"/>
          <w:b/>
          <w:bCs/>
          <w:sz w:val="20"/>
          <w:szCs w:val="20"/>
        </w:rPr>
        <w:t>411 952,36 руб.</w:t>
      </w:r>
    </w:p>
    <w:p w:rsidR="001B04EC" w:rsidRPr="001B04EC" w:rsidRDefault="001B04EC">
      <w:pPr>
        <w:jc w:val="both"/>
        <w:rPr>
          <w:sz w:val="14"/>
        </w:rPr>
      </w:pPr>
    </w:p>
    <w:p w:rsidR="0051555B" w:rsidRDefault="001B04E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нужд.</w:t>
      </w:r>
    </w:p>
    <w:p w:rsidR="0051555B" w:rsidRPr="001B04EC" w:rsidRDefault="0051555B">
      <w:pPr>
        <w:rPr>
          <w:rFonts w:eastAsia="Times New Roman"/>
          <w:sz w:val="14"/>
          <w:szCs w:val="20"/>
        </w:rPr>
      </w:pPr>
    </w:p>
    <w:p w:rsidR="0051555B" w:rsidRDefault="001B04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1555B" w:rsidRPr="001B04EC" w:rsidRDefault="0051555B">
      <w:pPr>
        <w:rPr>
          <w:rFonts w:eastAsia="Times New Roman"/>
          <w:sz w:val="14"/>
          <w:szCs w:val="20"/>
        </w:rPr>
      </w:pPr>
    </w:p>
    <w:p w:rsidR="0051555B" w:rsidRDefault="001B04E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1555B" w:rsidRPr="001B04EC" w:rsidRDefault="0051555B">
      <w:pPr>
        <w:rPr>
          <w:rFonts w:eastAsia="Times New Roman"/>
          <w:sz w:val="14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1555B">
        <w:tc>
          <w:tcPr>
            <w:tcW w:w="3307" w:type="dxa"/>
            <w:shd w:val="clear" w:color="auto" w:fill="auto"/>
            <w:vAlign w:val="bottom"/>
          </w:tcPr>
          <w:p w:rsidR="0051555B" w:rsidRDefault="001B04E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1555B" w:rsidRDefault="0051555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1555B" w:rsidRDefault="001B04E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1555B">
        <w:tc>
          <w:tcPr>
            <w:tcW w:w="3307" w:type="dxa"/>
            <w:shd w:val="clear" w:color="auto" w:fill="auto"/>
            <w:vAlign w:val="bottom"/>
          </w:tcPr>
          <w:p w:rsidR="0051555B" w:rsidRDefault="001B04E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1555B" w:rsidRDefault="0051555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1555B" w:rsidRDefault="001B04E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1555B">
        <w:tc>
          <w:tcPr>
            <w:tcW w:w="3307" w:type="dxa"/>
            <w:shd w:val="clear" w:color="auto" w:fill="auto"/>
            <w:vAlign w:val="bottom"/>
          </w:tcPr>
          <w:p w:rsidR="0051555B" w:rsidRDefault="001B04E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1555B" w:rsidRDefault="0051555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1555B" w:rsidRDefault="001B04E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Клюквина </w:t>
            </w:r>
            <w:r>
              <w:rPr>
                <w:sz w:val="20"/>
                <w:szCs w:val="20"/>
                <w:lang w:val="en-US"/>
              </w:rPr>
              <w:t>Татьяна Александровна</w:t>
            </w:r>
          </w:p>
        </w:tc>
      </w:tr>
    </w:tbl>
    <w:p w:rsidR="00000000" w:rsidRDefault="001B04EC"/>
    <w:sectPr w:rsidR="00000000" w:rsidSect="001B04EC">
      <w:footerReference w:type="default" r:id="rId7"/>
      <w:pgSz w:w="11906" w:h="16838"/>
      <w:pgMar w:top="568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B04EC">
      <w:r>
        <w:separator/>
      </w:r>
    </w:p>
  </w:endnote>
  <w:endnote w:type="continuationSeparator" w:id="0">
    <w:p w:rsidR="00000000" w:rsidRDefault="001B0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55B" w:rsidRDefault="0051555B">
    <w:pPr>
      <w:jc w:val="both"/>
      <w:rPr>
        <w:sz w:val="18"/>
        <w:szCs w:val="18"/>
        <w:vertAlign w:val="superscript"/>
      </w:rPr>
    </w:pPr>
  </w:p>
  <w:p w:rsidR="0051555B" w:rsidRDefault="0051555B">
    <w:pPr>
      <w:pStyle w:val="afd"/>
    </w:pPr>
  </w:p>
  <w:p w:rsidR="0051555B" w:rsidRDefault="0051555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55B" w:rsidRDefault="0051555B"/>
  </w:footnote>
  <w:footnote w:type="continuationSeparator" w:id="0">
    <w:p w:rsidR="0051555B" w:rsidRDefault="001B04EC">
      <w:r>
        <w:continuationSeparator/>
      </w:r>
    </w:p>
  </w:footnote>
  <w:footnote w:id="1">
    <w:p w:rsidR="0051555B" w:rsidRDefault="001B04E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5B"/>
    <w:rsid w:val="001B04EC"/>
    <w:rsid w:val="00515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xhFfrq/zrQfytGGdbT9d0jWpXZgfFb/wMSmejMoWmGA=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IMBSMCWvHFTIneJwxmoduPVmtHfIzoGBON/81ChK36Y=</DigestValue>
    </Reference>
  </SignedInfo>
  <SignatureValue>LoD3F7cpKLW70uh77G14GV4QzNh3qhQfBqJ29EECADxMX2FEGIB5OcfD0kG3Ql8C
qpYS5mxMN4li+MSQ3E9smQ==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12p0ScY3M9Nh1NLS94ZBYkV54jw=</DigestValue>
      </Reference>
      <Reference URI="/word/endnotes.xml?ContentType=application/vnd.openxmlformats-officedocument.wordprocessingml.endnotes+xml">
        <DigestMethod Algorithm="http://www.w3.org/2000/09/xmldsig#sha1"/>
        <DigestValue>0Ru/3/ynCF9TbamOAwzj088YbRY=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t61COQalPEM0FNNfqo6wZzl3QEs=</DigestValue>
      </Reference>
      <Reference URI="/word/footnotes.xml?ContentType=application/vnd.openxmlformats-officedocument.wordprocessingml.footnotes+xml">
        <DigestMethod Algorithm="http://www.w3.org/2000/09/xmldsig#sha1"/>
        <DigestValue>ilB4GuTawSqqf2sfBqD5IhgPe7A=</DigestValue>
      </Reference>
      <Reference URI="/word/settings.xml?ContentType=application/vnd.openxmlformats-officedocument.wordprocessingml.settings+xml">
        <DigestMethod Algorithm="http://www.w3.org/2000/09/xmldsig#sha1"/>
        <DigestValue>aebQQYHG4Ga+MH4E4zoH7F+l12M=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2021-05-31T09:18:38Z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2021-05-31T09:18:38Z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u1qT1o7CV6HpoJeal2VE4t2GyOclhWzQq1sDy5uHVLQ=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wQphhkoI8glC7XEZ6eZrNppUfsXIkto96nsKZtyN/vo=</DigestValue>
    </Reference>
  </SignedInfo>
  <SignatureValue>qPk8vktnTpIm0EHdg/0vDPQRDJEou7KkLuQ1+cKmSGtWmCJIWSki/Ioc10OJXtMe
jsNv55IF+er1F+3cJDgysQ==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12p0ScY3M9Nh1NLS94ZBYkV54jw=</DigestValue>
      </Reference>
      <Reference URI="/word/endnotes.xml?ContentType=application/vnd.openxmlformats-officedocument.wordprocessingml.endnotes+xml">
        <DigestMethod Algorithm="http://www.w3.org/2000/09/xmldsig#sha1"/>
        <DigestValue>0Ru/3/ynCF9TbamOAwzj088YbRY=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t61COQalPEM0FNNfqo6wZzl3QEs=</DigestValue>
      </Reference>
      <Reference URI="/word/footnotes.xml?ContentType=application/vnd.openxmlformats-officedocument.wordprocessingml.footnotes+xml">
        <DigestMethod Algorithm="http://www.w3.org/2000/09/xmldsig#sha1"/>
        <DigestValue>ilB4GuTawSqqf2sfBqD5IhgPe7A=</DigestValue>
      </Reference>
      <Reference URI="/word/settings.xml?ContentType=application/vnd.openxmlformats-officedocument.wordprocessingml.settings+xml">
        <DigestMethod Algorithm="http://www.w3.org/2000/09/xmldsig#sha1"/>
        <DigestValue>aebQQYHG4Ga+MH4E4zoH7F+l12M=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2021-05-31T09:18:49Z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2021-05-31T09:18:49Z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5ZXEk+Gv3kz78eUaOpJz0TWtyAodGZ4usbrsZmichl4=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XQSbm2/nLo/tFNwT8/DAYbXDOjt/XUhX1RZtH3/rkso=</DigestValue>
    </Reference>
  </SignedInfo>
  <SignatureValue>o0meVy0uoViltS/bY9YLVTLp7ZCpIZ+DWpGKly4+NxQBsBX1YUTlZRpKaWeZ/p6v
FLLNEcnm6ttev6wbY0iLlQ==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12p0ScY3M9Nh1NLS94ZBYkV54jw=</DigestValue>
      </Reference>
      <Reference URI="/word/endnotes.xml?ContentType=application/vnd.openxmlformats-officedocument.wordprocessingml.endnotes+xml">
        <DigestMethod Algorithm="http://www.w3.org/2000/09/xmldsig#sha1"/>
        <DigestValue>0Ru/3/ynCF9TbamOAwzj088YbRY=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t61COQalPEM0FNNfqo6wZzl3QEs=</DigestValue>
      </Reference>
      <Reference URI="/word/footnotes.xml?ContentType=application/vnd.openxmlformats-officedocument.wordprocessingml.footnotes+xml">
        <DigestMethod Algorithm="http://www.w3.org/2000/09/xmldsig#sha1"/>
        <DigestValue>ilB4GuTawSqqf2sfBqD5IhgPe7A=</DigestValue>
      </Reference>
      <Reference URI="/word/settings.xml?ContentType=application/vnd.openxmlformats-officedocument.wordprocessingml.settings+xml">
        <DigestMethod Algorithm="http://www.w3.org/2000/09/xmldsig#sha1"/>
        <DigestValue>aebQQYHG4Ga+MH4E4zoH7F+l12M=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2021-05-31T09:19:14Z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2021-05-31T09:19:14Z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724</Words>
  <Characters>4128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dcterms:created xsi:type="dcterms:W3CDTF">2019-08-30T06:11:00Z</dcterms:created>
  <dcterms:modified xsi:type="dcterms:W3CDTF">2021-05-31T09:18:00Z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