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03.1-4/2467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на право заключения контракта с Областн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ru-RU" w:eastAsia="zh-CN" w:bidi="ar-SA"/>
        </w:rPr>
        <w:t>ым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ru-RU" w:eastAsia="zh-CN" w:bidi="ar-SA"/>
        </w:rPr>
        <w:t>ым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 учреждением здравоохранения                        « Суджанская центральная районная больница» комитета здравоохранения Курской области  на поставку марли медицинской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извещения 0744200000221003082)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31.05.21 14:51:26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марли медицинской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212462300111246230100100290012120244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80 143,50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Мартынович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Кальченко Марина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Водяникова Юлия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Корнаушко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EA-94619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79 742,78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99"/>
        <w:gridCol w:w="2686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EA-94619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EA-94619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EA-94619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EA-94619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Корнаушко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EA-94619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EA-94619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</w:t>
      </w:r>
      <w:r>
        <w:rPr>
          <w:rFonts w:eastAsia="Times New Roman" w:ascii="Times New Roman" w:hAnsi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79 742,78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</w:t>
      </w:r>
      <w:r>
        <w:rPr>
          <w:rFonts w:eastAsia="Times New Roman" w:ascii="Times New Roman" w:hAnsi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       </w:t>
      </w:r>
      <w:r>
        <w:rPr>
          <w:rFonts w:eastAsia="Times New Roman" w:ascii="Times New Roman" w:hAnsi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 </w:t>
      </w:r>
      <w:r>
        <w:rPr>
          <w:rFonts w:eastAsia="Times New Roman" w:ascii="Times New Roman" w:hAnsi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519</Words>
  <Characters>3989</Characters>
  <CharactersWithSpaces>4471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2021-05-31T14:53:35Z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