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8FF" w:rsidRDefault="00F758FF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№1/</w:t>
      </w:r>
      <w:r w:rsidRPr="00F758FF">
        <w:rPr>
          <w:rFonts w:eastAsia="Times New Roman"/>
          <w:b/>
          <w:bCs/>
          <w:sz w:val="20"/>
          <w:szCs w:val="20"/>
        </w:rPr>
        <w:t>0372200168321000040</w:t>
      </w:r>
    </w:p>
    <w:p w:rsidR="00916051" w:rsidRDefault="00F758F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916051" w:rsidRPr="00F758FF" w:rsidRDefault="00F758FF">
      <w:pPr>
        <w:ind w:firstLine="567"/>
        <w:jc w:val="center"/>
      </w:pPr>
      <w:r w:rsidRPr="00F758FF">
        <w:rPr>
          <w:rFonts w:eastAsia="Times New Roman"/>
          <w:b/>
          <w:bCs/>
          <w:sz w:val="20"/>
          <w:szCs w:val="20"/>
        </w:rPr>
        <w:t xml:space="preserve">"Поставка павильона для хозяйственно-бытовых нужд" </w:t>
      </w:r>
    </w:p>
    <w:p w:rsidR="00916051" w:rsidRPr="00F758FF" w:rsidRDefault="00F758FF">
      <w:pPr>
        <w:ind w:firstLine="567"/>
        <w:jc w:val="center"/>
        <w:rPr>
          <w:rFonts w:eastAsia="Times New Roman"/>
          <w:b/>
          <w:bCs/>
        </w:rPr>
      </w:pPr>
      <w:r w:rsidRPr="00F758F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758FF">
        <w:rPr>
          <w:rFonts w:eastAsia="Times New Roman"/>
          <w:b/>
          <w:bCs/>
          <w:sz w:val="20"/>
          <w:szCs w:val="20"/>
        </w:rPr>
        <w:t xml:space="preserve"> 0372200168321000040) </w:t>
      </w:r>
    </w:p>
    <w:p w:rsidR="00916051" w:rsidRPr="00F758FF" w:rsidRDefault="00916051">
      <w:pPr>
        <w:ind w:firstLine="567"/>
        <w:jc w:val="center"/>
        <w:rPr>
          <w:sz w:val="20"/>
          <w:szCs w:val="20"/>
        </w:rPr>
      </w:pPr>
    </w:p>
    <w:p w:rsidR="00916051" w:rsidRPr="00F758FF" w:rsidRDefault="00F758FF">
      <w:pPr>
        <w:ind w:firstLine="567"/>
        <w:jc w:val="right"/>
      </w:pPr>
      <w:r w:rsidRPr="00F758FF">
        <w:rPr>
          <w:rFonts w:eastAsia="Times New Roman"/>
          <w:sz w:val="20"/>
          <w:szCs w:val="20"/>
        </w:rPr>
        <w:t>01.06.21 12:06:40 (</w:t>
      </w:r>
      <w:r>
        <w:rPr>
          <w:rFonts w:eastAsia="Times New Roman"/>
          <w:sz w:val="20"/>
          <w:szCs w:val="20"/>
          <w:lang w:val="en-US"/>
        </w:rPr>
        <w:t>MSK</w:t>
      </w:r>
      <w:r w:rsidRPr="00F758FF">
        <w:rPr>
          <w:rFonts w:eastAsia="Times New Roman"/>
          <w:sz w:val="20"/>
          <w:szCs w:val="20"/>
        </w:rPr>
        <w:t>+00:00)</w:t>
      </w:r>
    </w:p>
    <w:p w:rsidR="00916051" w:rsidRPr="00F758FF" w:rsidRDefault="00916051">
      <w:pPr>
        <w:ind w:firstLine="567"/>
        <w:rPr>
          <w:rFonts w:eastAsia="Times New Roman"/>
          <w:sz w:val="20"/>
          <w:szCs w:val="20"/>
        </w:rPr>
      </w:pPr>
    </w:p>
    <w:p w:rsidR="00916051" w:rsidRDefault="00F758F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</w:t>
      </w:r>
      <w:r>
        <w:rPr>
          <w:rFonts w:eastAsia="Times New Roman"/>
          <w:sz w:val="20"/>
          <w:szCs w:val="20"/>
        </w:rPr>
        <w:t xml:space="preserve">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916051" w:rsidRDefault="00916051">
      <w:pPr>
        <w:rPr>
          <w:rFonts w:eastAsia="Times New Roman"/>
          <w:sz w:val="20"/>
          <w:szCs w:val="20"/>
        </w:rPr>
      </w:pPr>
    </w:p>
    <w:p w:rsidR="00916051" w:rsidRPr="00F758FF" w:rsidRDefault="00F758FF">
      <w:r>
        <w:rPr>
          <w:rFonts w:eastAsia="Times New Roman"/>
          <w:sz w:val="20"/>
          <w:szCs w:val="20"/>
        </w:rPr>
        <w:t>Организатор</w:t>
      </w:r>
      <w:r w:rsidRPr="00F758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758FF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916051" w:rsidRPr="00F758FF" w:rsidRDefault="00916051">
      <w:pPr>
        <w:rPr>
          <w:rFonts w:eastAsia="Times New Roman"/>
          <w:sz w:val="20"/>
          <w:szCs w:val="20"/>
        </w:rPr>
      </w:pPr>
    </w:p>
    <w:p w:rsidR="00916051" w:rsidRDefault="00F758FF">
      <w:r w:rsidRPr="00F758FF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</w:t>
      </w:r>
      <w:r w:rsidRPr="00F758FF">
        <w:rPr>
          <w:rFonts w:eastAsia="Times New Roman"/>
          <w:sz w:val="20"/>
          <w:szCs w:val="20"/>
        </w:rPr>
        <w:t>"</w:t>
      </w:r>
    </w:p>
    <w:p w:rsidR="00916051" w:rsidRPr="00F758FF" w:rsidRDefault="00916051">
      <w:pPr>
        <w:rPr>
          <w:rFonts w:eastAsia="Times New Roman"/>
          <w:sz w:val="20"/>
          <w:szCs w:val="20"/>
        </w:rPr>
      </w:pPr>
    </w:p>
    <w:p w:rsidR="00916051" w:rsidRPr="00F758FF" w:rsidRDefault="00F758FF">
      <w:r>
        <w:rPr>
          <w:rFonts w:eastAsia="Times New Roman"/>
          <w:sz w:val="20"/>
          <w:szCs w:val="20"/>
        </w:rPr>
        <w:t>Наименование</w:t>
      </w:r>
      <w:r w:rsidRPr="00F758F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758FF">
        <w:rPr>
          <w:rFonts w:eastAsia="Times New Roman"/>
          <w:sz w:val="20"/>
          <w:szCs w:val="20"/>
        </w:rPr>
        <w:t xml:space="preserve">: Поставка павильона для хозяйственно-бытовых нужд </w:t>
      </w:r>
    </w:p>
    <w:p w:rsidR="00916051" w:rsidRPr="00F758FF" w:rsidRDefault="00916051">
      <w:pPr>
        <w:rPr>
          <w:rFonts w:eastAsia="Times New Roman"/>
          <w:sz w:val="20"/>
          <w:szCs w:val="20"/>
        </w:rPr>
      </w:pPr>
    </w:p>
    <w:p w:rsidR="00916051" w:rsidRPr="00F758FF" w:rsidRDefault="00F758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212783844475178410100101730012511244</w:t>
      </w:r>
    </w:p>
    <w:p w:rsidR="00916051" w:rsidRDefault="00916051"/>
    <w:p w:rsidR="00916051" w:rsidRDefault="00F758F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550 000,00 руб.</w:t>
      </w:r>
    </w:p>
    <w:p w:rsidR="00916051" w:rsidRDefault="00916051">
      <w:pPr>
        <w:rPr>
          <w:rFonts w:eastAsia="Times New Roman"/>
          <w:sz w:val="20"/>
          <w:szCs w:val="20"/>
        </w:rPr>
      </w:pPr>
    </w:p>
    <w:p w:rsidR="00916051" w:rsidRDefault="00F758FF">
      <w:r>
        <w:rPr>
          <w:rFonts w:eastAsia="Times New Roman"/>
          <w:sz w:val="20"/>
          <w:szCs w:val="20"/>
        </w:rPr>
        <w:t>Состав аукционно</w:t>
      </w:r>
      <w:r>
        <w:rPr>
          <w:rFonts w:eastAsia="Times New Roman"/>
          <w:sz w:val="20"/>
          <w:szCs w:val="20"/>
        </w:rPr>
        <w:t>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916051">
        <w:tc>
          <w:tcPr>
            <w:tcW w:w="3400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16051">
        <w:tc>
          <w:tcPr>
            <w:tcW w:w="3400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916051">
        <w:tc>
          <w:tcPr>
            <w:tcW w:w="3400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6051">
        <w:tc>
          <w:tcPr>
            <w:tcW w:w="3400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6051">
        <w:tc>
          <w:tcPr>
            <w:tcW w:w="3400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916051">
        <w:tc>
          <w:tcPr>
            <w:tcW w:w="3400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916051" w:rsidRDefault="00F758F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916051" w:rsidRDefault="00916051">
      <w:pPr>
        <w:rPr>
          <w:rFonts w:eastAsia="Times New Roman"/>
          <w:sz w:val="20"/>
          <w:szCs w:val="20"/>
        </w:rPr>
      </w:pPr>
    </w:p>
    <w:p w:rsidR="00916051" w:rsidRDefault="00F758F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16051" w:rsidRDefault="00916051">
      <w:pPr>
        <w:rPr>
          <w:rFonts w:eastAsia="Times New Roman"/>
          <w:sz w:val="20"/>
          <w:szCs w:val="20"/>
        </w:rPr>
      </w:pPr>
    </w:p>
    <w:p w:rsidR="00916051" w:rsidRDefault="00F758FF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</w:t>
      </w:r>
      <w:r>
        <w:rPr>
          <w:rFonts w:eastAsia="Times New Roman"/>
          <w:sz w:val="20"/>
          <w:szCs w:val="20"/>
        </w:rPr>
        <w:t>информация и электронные документы участника, предусмотренные частью 11 статьи 24.1 Федерального закона №44-ФЗ.</w:t>
      </w:r>
    </w:p>
    <w:p w:rsidR="00916051" w:rsidRDefault="00916051">
      <w:pPr>
        <w:rPr>
          <w:rFonts w:eastAsia="Times New Roman"/>
        </w:rPr>
      </w:pPr>
    </w:p>
    <w:p w:rsidR="00916051" w:rsidRDefault="0091605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916051">
        <w:tc>
          <w:tcPr>
            <w:tcW w:w="9924" w:type="dxa"/>
            <w:gridSpan w:val="4"/>
            <w:shd w:val="clear" w:color="auto" w:fill="auto"/>
          </w:tcPr>
          <w:p w:rsidR="00916051" w:rsidRDefault="00F758F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1605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</w:t>
            </w:r>
            <w:r>
              <w:rPr>
                <w:rFonts w:eastAsia="Times New Roman"/>
                <w:sz w:val="20"/>
                <w:szCs w:val="20"/>
              </w:rPr>
              <w:t>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91605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r>
              <w:rPr>
                <w:sz w:val="20"/>
                <w:szCs w:val="20"/>
                <w:lang w:val="en-US"/>
              </w:rPr>
              <w:t>EA</w:t>
            </w:r>
            <w:r w:rsidRPr="00F758FF">
              <w:rPr>
                <w:sz w:val="20"/>
                <w:szCs w:val="20"/>
              </w:rPr>
              <w:t>-95734</w:t>
            </w:r>
          </w:p>
          <w:p w:rsidR="00916051" w:rsidRDefault="00F758FF">
            <w:r w:rsidRPr="00F758FF">
              <w:rPr>
                <w:sz w:val="20"/>
                <w:szCs w:val="20"/>
              </w:rPr>
              <w:t>ЗАКРЫТОЕ АКЦИОНЕРНОЕ ОБЩЕСТВО "БАЛТАВТОПОИСК" / 7825419081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051" w:rsidRDefault="009160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051" w:rsidRDefault="00F758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0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r>
              <w:rPr>
                <w:sz w:val="20"/>
                <w:szCs w:val="20"/>
                <w:lang w:val="en-US"/>
              </w:rPr>
              <w:t>EA</w:t>
            </w:r>
            <w:r w:rsidRPr="00F758FF">
              <w:rPr>
                <w:sz w:val="20"/>
                <w:szCs w:val="20"/>
              </w:rPr>
              <w:t>-95734</w:t>
            </w:r>
          </w:p>
          <w:p w:rsidR="00916051" w:rsidRDefault="00F758FF">
            <w:r w:rsidRPr="00F758FF">
              <w:rPr>
                <w:sz w:val="20"/>
                <w:szCs w:val="20"/>
              </w:rPr>
              <w:t xml:space="preserve">ЗАКРЫТОЕ </w:t>
            </w:r>
            <w:r w:rsidRPr="00F758FF">
              <w:rPr>
                <w:sz w:val="20"/>
                <w:szCs w:val="20"/>
              </w:rPr>
              <w:t>АКЦИОНЕРНОЕ ОБЩЕСТВО "БАЛТАВТОПОИСК" / 7825419081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051" w:rsidRDefault="009160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051" w:rsidRDefault="00F758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0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r>
              <w:rPr>
                <w:sz w:val="20"/>
                <w:szCs w:val="20"/>
                <w:lang w:val="en-US"/>
              </w:rPr>
              <w:t>EA</w:t>
            </w:r>
            <w:r w:rsidRPr="00F758FF">
              <w:rPr>
                <w:sz w:val="20"/>
                <w:szCs w:val="20"/>
              </w:rPr>
              <w:t>-95734</w:t>
            </w:r>
          </w:p>
          <w:p w:rsidR="00916051" w:rsidRDefault="00F758FF">
            <w:r w:rsidRPr="00F758FF">
              <w:rPr>
                <w:sz w:val="20"/>
                <w:szCs w:val="20"/>
              </w:rPr>
              <w:t>ЗАКРЫТОЕ АКЦИОНЕРНОЕ ОБЩЕСТВО "БАЛТАВТОПОИСК" / 7825419081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051" w:rsidRDefault="009160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051" w:rsidRDefault="00F758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1605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r>
              <w:rPr>
                <w:sz w:val="20"/>
                <w:szCs w:val="20"/>
                <w:lang w:val="en-US"/>
              </w:rPr>
              <w:t>EA</w:t>
            </w:r>
            <w:r w:rsidRPr="00F758FF">
              <w:rPr>
                <w:sz w:val="20"/>
                <w:szCs w:val="20"/>
              </w:rPr>
              <w:t>-95734</w:t>
            </w:r>
          </w:p>
          <w:p w:rsidR="00916051" w:rsidRDefault="00F758FF">
            <w:r w:rsidRPr="00F758FF">
              <w:rPr>
                <w:sz w:val="20"/>
                <w:szCs w:val="20"/>
              </w:rPr>
              <w:t>ЗАКРЫТОЕ АКЦИОНЕРНОЕ ОБЩЕСТВО "БАЛТАВТОПОИСК" / 7825419081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916051" w:rsidRDefault="0091605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916051" w:rsidRDefault="00F758F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16051" w:rsidRDefault="00F758F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16051" w:rsidRDefault="00916051"/>
    <w:p w:rsidR="00916051" w:rsidRDefault="00916051">
      <w:pPr>
        <w:jc w:val="both"/>
        <w:rPr>
          <w:sz w:val="20"/>
          <w:szCs w:val="20"/>
          <w:lang w:val="en-US"/>
        </w:rPr>
      </w:pPr>
    </w:p>
    <w:p w:rsidR="00916051" w:rsidRDefault="00F758FF">
      <w:pPr>
        <w:jc w:val="both"/>
      </w:pPr>
      <w:bookmarkStart w:id="0" w:name="__DdeLink__136_4014115248"/>
      <w:bookmarkEnd w:id="0"/>
      <w:r w:rsidRPr="00F758F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F758FF">
        <w:rPr>
          <w:rFonts w:eastAsia="Times New Roman"/>
          <w:sz w:val="20"/>
          <w:szCs w:val="20"/>
        </w:rPr>
        <w:t>ч</w:t>
      </w:r>
      <w:proofErr w:type="gramEnd"/>
      <w:r w:rsidRPr="00F758FF">
        <w:rPr>
          <w:rFonts w:eastAsia="Times New Roman"/>
          <w:sz w:val="20"/>
          <w:szCs w:val="20"/>
        </w:rPr>
        <w:t>. 1 ст. 71 Федерального зако</w:t>
      </w:r>
      <w:r w:rsidRPr="00F758FF">
        <w:rPr>
          <w:rFonts w:eastAsia="Times New Roman"/>
          <w:sz w:val="20"/>
          <w:szCs w:val="20"/>
        </w:rPr>
        <w:t>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"БАЛТАВТОПОИСК".</w:t>
      </w:r>
    </w:p>
    <w:p w:rsidR="00916051" w:rsidRDefault="00916051">
      <w:pPr>
        <w:jc w:val="both"/>
        <w:rPr>
          <w:sz w:val="20"/>
          <w:szCs w:val="20"/>
        </w:rPr>
      </w:pPr>
    </w:p>
    <w:p w:rsidR="00916051" w:rsidRDefault="00F758F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</w:t>
      </w:r>
      <w:r>
        <w:rPr>
          <w:rFonts w:eastAsia="Times New Roman"/>
          <w:sz w:val="20"/>
          <w:szCs w:val="20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>
        <w:rPr>
          <w:rFonts w:eastAsia="Times New Roman"/>
          <w:sz w:val="20"/>
          <w:szCs w:val="20"/>
        </w:rPr>
        <w:t>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16051" w:rsidRDefault="00916051">
      <w:pPr>
        <w:jc w:val="both"/>
        <w:rPr>
          <w:rFonts w:eastAsia="Times New Roman"/>
          <w:sz w:val="20"/>
          <w:szCs w:val="20"/>
        </w:rPr>
      </w:pPr>
    </w:p>
    <w:p w:rsidR="00916051" w:rsidRDefault="00F758FF">
      <w:pPr>
        <w:jc w:val="both"/>
      </w:pPr>
      <w:r w:rsidRPr="00F758FF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16051" w:rsidRDefault="00916051">
      <w:pPr>
        <w:jc w:val="both"/>
        <w:rPr>
          <w:rFonts w:eastAsia="Times New Roman"/>
          <w:sz w:val="20"/>
          <w:szCs w:val="20"/>
        </w:rPr>
      </w:pPr>
    </w:p>
    <w:p w:rsidR="00916051" w:rsidRDefault="00F758FF">
      <w:r>
        <w:rPr>
          <w:rFonts w:eastAsia="Times New Roman"/>
          <w:sz w:val="20"/>
          <w:szCs w:val="20"/>
        </w:rPr>
        <w:t>Подписи</w:t>
      </w:r>
    </w:p>
    <w:p w:rsidR="00916051" w:rsidRDefault="0091605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916051">
        <w:tc>
          <w:tcPr>
            <w:tcW w:w="3307" w:type="dxa"/>
            <w:shd w:val="clear" w:color="auto" w:fill="auto"/>
            <w:vAlign w:val="bottom"/>
          </w:tcPr>
          <w:p w:rsidR="00916051" w:rsidRDefault="00F758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051" w:rsidRDefault="009160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051" w:rsidRDefault="00F758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916051">
        <w:tc>
          <w:tcPr>
            <w:tcW w:w="3307" w:type="dxa"/>
            <w:shd w:val="clear" w:color="auto" w:fill="auto"/>
            <w:vAlign w:val="bottom"/>
          </w:tcPr>
          <w:p w:rsidR="00916051" w:rsidRDefault="00F758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051" w:rsidRDefault="009160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051" w:rsidRDefault="00F758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916051">
        <w:tc>
          <w:tcPr>
            <w:tcW w:w="3307" w:type="dxa"/>
            <w:shd w:val="clear" w:color="auto" w:fill="auto"/>
            <w:vAlign w:val="bottom"/>
          </w:tcPr>
          <w:p w:rsidR="00916051" w:rsidRDefault="00F758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051" w:rsidRDefault="009160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051" w:rsidRDefault="00F758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916051">
        <w:tc>
          <w:tcPr>
            <w:tcW w:w="3307" w:type="dxa"/>
            <w:shd w:val="clear" w:color="auto" w:fill="auto"/>
            <w:vAlign w:val="bottom"/>
          </w:tcPr>
          <w:p w:rsidR="00916051" w:rsidRDefault="00F758F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16051" w:rsidRDefault="0091605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16051" w:rsidRDefault="00F758FF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F758FF"/>
    <w:sectPr w:rsidR="00000000" w:rsidSect="0091605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16051"/>
    <w:rsid w:val="00916051"/>
    <w:rsid w:val="00F758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605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91605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16051"/>
    <w:pPr>
      <w:spacing w:after="140" w:line="288" w:lineRule="auto"/>
    </w:pPr>
  </w:style>
  <w:style w:type="paragraph" w:styleId="a9">
    <w:name w:val="List"/>
    <w:basedOn w:val="a8"/>
    <w:rsid w:val="00916051"/>
    <w:rPr>
      <w:rFonts w:cs="Noto Sans Devanagari"/>
    </w:rPr>
  </w:style>
  <w:style w:type="paragraph" w:customStyle="1" w:styleId="Caption">
    <w:name w:val="Caption"/>
    <w:basedOn w:val="a"/>
    <w:qFormat/>
    <w:rsid w:val="0091605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91605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91605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91605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916051"/>
    <w:pPr>
      <w:spacing w:beforeAutospacing="1" w:afterAutospacing="1"/>
    </w:pPr>
  </w:style>
  <w:style w:type="paragraph" w:customStyle="1" w:styleId="th">
    <w:name w:val="th"/>
    <w:basedOn w:val="a"/>
    <w:qFormat/>
    <w:rsid w:val="0091605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91605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91605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916051"/>
    <w:pPr>
      <w:spacing w:beforeAutospacing="1" w:after="200"/>
    </w:pPr>
  </w:style>
  <w:style w:type="paragraph" w:customStyle="1" w:styleId="usual2">
    <w:name w:val="usual2"/>
    <w:basedOn w:val="a"/>
    <w:qFormat/>
    <w:rsid w:val="0091605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91605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916051"/>
    <w:pPr>
      <w:spacing w:beforeAutospacing="1" w:afterAutospacing="1"/>
    </w:pPr>
  </w:style>
  <w:style w:type="paragraph" w:customStyle="1" w:styleId="requests">
    <w:name w:val="requests"/>
    <w:basedOn w:val="a"/>
    <w:qFormat/>
    <w:rsid w:val="0091605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91605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916051"/>
  </w:style>
  <w:style w:type="paragraph" w:customStyle="1" w:styleId="af2">
    <w:name w:val="Заголовок таблицы"/>
    <w:basedOn w:val="af1"/>
    <w:qFormat/>
    <w:rsid w:val="00916051"/>
  </w:style>
  <w:style w:type="paragraph" w:customStyle="1" w:styleId="DocumentMap">
    <w:name w:val="DocumentMap"/>
    <w:qFormat/>
    <w:rsid w:val="0091605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511</Words>
  <Characters>2915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2021-06-01T09:15:00Z</dcterms:created>
  <dcterms:modified xsi:type="dcterms:W3CDTF">2021-06-01T09:15:00Z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