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F6D" w:rsidRDefault="002F169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B3F6D" w:rsidRPr="00C332E4" w:rsidRDefault="002F169E">
      <w:pPr>
        <w:ind w:firstLine="567"/>
        <w:jc w:val="center"/>
      </w:pPr>
      <w:r w:rsidRPr="00C332E4">
        <w:rPr>
          <w:rFonts w:eastAsia="Times New Roman"/>
          <w:b/>
          <w:bCs/>
          <w:sz w:val="20"/>
          <w:szCs w:val="20"/>
        </w:rPr>
        <w:t xml:space="preserve">"Поставка  хозяйственных товаров для нужд Комитета по физической культуре и спорту (часть 2)" </w:t>
      </w:r>
    </w:p>
    <w:p w:rsidR="000B3F6D" w:rsidRDefault="002F169E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0172200004521000025) </w:t>
      </w:r>
    </w:p>
    <w:p w:rsidR="000B3F6D" w:rsidRDefault="000B3F6D">
      <w:pPr>
        <w:ind w:firstLine="567"/>
        <w:jc w:val="center"/>
        <w:rPr>
          <w:sz w:val="20"/>
          <w:szCs w:val="20"/>
          <w:lang w:val="en-US"/>
        </w:rPr>
      </w:pPr>
    </w:p>
    <w:p w:rsidR="000B3F6D" w:rsidRDefault="002F169E">
      <w:pPr>
        <w:ind w:firstLine="567"/>
        <w:jc w:val="right"/>
      </w:pPr>
      <w:r>
        <w:rPr>
          <w:rFonts w:eastAsia="Times New Roman"/>
          <w:sz w:val="20"/>
          <w:szCs w:val="20"/>
          <w:lang w:val="en-US"/>
        </w:rPr>
        <w:t>01.06.21 09:59:40 (MSK+00:00)</w:t>
      </w:r>
    </w:p>
    <w:p w:rsidR="000B3F6D" w:rsidRDefault="000B3F6D">
      <w:pPr>
        <w:ind w:firstLine="567"/>
        <w:rPr>
          <w:rFonts w:eastAsia="Times New Roman"/>
          <w:sz w:val="20"/>
          <w:szCs w:val="20"/>
          <w:lang w:val="en-US"/>
        </w:rPr>
      </w:pPr>
    </w:p>
    <w:p w:rsidR="000B3F6D" w:rsidRPr="00C332E4" w:rsidRDefault="002F169E">
      <w:r>
        <w:rPr>
          <w:rFonts w:eastAsia="Times New Roman"/>
          <w:sz w:val="20"/>
          <w:szCs w:val="20"/>
        </w:rPr>
        <w:t>Организатор</w:t>
      </w:r>
      <w:r w:rsidRPr="00C332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332E4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0B3F6D" w:rsidRPr="00C332E4" w:rsidRDefault="000B3F6D">
      <w:pPr>
        <w:rPr>
          <w:rFonts w:eastAsia="Times New Roman"/>
          <w:sz w:val="20"/>
          <w:szCs w:val="20"/>
        </w:rPr>
      </w:pPr>
    </w:p>
    <w:p w:rsidR="000B3F6D" w:rsidRDefault="002F169E">
      <w:r>
        <w:rPr>
          <w:rFonts w:eastAsia="Times New Roman"/>
          <w:sz w:val="20"/>
          <w:szCs w:val="20"/>
        </w:rPr>
        <w:t>Заказчик</w:t>
      </w:r>
      <w:r w:rsidRPr="00C332E4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0B3F6D" w:rsidRPr="00C332E4" w:rsidRDefault="000B3F6D">
      <w:pPr>
        <w:rPr>
          <w:rFonts w:eastAsia="Times New Roman"/>
          <w:sz w:val="20"/>
          <w:szCs w:val="20"/>
        </w:rPr>
      </w:pPr>
    </w:p>
    <w:p w:rsidR="000B3F6D" w:rsidRDefault="002F169E">
      <w:r>
        <w:rPr>
          <w:rFonts w:eastAsia="Times New Roman"/>
          <w:sz w:val="20"/>
          <w:szCs w:val="20"/>
        </w:rPr>
        <w:t>Наименование</w:t>
      </w:r>
      <w:r w:rsidRPr="00C332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332E4">
        <w:rPr>
          <w:rFonts w:eastAsia="Times New Roman"/>
          <w:sz w:val="20"/>
          <w:szCs w:val="20"/>
        </w:rPr>
        <w:t>: Поставка  хозяйственных товаров для нужд Комитета по физической культуре и спорту (часть 2)</w:t>
      </w:r>
    </w:p>
    <w:p w:rsidR="000B3F6D" w:rsidRPr="00C332E4" w:rsidRDefault="000B3F6D">
      <w:pPr>
        <w:rPr>
          <w:rFonts w:eastAsia="Times New Roman"/>
          <w:sz w:val="20"/>
          <w:szCs w:val="20"/>
        </w:rPr>
      </w:pPr>
    </w:p>
    <w:p w:rsidR="000B3F6D" w:rsidRDefault="002F169E">
      <w:r>
        <w:rPr>
          <w:rFonts w:eastAsia="Times New Roman"/>
          <w:sz w:val="20"/>
          <w:szCs w:val="20"/>
        </w:rPr>
        <w:t>Начальная (максимальная) цена контракта</w:t>
      </w:r>
      <w:r>
        <w:rPr>
          <w:rFonts w:eastAsia="Times New Roman"/>
          <w:sz w:val="20"/>
          <w:szCs w:val="20"/>
        </w:rPr>
        <w:t>: 124 674,28 руб.</w:t>
      </w:r>
    </w:p>
    <w:tbl>
      <w:tblPr>
        <w:tblW w:w="10854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1"/>
        <w:gridCol w:w="8563"/>
      </w:tblGrid>
      <w:tr w:rsidR="000B3F6D" w:rsidTr="00C332E4"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B3F6D" w:rsidRDefault="002F169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B3F6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B3F6D" w:rsidRDefault="002F169E">
                  <w:pPr>
                    <w:jc w:val="both"/>
                  </w:pPr>
                  <w:r w:rsidRPr="00C332E4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0B3F6D" w:rsidRDefault="002F169E">
                  <w:pPr>
                    <w:jc w:val="both"/>
                  </w:pPr>
                  <w:r w:rsidRPr="00C332E4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</w:t>
                  </w:r>
                </w:p>
              </w:tc>
            </w:tr>
            <w:tr w:rsidR="000B3F6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B3F6D" w:rsidRDefault="002F169E">
                  <w:pPr>
                    <w:jc w:val="both"/>
                  </w:pPr>
                  <w:r w:rsidRPr="00C332E4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0B3F6D" w:rsidRDefault="002F169E">
                  <w:pPr>
                    <w:jc w:val="both"/>
                  </w:pPr>
                  <w:r w:rsidRPr="00C332E4">
                    <w:rPr>
                      <w:sz w:val="20"/>
                      <w:szCs w:val="20"/>
                    </w:rPr>
                    <w:t>Отсутствие в Реестре недобросовестных поставщиков</w:t>
                  </w:r>
                </w:p>
              </w:tc>
            </w:tr>
          </w:tbl>
          <w:p w:rsidR="000B3F6D" w:rsidRPr="00C332E4" w:rsidRDefault="000B3F6D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0B3F6D" w:rsidTr="00C332E4"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B3F6D" w:rsidRDefault="002F169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B3F6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B3F6D" w:rsidRDefault="002F169E">
                  <w:pPr>
                    <w:jc w:val="both"/>
                  </w:pPr>
                  <w:r w:rsidRPr="00C332E4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</w:t>
                  </w:r>
                  <w:r w:rsidRPr="00C332E4">
                    <w:rPr>
                      <w:sz w:val="20"/>
                      <w:szCs w:val="20"/>
                    </w:rPr>
                    <w:t xml:space="preserve"> № 126н от 04.06.2018</w:t>
                  </w:r>
                </w:p>
                <w:p w:rsidR="000B3F6D" w:rsidRDefault="002F169E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B3F6D" w:rsidRDefault="000B3F6D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0B3F6D" w:rsidTr="00C332E4"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B3F6D" w:rsidRDefault="002F169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B3F6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B3F6D" w:rsidRDefault="000B3F6D"/>
                <w:p w:rsidR="000B3F6D" w:rsidRDefault="002F169E">
                  <w:r w:rsidRPr="00C332E4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0B3F6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B3F6D" w:rsidRDefault="000B3F6D"/>
                <w:p w:rsidR="000B3F6D" w:rsidRDefault="002F169E">
                  <w:r w:rsidRPr="00C332E4">
                    <w:rPr>
                      <w:sz w:val="20"/>
                      <w:szCs w:val="20"/>
                    </w:rPr>
                    <w:t>Участники закупки могут</w:t>
                  </w:r>
                  <w:r w:rsidRPr="00C332E4">
                    <w:rPr>
                      <w:sz w:val="20"/>
                      <w:szCs w:val="20"/>
                    </w:rPr>
                    <w:t xml:space="preserve">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B3F6D" w:rsidRDefault="000B3F6D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0B3F6D" w:rsidRDefault="002F169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00"/>
        <w:gridCol w:w="5402"/>
      </w:tblGrid>
      <w:tr w:rsidR="000B3F6D">
        <w:tc>
          <w:tcPr>
            <w:tcW w:w="4960" w:type="dxa"/>
            <w:shd w:val="clear" w:color="auto" w:fill="auto"/>
          </w:tcPr>
          <w:p w:rsidR="000B3F6D" w:rsidRDefault="002F169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3F6D" w:rsidRDefault="002F169E">
            <w:proofErr w:type="spellStart"/>
            <w:r>
              <w:rPr>
                <w:sz w:val="20"/>
                <w:szCs w:val="20"/>
                <w:lang w:val="en-US"/>
              </w:rPr>
              <w:t>Павлова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B3F6D">
        <w:tc>
          <w:tcPr>
            <w:tcW w:w="4960" w:type="dxa"/>
            <w:shd w:val="clear" w:color="auto" w:fill="auto"/>
          </w:tcPr>
          <w:p w:rsidR="000B3F6D" w:rsidRDefault="002F169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3F6D" w:rsidRDefault="002F169E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</w:tr>
      <w:tr w:rsidR="000B3F6D">
        <w:tc>
          <w:tcPr>
            <w:tcW w:w="4960" w:type="dxa"/>
            <w:shd w:val="clear" w:color="auto" w:fill="auto"/>
          </w:tcPr>
          <w:p w:rsidR="000B3F6D" w:rsidRDefault="002F169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3F6D" w:rsidRDefault="002F169E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0B3F6D">
        <w:tc>
          <w:tcPr>
            <w:tcW w:w="4960" w:type="dxa"/>
            <w:shd w:val="clear" w:color="auto" w:fill="auto"/>
          </w:tcPr>
          <w:p w:rsidR="000B3F6D" w:rsidRDefault="002F169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3F6D" w:rsidRDefault="002F169E"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</w:tr>
      <w:tr w:rsidR="000B3F6D">
        <w:tc>
          <w:tcPr>
            <w:tcW w:w="4960" w:type="dxa"/>
            <w:shd w:val="clear" w:color="auto" w:fill="auto"/>
          </w:tcPr>
          <w:p w:rsidR="000B3F6D" w:rsidRDefault="002F169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3F6D" w:rsidRDefault="002F169E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0B3F6D">
        <w:tc>
          <w:tcPr>
            <w:tcW w:w="4960" w:type="dxa"/>
            <w:shd w:val="clear" w:color="auto" w:fill="auto"/>
          </w:tcPr>
          <w:p w:rsidR="000B3F6D" w:rsidRDefault="002F169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3F6D" w:rsidRDefault="002F169E"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0B3F6D">
        <w:tc>
          <w:tcPr>
            <w:tcW w:w="4960" w:type="dxa"/>
            <w:shd w:val="clear" w:color="auto" w:fill="auto"/>
          </w:tcPr>
          <w:p w:rsidR="000B3F6D" w:rsidRDefault="002F169E">
            <w:r w:rsidRPr="00C332E4">
              <w:rPr>
                <w:sz w:val="20"/>
                <w:szCs w:val="20"/>
              </w:rPr>
              <w:t xml:space="preserve">Секретарь комиссии </w:t>
            </w:r>
            <w:r w:rsidRPr="00C332E4">
              <w:rPr>
                <w:sz w:val="20"/>
                <w:szCs w:val="20"/>
              </w:rPr>
              <w:t>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B3F6D" w:rsidRDefault="002F169E"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0B3F6D" w:rsidRDefault="000B3F6D">
      <w:pPr>
        <w:rPr>
          <w:rFonts w:eastAsia="Times New Roman"/>
          <w:sz w:val="20"/>
          <w:szCs w:val="20"/>
        </w:rPr>
      </w:pPr>
    </w:p>
    <w:p w:rsidR="000B3F6D" w:rsidRDefault="002F169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B3F6D" w:rsidRDefault="000B3F6D">
      <w:pPr>
        <w:rPr>
          <w:rFonts w:eastAsia="Times New Roman"/>
          <w:sz w:val="20"/>
          <w:szCs w:val="20"/>
        </w:rPr>
      </w:pPr>
    </w:p>
    <w:tbl>
      <w:tblPr>
        <w:tblW w:w="1103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72"/>
        <w:gridCol w:w="3261"/>
        <w:gridCol w:w="2396"/>
        <w:gridCol w:w="155"/>
        <w:gridCol w:w="2235"/>
        <w:gridCol w:w="97"/>
      </w:tblGrid>
      <w:tr w:rsidR="000B3F6D" w:rsidTr="00CA7D4C">
        <w:trPr>
          <w:trHeight w:val="285"/>
        </w:trPr>
        <w:tc>
          <w:tcPr>
            <w:tcW w:w="11034" w:type="dxa"/>
            <w:gridSpan w:val="7"/>
            <w:shd w:val="clear" w:color="auto" w:fill="auto"/>
          </w:tcPr>
          <w:p w:rsidR="000B3F6D" w:rsidRDefault="002F169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B3F6D" w:rsidTr="00CA7D4C">
        <w:tc>
          <w:tcPr>
            <w:tcW w:w="28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F6D" w:rsidRDefault="002F169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F6D" w:rsidRDefault="002F16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F6D" w:rsidRDefault="002F169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F6D" w:rsidRDefault="002F169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B3F6D" w:rsidTr="00CA7D4C">
        <w:tc>
          <w:tcPr>
            <w:tcW w:w="28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F6D" w:rsidRDefault="002F169E">
            <w:pPr>
              <w:pStyle w:val="af9"/>
            </w:pPr>
            <w:r>
              <w:rPr>
                <w:sz w:val="20"/>
                <w:szCs w:val="20"/>
                <w:lang w:val="en-US"/>
              </w:rPr>
              <w:t>EA-95445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F6D" w:rsidRDefault="002F169E">
            <w:r w:rsidRPr="00C332E4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25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F6D" w:rsidRDefault="002F169E">
            <w:r w:rsidRPr="00C332E4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C332E4"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F6D" w:rsidRDefault="002F169E"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B3F6D" w:rsidTr="00CA7D4C">
        <w:trPr>
          <w:gridAfter w:val="1"/>
          <w:wAfter w:w="97" w:type="dxa"/>
        </w:trPr>
        <w:tc>
          <w:tcPr>
            <w:tcW w:w="10937" w:type="dxa"/>
            <w:gridSpan w:val="6"/>
            <w:shd w:val="clear" w:color="auto" w:fill="auto"/>
          </w:tcPr>
          <w:p w:rsidR="000B3F6D" w:rsidRDefault="002F169E">
            <w:pPr>
              <w:ind w:left="-45"/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B3F6D" w:rsidTr="00CA7D4C">
        <w:trPr>
          <w:gridAfter w:val="1"/>
          <w:wAfter w:w="97" w:type="dxa"/>
        </w:trPr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F6D" w:rsidRDefault="002F169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3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F6D" w:rsidRDefault="002F169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0B3F6D" w:rsidRDefault="002F169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F6D" w:rsidRDefault="002F169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F6D" w:rsidRDefault="002F169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B3F6D" w:rsidTr="00CA7D4C">
        <w:trPr>
          <w:gridAfter w:val="1"/>
          <w:wAfter w:w="97" w:type="dxa"/>
        </w:trPr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F6D" w:rsidRDefault="002F169E">
            <w:r>
              <w:rPr>
                <w:sz w:val="20"/>
                <w:szCs w:val="20"/>
                <w:lang w:val="en-US"/>
              </w:rPr>
              <w:t>EA-95445</w:t>
            </w:r>
          </w:p>
        </w:tc>
        <w:tc>
          <w:tcPr>
            <w:tcW w:w="333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F6D" w:rsidRDefault="002F169E">
            <w:r w:rsidRPr="00C332E4">
              <w:rPr>
                <w:sz w:val="20"/>
                <w:szCs w:val="20"/>
              </w:rPr>
              <w:t xml:space="preserve">ОБЩЕСТВО С </w:t>
            </w:r>
            <w:r w:rsidRPr="00C332E4">
              <w:rPr>
                <w:sz w:val="20"/>
                <w:szCs w:val="20"/>
              </w:rPr>
              <w:t>ОГРАНИЧЕННОЙ ОТВЕТСТВЕННОСТЬЮ "ТВЕС СЕВЕРО-ЗАПАД" / 7816530372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F6D" w:rsidRDefault="002F169E">
            <w:proofErr w:type="spellStart"/>
            <w:r>
              <w:rPr>
                <w:sz w:val="20"/>
                <w:szCs w:val="20"/>
                <w:lang w:val="en-US"/>
              </w:rPr>
              <w:t>Павлова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F6D" w:rsidRDefault="002F169E">
            <w:r w:rsidRPr="00C332E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B3F6D" w:rsidTr="00CA7D4C">
        <w:trPr>
          <w:gridAfter w:val="1"/>
          <w:wAfter w:w="97" w:type="dxa"/>
        </w:trPr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F6D" w:rsidRDefault="002F169E">
            <w:r>
              <w:rPr>
                <w:sz w:val="20"/>
                <w:szCs w:val="20"/>
                <w:lang w:val="en-US"/>
              </w:rPr>
              <w:lastRenderedPageBreak/>
              <w:t>EA-95445</w:t>
            </w:r>
          </w:p>
        </w:tc>
        <w:tc>
          <w:tcPr>
            <w:tcW w:w="333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F6D" w:rsidRDefault="002F169E">
            <w:r w:rsidRPr="00C332E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332E4">
              <w:rPr>
                <w:sz w:val="20"/>
                <w:szCs w:val="20"/>
              </w:rPr>
              <w:t>"ТВЕС СЕВЕРО-ЗАПАД" / 7816530372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F6D" w:rsidRDefault="002F169E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F6D" w:rsidRDefault="002F169E">
            <w:r w:rsidRPr="00C332E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B3F6D" w:rsidTr="00CA7D4C">
        <w:trPr>
          <w:gridAfter w:val="1"/>
          <w:wAfter w:w="97" w:type="dxa"/>
        </w:trPr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F6D" w:rsidRDefault="002F169E">
            <w:r>
              <w:rPr>
                <w:sz w:val="20"/>
                <w:szCs w:val="20"/>
                <w:lang w:val="en-US"/>
              </w:rPr>
              <w:t>EA-95445</w:t>
            </w:r>
          </w:p>
        </w:tc>
        <w:tc>
          <w:tcPr>
            <w:tcW w:w="333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F6D" w:rsidRDefault="002F169E">
            <w:r w:rsidRPr="00C332E4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F6D" w:rsidRDefault="002F169E">
            <w:r>
              <w:rPr>
                <w:sz w:val="20"/>
                <w:szCs w:val="20"/>
                <w:lang w:val="en-US"/>
              </w:rPr>
              <w:t>По</w:t>
            </w:r>
            <w:r>
              <w:rPr>
                <w:sz w:val="20"/>
                <w:szCs w:val="20"/>
                <w:lang w:val="en-US"/>
              </w:rPr>
              <w:t>лякова Элеонора Аркадьевна</w:t>
            </w:r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F6D" w:rsidRDefault="002F169E">
            <w:r w:rsidRPr="00C332E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B3F6D" w:rsidTr="00CA7D4C">
        <w:trPr>
          <w:gridAfter w:val="1"/>
          <w:wAfter w:w="97" w:type="dxa"/>
        </w:trPr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F6D" w:rsidRDefault="002F169E">
            <w:r>
              <w:rPr>
                <w:sz w:val="20"/>
                <w:szCs w:val="20"/>
                <w:lang w:val="en-US"/>
              </w:rPr>
              <w:t>EA-95445</w:t>
            </w:r>
          </w:p>
        </w:tc>
        <w:tc>
          <w:tcPr>
            <w:tcW w:w="333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F6D" w:rsidRDefault="002F169E">
            <w:r w:rsidRPr="00C332E4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F6D" w:rsidRDefault="002F169E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F6D" w:rsidRDefault="002F169E">
            <w:r w:rsidRPr="00C332E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B3F6D" w:rsidTr="00CA7D4C">
        <w:trPr>
          <w:gridAfter w:val="1"/>
          <w:wAfter w:w="97" w:type="dxa"/>
        </w:trPr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F6D" w:rsidRDefault="002F169E">
            <w:r>
              <w:rPr>
                <w:sz w:val="20"/>
                <w:szCs w:val="20"/>
                <w:lang w:val="en-US"/>
              </w:rPr>
              <w:t>EA-95445</w:t>
            </w:r>
          </w:p>
        </w:tc>
        <w:tc>
          <w:tcPr>
            <w:tcW w:w="333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F6D" w:rsidRDefault="002F169E">
            <w:r w:rsidRPr="00C332E4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F6D" w:rsidRDefault="002F169E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F6D" w:rsidRDefault="002F169E">
            <w:r w:rsidRPr="00C332E4">
              <w:rPr>
                <w:sz w:val="20"/>
                <w:szCs w:val="20"/>
              </w:rPr>
              <w:t>Участник электронного аукци</w:t>
            </w:r>
            <w:r w:rsidRPr="00C332E4">
              <w:rPr>
                <w:sz w:val="20"/>
                <w:szCs w:val="20"/>
              </w:rPr>
              <w:t>она и поданная им заявка СООТВЕТСТВУЕТ требованиям документации об электронном аукционе</w:t>
            </w:r>
          </w:p>
        </w:tc>
      </w:tr>
      <w:tr w:rsidR="000B3F6D" w:rsidTr="00CA7D4C">
        <w:trPr>
          <w:gridAfter w:val="1"/>
          <w:wAfter w:w="97" w:type="dxa"/>
        </w:trPr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F6D" w:rsidRDefault="002F169E">
            <w:r>
              <w:rPr>
                <w:sz w:val="20"/>
                <w:szCs w:val="20"/>
                <w:lang w:val="en-US"/>
              </w:rPr>
              <w:t>EA-95445</w:t>
            </w:r>
          </w:p>
        </w:tc>
        <w:tc>
          <w:tcPr>
            <w:tcW w:w="333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F6D" w:rsidRDefault="002F169E">
            <w:r w:rsidRPr="00C332E4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F6D" w:rsidRDefault="002F169E"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F6D" w:rsidRDefault="002F169E">
            <w:r w:rsidRPr="00C332E4">
              <w:rPr>
                <w:sz w:val="20"/>
                <w:szCs w:val="20"/>
              </w:rPr>
              <w:t>Участник электронного аукциона и поданная им заявка СООТ</w:t>
            </w:r>
            <w:r w:rsidRPr="00C332E4">
              <w:rPr>
                <w:sz w:val="20"/>
                <w:szCs w:val="20"/>
              </w:rPr>
              <w:t>ВЕТСТВУЕТ требованиям документации об электронном аукционе</w:t>
            </w:r>
          </w:p>
        </w:tc>
      </w:tr>
    </w:tbl>
    <w:p w:rsidR="000B3F6D" w:rsidRDefault="002F169E">
      <w:pPr>
        <w:jc w:val="both"/>
      </w:pPr>
      <w:r w:rsidRPr="00C332E4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</w:t>
      </w:r>
      <w:r w:rsidRPr="00C332E4">
        <w:rPr>
          <w:rFonts w:eastAsia="Times New Roman"/>
          <w:sz w:val="20"/>
          <w:szCs w:val="20"/>
        </w:rPr>
        <w:t xml:space="preserve">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proofErr w:type="gramStart"/>
      <w:r w:rsidRPr="00C332E4">
        <w:rPr>
          <w:rFonts w:eastAsia="Times New Roman"/>
          <w:sz w:val="20"/>
          <w:szCs w:val="20"/>
        </w:rPr>
        <w:t>окончании</w:t>
      </w:r>
      <w:proofErr w:type="gramEnd"/>
      <w:r w:rsidRPr="00C332E4">
        <w:rPr>
          <w:rFonts w:eastAsia="Times New Roman"/>
          <w:sz w:val="20"/>
          <w:szCs w:val="20"/>
        </w:rPr>
        <w:t xml:space="preserve"> срока подачи заявок на участие в электронном аукцио</w:t>
      </w:r>
      <w:r w:rsidRPr="00C332E4">
        <w:rPr>
          <w:rFonts w:eastAsia="Times New Roman"/>
          <w:sz w:val="20"/>
          <w:szCs w:val="20"/>
        </w:rPr>
        <w:t>не оператором электронной площадки зарегистрирована только одна заявка.</w:t>
      </w:r>
    </w:p>
    <w:p w:rsidR="000B3F6D" w:rsidRPr="00C332E4" w:rsidRDefault="000B3F6D">
      <w:pPr>
        <w:jc w:val="both"/>
        <w:rPr>
          <w:sz w:val="20"/>
          <w:szCs w:val="20"/>
        </w:rPr>
      </w:pPr>
    </w:p>
    <w:p w:rsidR="000B3F6D" w:rsidRDefault="002F169E">
      <w:pPr>
        <w:jc w:val="both"/>
      </w:pPr>
      <w:r w:rsidRPr="00C332E4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</w:t>
      </w:r>
      <w:r w:rsidRPr="00C332E4"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"ТВЕС СЕВЕРО-ЗАПАД".</w:t>
      </w:r>
    </w:p>
    <w:p w:rsidR="000B3F6D" w:rsidRDefault="002F169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</w:t>
      </w:r>
      <w:r>
        <w:rPr>
          <w:rFonts w:eastAsia="Times New Roman"/>
          <w:sz w:val="20"/>
          <w:szCs w:val="20"/>
        </w:rPr>
        <w:t>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B3F6D" w:rsidRDefault="000B3F6D">
      <w:pPr>
        <w:rPr>
          <w:rFonts w:eastAsia="Times New Roman"/>
          <w:sz w:val="20"/>
          <w:szCs w:val="20"/>
        </w:rPr>
      </w:pPr>
    </w:p>
    <w:p w:rsidR="000B3F6D" w:rsidRDefault="002F169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</w:t>
      </w:r>
      <w:r>
        <w:rPr>
          <w:rFonts w:eastAsia="Times New Roman"/>
          <w:sz w:val="20"/>
          <w:szCs w:val="20"/>
        </w:rPr>
        <w:t>ению в течение трех лет.</w:t>
      </w:r>
    </w:p>
    <w:p w:rsidR="000B3F6D" w:rsidRDefault="000B3F6D">
      <w:pPr>
        <w:rPr>
          <w:rFonts w:eastAsia="Times New Roman"/>
          <w:sz w:val="20"/>
          <w:szCs w:val="20"/>
        </w:rPr>
      </w:pPr>
    </w:p>
    <w:p w:rsidR="000B3F6D" w:rsidRDefault="002F169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1092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08"/>
        <w:gridCol w:w="3305"/>
        <w:gridCol w:w="3310"/>
      </w:tblGrid>
      <w:tr w:rsidR="000B3F6D" w:rsidTr="00C332E4">
        <w:tc>
          <w:tcPr>
            <w:tcW w:w="4308" w:type="dxa"/>
            <w:shd w:val="clear" w:color="auto" w:fill="auto"/>
            <w:vAlign w:val="bottom"/>
          </w:tcPr>
          <w:p w:rsidR="000B3F6D" w:rsidRDefault="002F169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3F6D" w:rsidRDefault="000B3F6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B3F6D" w:rsidRDefault="002F169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Павлова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B3F6D" w:rsidTr="00C332E4">
        <w:tc>
          <w:tcPr>
            <w:tcW w:w="4308" w:type="dxa"/>
            <w:shd w:val="clear" w:color="auto" w:fill="auto"/>
            <w:vAlign w:val="bottom"/>
          </w:tcPr>
          <w:p w:rsidR="000B3F6D" w:rsidRDefault="002F169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3F6D" w:rsidRDefault="000B3F6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B3F6D" w:rsidRDefault="00C332E4" w:rsidP="00C332E4">
            <w:pPr>
              <w:pStyle w:val="af9"/>
            </w:pPr>
            <w:r w:rsidRPr="00C332E4">
              <w:rPr>
                <w:sz w:val="20"/>
                <w:szCs w:val="20"/>
              </w:rPr>
              <w:t>Базина Ольга Ивановна</w:t>
            </w:r>
            <w:r w:rsidRPr="00C332E4">
              <w:rPr>
                <w:sz w:val="20"/>
                <w:szCs w:val="20"/>
              </w:rPr>
              <w:t xml:space="preserve"> </w:t>
            </w:r>
          </w:p>
        </w:tc>
      </w:tr>
      <w:tr w:rsidR="000B3F6D" w:rsidTr="00C332E4">
        <w:tc>
          <w:tcPr>
            <w:tcW w:w="4308" w:type="dxa"/>
            <w:shd w:val="clear" w:color="auto" w:fill="auto"/>
            <w:vAlign w:val="bottom"/>
          </w:tcPr>
          <w:p w:rsidR="000B3F6D" w:rsidRDefault="002F169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3F6D" w:rsidRDefault="000B3F6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B3F6D" w:rsidRDefault="00C332E4" w:rsidP="00C332E4">
            <w:pPr>
              <w:pStyle w:val="af9"/>
            </w:pPr>
            <w:r w:rsidRPr="00C332E4">
              <w:rPr>
                <w:sz w:val="20"/>
                <w:szCs w:val="20"/>
              </w:rPr>
              <w:t>Кургузов Роман Владимирович</w:t>
            </w:r>
            <w:r w:rsidRPr="00C332E4">
              <w:rPr>
                <w:sz w:val="20"/>
                <w:szCs w:val="20"/>
              </w:rPr>
              <w:t xml:space="preserve"> </w:t>
            </w:r>
          </w:p>
        </w:tc>
      </w:tr>
      <w:tr w:rsidR="000B3F6D" w:rsidTr="00C332E4">
        <w:tc>
          <w:tcPr>
            <w:tcW w:w="4308" w:type="dxa"/>
            <w:shd w:val="clear" w:color="auto" w:fill="auto"/>
            <w:vAlign w:val="bottom"/>
          </w:tcPr>
          <w:p w:rsidR="000B3F6D" w:rsidRDefault="002F169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3F6D" w:rsidRDefault="000B3F6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B3F6D" w:rsidRDefault="00C332E4">
            <w:pPr>
              <w:pStyle w:val="af9"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0B3F6D" w:rsidTr="00C332E4">
        <w:tc>
          <w:tcPr>
            <w:tcW w:w="4308" w:type="dxa"/>
            <w:shd w:val="clear" w:color="auto" w:fill="auto"/>
            <w:vAlign w:val="bottom"/>
          </w:tcPr>
          <w:p w:rsidR="000B3F6D" w:rsidRDefault="002F169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3F6D" w:rsidRDefault="000B3F6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B3F6D" w:rsidRDefault="00C332E4">
            <w:pPr>
              <w:pStyle w:val="af9"/>
            </w:pPr>
            <w:proofErr w:type="spellStart"/>
            <w:r w:rsidRPr="00C332E4">
              <w:rPr>
                <w:sz w:val="20"/>
                <w:szCs w:val="20"/>
                <w:lang w:val="en-US"/>
              </w:rPr>
              <w:t>Попова</w:t>
            </w:r>
            <w:proofErr w:type="spellEnd"/>
            <w:r w:rsidRPr="00C332E4"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</w:tr>
      <w:tr w:rsidR="000B3F6D" w:rsidTr="00C332E4">
        <w:tc>
          <w:tcPr>
            <w:tcW w:w="4308" w:type="dxa"/>
            <w:shd w:val="clear" w:color="auto" w:fill="auto"/>
            <w:vAlign w:val="bottom"/>
          </w:tcPr>
          <w:p w:rsidR="000B3F6D" w:rsidRDefault="002F169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3F6D" w:rsidRDefault="000B3F6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B3F6D" w:rsidRDefault="00C332E4">
            <w:pPr>
              <w:pStyle w:val="af9"/>
            </w:pPr>
            <w:r w:rsidRPr="00C332E4"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0B3F6D" w:rsidTr="00C332E4">
        <w:tc>
          <w:tcPr>
            <w:tcW w:w="4308" w:type="dxa"/>
            <w:shd w:val="clear" w:color="auto" w:fill="auto"/>
            <w:vAlign w:val="bottom"/>
          </w:tcPr>
          <w:p w:rsidR="000B3F6D" w:rsidRDefault="002F169E">
            <w:pPr>
              <w:pStyle w:val="af9"/>
            </w:pPr>
            <w:r w:rsidRPr="00C332E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0B3F6D" w:rsidRPr="00C332E4" w:rsidRDefault="000B3F6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B3F6D" w:rsidRDefault="002F169E">
            <w:pPr>
              <w:pStyle w:val="af9"/>
            </w:pPr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2F169E" w:rsidRDefault="002F169E"/>
    <w:sectPr w:rsidR="002F169E" w:rsidSect="00C332E4">
      <w:footerReference w:type="default" r:id="rId7"/>
      <w:pgSz w:w="11906" w:h="16838"/>
      <w:pgMar w:top="567" w:right="567" w:bottom="567" w:left="567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69E" w:rsidRDefault="002F169E">
      <w:r>
        <w:separator/>
      </w:r>
    </w:p>
  </w:endnote>
  <w:endnote w:type="continuationSeparator" w:id="0">
    <w:p w:rsidR="002F169E" w:rsidRDefault="002F1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F6D" w:rsidRDefault="000B3F6D">
    <w:pPr>
      <w:jc w:val="both"/>
    </w:pPr>
  </w:p>
  <w:p w:rsidR="000B3F6D" w:rsidRDefault="000B3F6D">
    <w:pPr>
      <w:pStyle w:val="afe"/>
    </w:pPr>
  </w:p>
  <w:p w:rsidR="000B3F6D" w:rsidRDefault="000B3F6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69E" w:rsidRDefault="002F169E"/>
  </w:footnote>
  <w:footnote w:type="continuationSeparator" w:id="0">
    <w:p w:rsidR="002F169E" w:rsidRDefault="002F169E">
      <w:r>
        <w:continuationSeparator/>
      </w:r>
    </w:p>
  </w:footnote>
  <w:footnote w:id="1">
    <w:p w:rsidR="000B3F6D" w:rsidRDefault="002F169E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F6D"/>
    <w:rsid w:val="000B3F6D"/>
    <w:rsid w:val="002F169E"/>
    <w:rsid w:val="00C332E4"/>
    <w:rsid w:val="00CA7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802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2</cp:revision>
  <cp:lastPrinted>2021-06-01T07:05:00Z</cp:lastPrinted>
  <dcterms:created xsi:type="dcterms:W3CDTF">2021-06-01T07:06:00Z</dcterms:created>
  <dcterms:modified xsi:type="dcterms:W3CDTF">2021-06-01T07:06:00Z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