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D92" w:rsidRDefault="007A482F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E3D92" w:rsidRPr="0061726A" w:rsidRDefault="007A482F">
      <w:pPr>
        <w:ind w:firstLine="567"/>
        <w:jc w:val="center"/>
      </w:pPr>
      <w:r w:rsidRPr="0061726A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ЦРБ"" </w:t>
      </w:r>
    </w:p>
    <w:p w:rsidR="00EE3D92" w:rsidRPr="0061726A" w:rsidRDefault="007A482F">
      <w:pPr>
        <w:ind w:firstLine="567"/>
        <w:jc w:val="center"/>
        <w:rPr>
          <w:rFonts w:eastAsia="Times New Roman"/>
          <w:b/>
          <w:bCs/>
        </w:rPr>
      </w:pPr>
      <w:r w:rsidRPr="0061726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1726A">
        <w:rPr>
          <w:rFonts w:eastAsia="Times New Roman"/>
          <w:b/>
          <w:bCs/>
          <w:sz w:val="20"/>
          <w:szCs w:val="20"/>
        </w:rPr>
        <w:t xml:space="preserve"> 0303300145221000051) </w:t>
      </w:r>
    </w:p>
    <w:p w:rsidR="00EE3D92" w:rsidRPr="0061726A" w:rsidRDefault="00EE3D92">
      <w:pPr>
        <w:ind w:firstLine="567"/>
        <w:jc w:val="center"/>
        <w:rPr>
          <w:sz w:val="20"/>
          <w:szCs w:val="20"/>
        </w:rPr>
      </w:pPr>
    </w:p>
    <w:p w:rsidR="00EE3D92" w:rsidRPr="0061726A" w:rsidRDefault="007A482F">
      <w:pPr>
        <w:ind w:firstLine="567"/>
        <w:jc w:val="right"/>
      </w:pPr>
      <w:r w:rsidRPr="0061726A">
        <w:rPr>
          <w:rFonts w:eastAsia="Times New Roman"/>
          <w:sz w:val="20"/>
          <w:szCs w:val="20"/>
        </w:rPr>
        <w:t>02.06.21 21:07:22 (</w:t>
      </w:r>
      <w:r>
        <w:rPr>
          <w:rFonts w:eastAsia="Times New Roman"/>
          <w:sz w:val="20"/>
          <w:szCs w:val="20"/>
          <w:lang w:val="en-US"/>
        </w:rPr>
        <w:t>MSK</w:t>
      </w:r>
      <w:r w:rsidRPr="0061726A">
        <w:rPr>
          <w:rFonts w:eastAsia="Times New Roman"/>
          <w:sz w:val="20"/>
          <w:szCs w:val="20"/>
        </w:rPr>
        <w:t>+00:00)</w:t>
      </w:r>
    </w:p>
    <w:p w:rsidR="00EE3D92" w:rsidRPr="0061726A" w:rsidRDefault="00EE3D92">
      <w:pPr>
        <w:ind w:firstLine="567"/>
        <w:rPr>
          <w:rFonts w:eastAsia="Times New Roman"/>
          <w:sz w:val="20"/>
          <w:szCs w:val="20"/>
        </w:rPr>
      </w:pPr>
    </w:p>
    <w:p w:rsidR="00EE3D92" w:rsidRDefault="007A482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EE3D92" w:rsidRDefault="00EE3D92">
      <w:pPr>
        <w:rPr>
          <w:rFonts w:eastAsia="Times New Roman"/>
          <w:sz w:val="20"/>
          <w:szCs w:val="20"/>
        </w:rPr>
      </w:pPr>
    </w:p>
    <w:p w:rsidR="00EE3D92" w:rsidRPr="0061726A" w:rsidRDefault="007A482F">
      <w:r>
        <w:rPr>
          <w:rFonts w:eastAsia="Times New Roman"/>
          <w:sz w:val="20"/>
          <w:szCs w:val="20"/>
        </w:rPr>
        <w:t>Организатор</w:t>
      </w:r>
      <w:r w:rsidRPr="00617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726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EE3D92" w:rsidRPr="0061726A" w:rsidRDefault="00EE3D92">
      <w:pPr>
        <w:rPr>
          <w:rFonts w:eastAsia="Times New Roman"/>
          <w:sz w:val="20"/>
          <w:szCs w:val="20"/>
        </w:rPr>
      </w:pPr>
    </w:p>
    <w:p w:rsidR="00EE3D92" w:rsidRDefault="007A482F">
      <w:r w:rsidRPr="0061726A">
        <w:rPr>
          <w:rFonts w:eastAsia="Times New Roman"/>
          <w:sz w:val="20"/>
          <w:szCs w:val="20"/>
        </w:rPr>
        <w:t>Заказчик: ГОСУДАРСТВЕННОЕ БЮДЖ</w:t>
      </w:r>
      <w:r w:rsidRPr="0061726A">
        <w:rPr>
          <w:rFonts w:eastAsia="Times New Roman"/>
          <w:sz w:val="20"/>
          <w:szCs w:val="20"/>
        </w:rPr>
        <w:t>ЕТНОЕ УЧРЕЖДЕНИЕ РЕСПУБЛИКИ ДАГЕСТАН "ЛЕВАШИНСКАЯ ЦЕНТРАЛЬНАЯ РАЙОННАЯ БОЛЬНИЦА"</w:t>
      </w:r>
    </w:p>
    <w:p w:rsidR="00EE3D92" w:rsidRPr="0061726A" w:rsidRDefault="00EE3D92">
      <w:pPr>
        <w:rPr>
          <w:rFonts w:eastAsia="Times New Roman"/>
          <w:sz w:val="20"/>
          <w:szCs w:val="20"/>
        </w:rPr>
      </w:pPr>
    </w:p>
    <w:p w:rsidR="00EE3D92" w:rsidRPr="0061726A" w:rsidRDefault="007A482F">
      <w:r>
        <w:rPr>
          <w:rFonts w:eastAsia="Times New Roman"/>
          <w:sz w:val="20"/>
          <w:szCs w:val="20"/>
        </w:rPr>
        <w:t>Наименование</w:t>
      </w:r>
      <w:r w:rsidRPr="006172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726A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</w:t>
      </w:r>
    </w:p>
    <w:p w:rsidR="00EE3D92" w:rsidRPr="0061726A" w:rsidRDefault="00EE3D92">
      <w:pPr>
        <w:rPr>
          <w:rFonts w:eastAsia="Times New Roman"/>
          <w:sz w:val="20"/>
          <w:szCs w:val="20"/>
        </w:rPr>
      </w:pPr>
    </w:p>
    <w:p w:rsidR="00EE3D92" w:rsidRPr="0061726A" w:rsidRDefault="007A48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212052100665005210100100660010000244</w:t>
      </w:r>
    </w:p>
    <w:p w:rsidR="00EE3D92" w:rsidRDefault="00EE3D92"/>
    <w:p w:rsidR="00EE3D92" w:rsidRDefault="007A482F"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994 996,84 руб.</w:t>
      </w:r>
    </w:p>
    <w:p w:rsidR="00EE3D92" w:rsidRDefault="00EE3D92">
      <w:pPr>
        <w:rPr>
          <w:rFonts w:eastAsia="Times New Roman"/>
          <w:sz w:val="20"/>
          <w:szCs w:val="20"/>
        </w:rPr>
      </w:pPr>
    </w:p>
    <w:p w:rsidR="00EE3D92" w:rsidRDefault="007A48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3D92">
        <w:tc>
          <w:tcPr>
            <w:tcW w:w="3400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D92">
        <w:tc>
          <w:tcPr>
            <w:tcW w:w="3400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3D92">
        <w:tc>
          <w:tcPr>
            <w:tcW w:w="3400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3D92">
        <w:tc>
          <w:tcPr>
            <w:tcW w:w="3400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E3D92">
        <w:tc>
          <w:tcPr>
            <w:tcW w:w="3400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3D92" w:rsidRDefault="00EE3D92">
      <w:pPr>
        <w:rPr>
          <w:rFonts w:eastAsia="Times New Roman"/>
          <w:sz w:val="20"/>
          <w:szCs w:val="20"/>
        </w:rPr>
      </w:pPr>
    </w:p>
    <w:p w:rsidR="00EE3D92" w:rsidRDefault="007A48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3D92" w:rsidRDefault="00EE3D92">
      <w:pPr>
        <w:rPr>
          <w:rFonts w:eastAsia="Times New Roman"/>
          <w:sz w:val="20"/>
          <w:szCs w:val="20"/>
        </w:rPr>
      </w:pPr>
    </w:p>
    <w:p w:rsidR="00EE3D92" w:rsidRDefault="007A482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E3D92" w:rsidRDefault="00EE3D92"/>
    <w:p w:rsidR="00EE3D92" w:rsidRDefault="00EE3D9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EE3D92">
        <w:tc>
          <w:tcPr>
            <w:tcW w:w="9924" w:type="dxa"/>
            <w:gridSpan w:val="4"/>
            <w:shd w:val="clear" w:color="auto" w:fill="auto"/>
          </w:tcPr>
          <w:p w:rsidR="00EE3D92" w:rsidRDefault="007A48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3D9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r>
              <w:rPr>
                <w:rFonts w:eastAsia="Times New Roman"/>
                <w:sz w:val="20"/>
                <w:szCs w:val="20"/>
              </w:rPr>
              <w:t>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E3D9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r>
              <w:rPr>
                <w:sz w:val="20"/>
                <w:szCs w:val="20"/>
                <w:lang w:val="en-US"/>
              </w:rPr>
              <w:t>EA-96645</w:t>
            </w:r>
          </w:p>
          <w:p w:rsidR="00EE3D92" w:rsidRDefault="007A482F"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D92" w:rsidRDefault="00EE3D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D92" w:rsidRDefault="007A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D9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r>
              <w:rPr>
                <w:sz w:val="20"/>
                <w:szCs w:val="20"/>
                <w:lang w:val="en-US"/>
              </w:rPr>
              <w:t>EA-96645</w:t>
            </w:r>
          </w:p>
          <w:p w:rsidR="00EE3D92" w:rsidRDefault="007A482F">
            <w:r>
              <w:rPr>
                <w:sz w:val="20"/>
                <w:szCs w:val="20"/>
                <w:lang w:val="en-US"/>
              </w:rPr>
              <w:t xml:space="preserve">ПОПОВ </w:t>
            </w:r>
            <w:r>
              <w:rPr>
                <w:sz w:val="20"/>
                <w:szCs w:val="20"/>
                <w:lang w:val="en-US"/>
              </w:rPr>
              <w:t>ГРИГОРИЙ АНДРЕЕВИЧ / 263520347287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D92" w:rsidRDefault="00EE3D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D92" w:rsidRDefault="007A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D9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r>
              <w:rPr>
                <w:sz w:val="20"/>
                <w:szCs w:val="20"/>
                <w:lang w:val="en-US"/>
              </w:rPr>
              <w:t>EA-96645</w:t>
            </w:r>
          </w:p>
          <w:p w:rsidR="00EE3D92" w:rsidRDefault="007A482F">
            <w:r>
              <w:rPr>
                <w:sz w:val="20"/>
                <w:szCs w:val="20"/>
                <w:lang w:val="en-US"/>
              </w:rPr>
              <w:t>ПОПОВ ГРИГОРИЙ АНДРЕЕВИЧ / 263520347287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E3D92" w:rsidRDefault="00EE3D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3D92" w:rsidRDefault="007A48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3D92" w:rsidRDefault="007A482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3D92" w:rsidRDefault="00EE3D92"/>
    <w:p w:rsidR="00EE3D92" w:rsidRDefault="00EE3D92">
      <w:pPr>
        <w:jc w:val="both"/>
        <w:rPr>
          <w:rFonts w:eastAsia="Times New Roman"/>
          <w:sz w:val="20"/>
          <w:szCs w:val="20"/>
          <w:lang w:val="en-US"/>
        </w:rPr>
      </w:pPr>
    </w:p>
    <w:p w:rsidR="00EE3D92" w:rsidRDefault="007A48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ПОПОВ ГРИГОРИЙ АНДРЕЕВИЧ, предложивший цену контракта 994 996,84 руб.</w:t>
      </w:r>
    </w:p>
    <w:p w:rsidR="00EE3D92" w:rsidRDefault="00EE3D92">
      <w:pPr>
        <w:jc w:val="both"/>
        <w:rPr>
          <w:rFonts w:eastAsia="Times New Roman"/>
          <w:sz w:val="20"/>
          <w:szCs w:val="20"/>
        </w:rPr>
      </w:pPr>
    </w:p>
    <w:p w:rsidR="00EE3D92" w:rsidRDefault="007A48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ПОПОВ ГРИГОРИЙ АНДРЕЕВИЧ,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3D92" w:rsidRDefault="00EE3D92">
      <w:pPr>
        <w:jc w:val="both"/>
        <w:rPr>
          <w:sz w:val="20"/>
          <w:szCs w:val="20"/>
        </w:rPr>
      </w:pPr>
    </w:p>
    <w:p w:rsidR="00EE3D92" w:rsidRDefault="007A482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</w:t>
      </w:r>
      <w:r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</w:t>
      </w:r>
      <w:r>
        <w:rPr>
          <w:rFonts w:eastAsia="Times New Roman"/>
          <w:sz w:val="20"/>
          <w:szCs w:val="20"/>
        </w:rPr>
        <w:t>второй части заявки на участие в электронном аукционе.</w:t>
      </w:r>
    </w:p>
    <w:p w:rsidR="00EE3D92" w:rsidRDefault="00EE3D92">
      <w:pPr>
        <w:jc w:val="both"/>
        <w:rPr>
          <w:rFonts w:eastAsia="Times New Roman"/>
          <w:sz w:val="20"/>
          <w:szCs w:val="20"/>
        </w:rPr>
      </w:pPr>
    </w:p>
    <w:p w:rsidR="00EE3D92" w:rsidRDefault="007A482F">
      <w:pPr>
        <w:jc w:val="both"/>
      </w:pPr>
      <w:r w:rsidRPr="0061726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EE3D92" w:rsidRDefault="00EE3D92">
      <w:pPr>
        <w:jc w:val="both"/>
        <w:rPr>
          <w:rFonts w:eastAsia="Times New Roman"/>
          <w:sz w:val="20"/>
          <w:szCs w:val="20"/>
        </w:rPr>
      </w:pPr>
    </w:p>
    <w:p w:rsidR="00EE3D92" w:rsidRDefault="007A482F">
      <w:r>
        <w:rPr>
          <w:rFonts w:eastAsia="Times New Roman"/>
          <w:sz w:val="20"/>
          <w:szCs w:val="20"/>
        </w:rPr>
        <w:t>Подписи</w:t>
      </w:r>
    </w:p>
    <w:p w:rsidR="00EE3D92" w:rsidRDefault="00EE3D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3D92">
        <w:tc>
          <w:tcPr>
            <w:tcW w:w="3307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D92" w:rsidRDefault="00EE3D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EE3D92">
        <w:tc>
          <w:tcPr>
            <w:tcW w:w="3307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D92" w:rsidRDefault="00EE3D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EE3D92">
        <w:tc>
          <w:tcPr>
            <w:tcW w:w="3307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3D92" w:rsidRDefault="00EE3D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3D92" w:rsidRDefault="007A48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A482F" w:rsidRDefault="007A482F"/>
    <w:sectPr w:rsidR="007A48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D92"/>
    <w:rsid w:val="0061726A"/>
    <w:rsid w:val="007A482F"/>
    <w:rsid w:val="00EE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9C4DE-FE42-4898-83F0-9923ABD11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2021-06-02T18:07:00Z</dcterms:created>
  <dcterms:modified xsi:type="dcterms:W3CDTF">2021-06-02T18:07:00Z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