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03.4-4/3355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(изделия макаронные) для нужд ОБУЗ «Солнцевская ЦРБ» на 2021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(изделия макаронные) для нужд ОБУЗ «Солнцевская ЦРБ» на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212462200385446220100100350011073244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8 216,50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7 358,00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7 658,00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7 300,00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844</Words>
  <Characters>6672</Characters>
  <CharactersWithSpaces>7230</CharactersWithSpaces>
  <Paragraphs>290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2021-06-03T14:30:19Z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