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03.1-4/2598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 xml:space="preserve">на право заключения контракта с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Областным бюджетным учреждением здравоохранения «Железногорская городская больница» на поставку</w:t>
      </w:r>
      <w:r>
        <w:rPr>
          <w:rFonts w:eastAsia="Times New Roman" w:ascii="Times New Roman" w:hAnsi="Times New Roman"/>
          <w:b/>
          <w:bCs/>
          <w:iCs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>дезинфицирующих средств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0744200000221003440)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07.06.21 10:59:34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дезинфицирующих средств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Идентификационный код закупки: 212463300437746330100100610012020244</w:t>
      </w:r>
    </w:p>
    <w:p>
      <w:pPr>
        <w:pStyle w:val="Normal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1 083 824,95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EA-96613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EA-96613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EA-96613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EA-96613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bookmarkStart w:id="0" w:name="__DdeLink__136_4014115248"/>
      <w:bookmarkEnd w:id="0"/>
      <w:r>
        <w:rPr>
          <w:rFonts w:eastAsia="Times New Roman" w:ascii="Times New Roman" w:hAnsi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ЕРЕМЕНКО ОЛЕСЯ ВАЛЕНТИНОВНА.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Подписи</w:t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 w:cs="Times New Roman"/>
          <w:b w:val="false"/>
          <w:b w:val="false"/>
          <w:sz w:val="22"/>
          <w:szCs w:val="22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392</Words>
  <Characters>2966</Characters>
  <CharactersWithSpaces>3295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2021-06-07T11:02:54Z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