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2513" w:rsidRDefault="0043536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12513" w:rsidRPr="006A3E6A" w:rsidRDefault="00435368">
      <w:pPr>
        <w:ind w:firstLine="567"/>
        <w:jc w:val="center"/>
      </w:pPr>
      <w:r w:rsidRPr="006A3E6A">
        <w:rPr>
          <w:rFonts w:eastAsia="Times New Roman"/>
          <w:b/>
          <w:bCs/>
          <w:sz w:val="20"/>
          <w:szCs w:val="20"/>
        </w:rPr>
        <w:t xml:space="preserve">"Лекарственные препараты(16) на 2021год." </w:t>
      </w:r>
    </w:p>
    <w:p w:rsidR="00712513" w:rsidRPr="006A3E6A" w:rsidRDefault="00435368">
      <w:pPr>
        <w:ind w:firstLine="567"/>
        <w:jc w:val="center"/>
        <w:rPr>
          <w:rFonts w:eastAsia="Times New Roman"/>
          <w:b/>
          <w:bCs/>
        </w:rPr>
      </w:pPr>
      <w:r w:rsidRPr="006A3E6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A3E6A">
        <w:rPr>
          <w:rFonts w:eastAsia="Times New Roman"/>
          <w:b/>
          <w:bCs/>
          <w:sz w:val="20"/>
          <w:szCs w:val="20"/>
        </w:rPr>
        <w:t xml:space="preserve"> 0303300145221000054) </w:t>
      </w:r>
    </w:p>
    <w:p w:rsidR="00712513" w:rsidRPr="006A3E6A" w:rsidRDefault="00712513">
      <w:pPr>
        <w:ind w:firstLine="567"/>
        <w:jc w:val="center"/>
        <w:rPr>
          <w:sz w:val="20"/>
          <w:szCs w:val="20"/>
        </w:rPr>
      </w:pPr>
    </w:p>
    <w:p w:rsidR="00712513" w:rsidRPr="006A3E6A" w:rsidRDefault="00435368">
      <w:pPr>
        <w:ind w:firstLine="567"/>
        <w:jc w:val="right"/>
      </w:pPr>
      <w:r w:rsidRPr="006A3E6A">
        <w:rPr>
          <w:rFonts w:eastAsia="Times New Roman"/>
          <w:sz w:val="20"/>
          <w:szCs w:val="20"/>
        </w:rPr>
        <w:t>07.06.21 14:28:00 (</w:t>
      </w:r>
      <w:r>
        <w:rPr>
          <w:rFonts w:eastAsia="Times New Roman"/>
          <w:sz w:val="20"/>
          <w:szCs w:val="20"/>
          <w:lang w:val="en-US"/>
        </w:rPr>
        <w:t>MSK</w:t>
      </w:r>
      <w:r w:rsidRPr="006A3E6A">
        <w:rPr>
          <w:rFonts w:eastAsia="Times New Roman"/>
          <w:sz w:val="20"/>
          <w:szCs w:val="20"/>
        </w:rPr>
        <w:t>+00:00)</w:t>
      </w:r>
    </w:p>
    <w:p w:rsidR="00712513" w:rsidRPr="006A3E6A" w:rsidRDefault="00712513">
      <w:pPr>
        <w:ind w:firstLine="567"/>
        <w:rPr>
          <w:rFonts w:eastAsia="Times New Roman"/>
          <w:sz w:val="20"/>
          <w:szCs w:val="20"/>
        </w:rPr>
      </w:pPr>
    </w:p>
    <w:p w:rsidR="00712513" w:rsidRDefault="0043536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712513" w:rsidRDefault="00712513">
      <w:pPr>
        <w:rPr>
          <w:rFonts w:eastAsia="Times New Roman"/>
          <w:sz w:val="20"/>
          <w:szCs w:val="20"/>
        </w:rPr>
      </w:pPr>
    </w:p>
    <w:p w:rsidR="00712513" w:rsidRPr="006A3E6A" w:rsidRDefault="00435368">
      <w:r>
        <w:rPr>
          <w:rFonts w:eastAsia="Times New Roman"/>
          <w:sz w:val="20"/>
          <w:szCs w:val="20"/>
        </w:rPr>
        <w:t>Организатор</w:t>
      </w:r>
      <w:r w:rsidRPr="006A3E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A3E6A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712513" w:rsidRPr="006A3E6A" w:rsidRDefault="00712513">
      <w:pPr>
        <w:rPr>
          <w:rFonts w:eastAsia="Times New Roman"/>
          <w:sz w:val="20"/>
          <w:szCs w:val="20"/>
        </w:rPr>
      </w:pPr>
    </w:p>
    <w:p w:rsidR="00712513" w:rsidRDefault="00435368">
      <w:r w:rsidRPr="006A3E6A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</w:t>
      </w:r>
      <w:r w:rsidRPr="006A3E6A">
        <w:rPr>
          <w:rFonts w:eastAsia="Times New Roman"/>
          <w:sz w:val="20"/>
          <w:szCs w:val="20"/>
        </w:rPr>
        <w:t>АН "ЛЕВАШИНСКАЯ ЦЕНТРАЛЬНАЯ РАЙОННАЯ БОЛЬНИЦА"</w:t>
      </w:r>
    </w:p>
    <w:p w:rsidR="00712513" w:rsidRPr="006A3E6A" w:rsidRDefault="00712513">
      <w:pPr>
        <w:rPr>
          <w:rFonts w:eastAsia="Times New Roman"/>
          <w:sz w:val="20"/>
          <w:szCs w:val="20"/>
        </w:rPr>
      </w:pPr>
    </w:p>
    <w:p w:rsidR="00712513" w:rsidRPr="006A3E6A" w:rsidRDefault="00435368">
      <w:r>
        <w:rPr>
          <w:rFonts w:eastAsia="Times New Roman"/>
          <w:sz w:val="20"/>
          <w:szCs w:val="20"/>
        </w:rPr>
        <w:t>Наименование</w:t>
      </w:r>
      <w:r w:rsidRPr="006A3E6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A3E6A">
        <w:rPr>
          <w:rFonts w:eastAsia="Times New Roman"/>
          <w:sz w:val="20"/>
          <w:szCs w:val="20"/>
        </w:rPr>
        <w:t xml:space="preserve">: Лекарственные препараты(16) на 2021год. </w:t>
      </w:r>
    </w:p>
    <w:p w:rsidR="00712513" w:rsidRPr="006A3E6A" w:rsidRDefault="00712513">
      <w:pPr>
        <w:rPr>
          <w:rFonts w:eastAsia="Times New Roman"/>
          <w:sz w:val="20"/>
          <w:szCs w:val="20"/>
        </w:rPr>
      </w:pPr>
    </w:p>
    <w:p w:rsidR="00712513" w:rsidRPr="006A3E6A" w:rsidRDefault="0043536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212052100665005210100100520012120244</w:t>
      </w:r>
    </w:p>
    <w:p w:rsidR="00712513" w:rsidRDefault="00712513"/>
    <w:p w:rsidR="00712513" w:rsidRDefault="0043536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</w:t>
      </w:r>
      <w:r>
        <w:rPr>
          <w:rFonts w:eastAsia="Times New Roman"/>
          <w:sz w:val="20"/>
          <w:szCs w:val="20"/>
        </w:rPr>
        <w:t>а: 999 272,74 руб.</w:t>
      </w:r>
    </w:p>
    <w:p w:rsidR="00712513" w:rsidRDefault="00712513">
      <w:pPr>
        <w:rPr>
          <w:rFonts w:eastAsia="Times New Roman"/>
          <w:sz w:val="20"/>
          <w:szCs w:val="20"/>
        </w:rPr>
      </w:pPr>
    </w:p>
    <w:p w:rsidR="00712513" w:rsidRDefault="0043536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12513">
        <w:tc>
          <w:tcPr>
            <w:tcW w:w="3400" w:type="dxa"/>
            <w:shd w:val="clear" w:color="auto" w:fill="auto"/>
          </w:tcPr>
          <w:p w:rsidR="00712513" w:rsidRDefault="0043536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12513" w:rsidRDefault="00435368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12513" w:rsidRDefault="0043536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12513">
        <w:tc>
          <w:tcPr>
            <w:tcW w:w="3400" w:type="dxa"/>
            <w:shd w:val="clear" w:color="auto" w:fill="auto"/>
          </w:tcPr>
          <w:p w:rsidR="00712513" w:rsidRDefault="004353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12513" w:rsidRDefault="00435368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12513" w:rsidRDefault="0043536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12513">
        <w:tc>
          <w:tcPr>
            <w:tcW w:w="3400" w:type="dxa"/>
            <w:shd w:val="clear" w:color="auto" w:fill="auto"/>
          </w:tcPr>
          <w:p w:rsidR="00712513" w:rsidRDefault="004353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12513" w:rsidRDefault="00435368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12513" w:rsidRDefault="0043536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12513">
        <w:tc>
          <w:tcPr>
            <w:tcW w:w="3400" w:type="dxa"/>
            <w:shd w:val="clear" w:color="auto" w:fill="auto"/>
          </w:tcPr>
          <w:p w:rsidR="00712513" w:rsidRDefault="004353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12513" w:rsidRDefault="00435368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12513" w:rsidRDefault="0043536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12513">
        <w:tc>
          <w:tcPr>
            <w:tcW w:w="3400" w:type="dxa"/>
            <w:shd w:val="clear" w:color="auto" w:fill="auto"/>
          </w:tcPr>
          <w:p w:rsidR="00712513" w:rsidRDefault="004353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12513" w:rsidRDefault="00435368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12513" w:rsidRDefault="0043536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12513" w:rsidRDefault="00712513">
      <w:pPr>
        <w:rPr>
          <w:rFonts w:eastAsia="Times New Roman"/>
          <w:sz w:val="20"/>
          <w:szCs w:val="20"/>
        </w:rPr>
      </w:pPr>
    </w:p>
    <w:p w:rsidR="00712513" w:rsidRDefault="0043536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12513" w:rsidRDefault="00712513">
      <w:pPr>
        <w:rPr>
          <w:rFonts w:eastAsia="Times New Roman"/>
          <w:sz w:val="20"/>
          <w:szCs w:val="20"/>
        </w:rPr>
      </w:pPr>
    </w:p>
    <w:p w:rsidR="00712513" w:rsidRDefault="00435368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p w:rsidR="00712513" w:rsidRDefault="00712513">
      <w:pPr>
        <w:rPr>
          <w:rFonts w:eastAsia="Times New Roman"/>
        </w:rPr>
      </w:pPr>
    </w:p>
    <w:p w:rsidR="00712513" w:rsidRDefault="0071251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712513">
        <w:tc>
          <w:tcPr>
            <w:tcW w:w="9924" w:type="dxa"/>
            <w:gridSpan w:val="4"/>
            <w:shd w:val="clear" w:color="auto" w:fill="auto"/>
          </w:tcPr>
          <w:p w:rsidR="00712513" w:rsidRDefault="0043536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1251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13" w:rsidRDefault="0043536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13" w:rsidRDefault="0043536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13" w:rsidRDefault="0043536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13" w:rsidRDefault="0043536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1251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13" w:rsidRDefault="00435368">
            <w:r>
              <w:rPr>
                <w:sz w:val="20"/>
                <w:szCs w:val="20"/>
                <w:lang w:val="en-US"/>
              </w:rPr>
              <w:t>EA</w:t>
            </w:r>
            <w:r w:rsidRPr="006A3E6A">
              <w:rPr>
                <w:sz w:val="20"/>
                <w:szCs w:val="20"/>
              </w:rPr>
              <w:t>-97215</w:t>
            </w:r>
          </w:p>
          <w:p w:rsidR="00712513" w:rsidRDefault="00435368">
            <w:r w:rsidRPr="006A3E6A">
              <w:rPr>
                <w:sz w:val="20"/>
                <w:szCs w:val="20"/>
              </w:rPr>
              <w:t>ОБЩЕСТВО С ОГРАНИЧЕННОЙ ОТВЕТСТВЕННОСТЬЮ "ЭЛЬФАРМА" / 5053036634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13" w:rsidRDefault="004353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2513" w:rsidRDefault="007125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2513" w:rsidRDefault="004353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13" w:rsidRDefault="004353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13" w:rsidRDefault="004353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51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13" w:rsidRDefault="00435368">
            <w:r>
              <w:rPr>
                <w:sz w:val="20"/>
                <w:szCs w:val="20"/>
                <w:lang w:val="en-US"/>
              </w:rPr>
              <w:t>EA</w:t>
            </w:r>
            <w:r w:rsidRPr="006A3E6A">
              <w:rPr>
                <w:sz w:val="20"/>
                <w:szCs w:val="20"/>
              </w:rPr>
              <w:t>-97215</w:t>
            </w:r>
          </w:p>
          <w:p w:rsidR="00712513" w:rsidRDefault="00435368">
            <w:r w:rsidRPr="006A3E6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A3E6A">
              <w:rPr>
                <w:sz w:val="20"/>
                <w:szCs w:val="20"/>
              </w:rPr>
              <w:t>"ЭЛЬФАРМА" / 5053036634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13" w:rsidRDefault="004353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2513" w:rsidRDefault="007125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2513" w:rsidRDefault="004353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13" w:rsidRDefault="004353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13" w:rsidRDefault="004353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251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13" w:rsidRDefault="00435368">
            <w:r>
              <w:rPr>
                <w:sz w:val="20"/>
                <w:szCs w:val="20"/>
                <w:lang w:val="en-US"/>
              </w:rPr>
              <w:t>EA</w:t>
            </w:r>
            <w:r w:rsidRPr="006A3E6A">
              <w:rPr>
                <w:sz w:val="20"/>
                <w:szCs w:val="20"/>
              </w:rPr>
              <w:t>-97215</w:t>
            </w:r>
          </w:p>
          <w:p w:rsidR="00712513" w:rsidRDefault="00435368">
            <w:r w:rsidRPr="006A3E6A">
              <w:rPr>
                <w:sz w:val="20"/>
                <w:szCs w:val="20"/>
              </w:rPr>
              <w:t>ОБЩЕСТВО С ОГРАНИЧЕННОЙ ОТВЕТСТВЕННОСТЬЮ "ЭЛЬФАРМА" / 5053036634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13" w:rsidRDefault="004353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2513" w:rsidRDefault="0071251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2513" w:rsidRDefault="0043536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13" w:rsidRDefault="004353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2513" w:rsidRDefault="0043536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12513" w:rsidRDefault="00712513"/>
    <w:p w:rsidR="00712513" w:rsidRDefault="00712513">
      <w:pPr>
        <w:jc w:val="both"/>
        <w:rPr>
          <w:sz w:val="20"/>
          <w:szCs w:val="20"/>
          <w:lang w:val="en-US"/>
        </w:rPr>
      </w:pPr>
    </w:p>
    <w:p w:rsidR="00712513" w:rsidRDefault="00435368">
      <w:pPr>
        <w:jc w:val="both"/>
      </w:pPr>
      <w:bookmarkStart w:id="1" w:name="__DdeLink__136_4014115248"/>
      <w:bookmarkEnd w:id="1"/>
      <w:r w:rsidRPr="006A3E6A">
        <w:rPr>
          <w:rFonts w:eastAsia="Times New Roman"/>
          <w:sz w:val="20"/>
          <w:szCs w:val="20"/>
        </w:rPr>
        <w:t xml:space="preserve">На основании рассмотрения </w:t>
      </w:r>
      <w:r w:rsidRPr="006A3E6A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6A3E6A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"ЭЛЬФАРМА".</w:t>
      </w:r>
    </w:p>
    <w:p w:rsidR="00712513" w:rsidRDefault="00712513">
      <w:pPr>
        <w:jc w:val="both"/>
        <w:rPr>
          <w:sz w:val="20"/>
          <w:szCs w:val="20"/>
        </w:rPr>
      </w:pPr>
    </w:p>
    <w:p w:rsidR="00712513" w:rsidRDefault="0043536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</w:t>
      </w:r>
      <w:r>
        <w:rPr>
          <w:sz w:val="20"/>
          <w:szCs w:val="20"/>
        </w:rPr>
        <w:t>выполняемых, оказываемых иностранными лицами.</w:t>
      </w:r>
    </w:p>
    <w:p w:rsidR="00712513" w:rsidRDefault="00712513">
      <w:pPr>
        <w:jc w:val="both"/>
        <w:rPr>
          <w:sz w:val="20"/>
          <w:szCs w:val="20"/>
        </w:rPr>
      </w:pPr>
    </w:p>
    <w:p w:rsidR="00712513" w:rsidRDefault="0043536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</w:t>
      </w:r>
      <w:r>
        <w:rPr>
          <w:rFonts w:eastAsia="Times New Roman"/>
          <w:sz w:val="20"/>
          <w:szCs w:val="20"/>
        </w:rPr>
        <w:t>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12513" w:rsidRDefault="00712513">
      <w:pPr>
        <w:jc w:val="both"/>
        <w:rPr>
          <w:rFonts w:eastAsia="Times New Roman"/>
          <w:sz w:val="20"/>
          <w:szCs w:val="20"/>
        </w:rPr>
      </w:pPr>
    </w:p>
    <w:p w:rsidR="00712513" w:rsidRDefault="00435368">
      <w:pPr>
        <w:jc w:val="both"/>
      </w:pPr>
      <w:r w:rsidRPr="006A3E6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</w:t>
      </w:r>
      <w:r>
        <w:rPr>
          <w:rFonts w:eastAsia="Times New Roman"/>
          <w:sz w:val="20"/>
          <w:szCs w:val="20"/>
        </w:rPr>
        <w:t>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12513" w:rsidRDefault="00712513">
      <w:pPr>
        <w:jc w:val="both"/>
        <w:rPr>
          <w:rFonts w:eastAsia="Times New Roman"/>
          <w:sz w:val="20"/>
          <w:szCs w:val="20"/>
        </w:rPr>
      </w:pPr>
    </w:p>
    <w:p w:rsidR="00712513" w:rsidRDefault="00435368">
      <w:r>
        <w:rPr>
          <w:rFonts w:eastAsia="Times New Roman"/>
          <w:sz w:val="20"/>
          <w:szCs w:val="20"/>
        </w:rPr>
        <w:t>Подписи</w:t>
      </w:r>
    </w:p>
    <w:p w:rsidR="00712513" w:rsidRDefault="0071251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12513">
        <w:tc>
          <w:tcPr>
            <w:tcW w:w="3307" w:type="dxa"/>
            <w:shd w:val="clear" w:color="auto" w:fill="auto"/>
            <w:vAlign w:val="bottom"/>
          </w:tcPr>
          <w:p w:rsidR="00712513" w:rsidRDefault="004353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2513" w:rsidRDefault="007125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2513" w:rsidRDefault="0043536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712513">
        <w:tc>
          <w:tcPr>
            <w:tcW w:w="3307" w:type="dxa"/>
            <w:shd w:val="clear" w:color="auto" w:fill="auto"/>
            <w:vAlign w:val="bottom"/>
          </w:tcPr>
          <w:p w:rsidR="00712513" w:rsidRDefault="004353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2513" w:rsidRDefault="007125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2513" w:rsidRDefault="0043536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712513">
        <w:tc>
          <w:tcPr>
            <w:tcW w:w="3307" w:type="dxa"/>
            <w:shd w:val="clear" w:color="auto" w:fill="auto"/>
            <w:vAlign w:val="bottom"/>
          </w:tcPr>
          <w:p w:rsidR="00712513" w:rsidRDefault="0043536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2513" w:rsidRDefault="0071251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2513" w:rsidRDefault="0043536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435368" w:rsidRDefault="00435368"/>
    <w:sectPr w:rsidR="0043536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12513"/>
    <w:rsid w:val="00435368"/>
    <w:rsid w:val="006A3E6A"/>
    <w:rsid w:val="00712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A1858A-B57D-497A-80F9-B3DA5E8B2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2021-06-07T11:28:00Z</dcterms:created>
  <dcterms:modified xsi:type="dcterms:W3CDTF">2021-06-07T11:28:00Z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