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75A1" w:rsidRDefault="0054285F">
      <w:pPr>
        <w:ind w:firstLine="680"/>
        <w:jc w:val="right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 xml:space="preserve">РЕЕСТРОВЫЙ НОМЕР </w:t>
      </w:r>
      <w:r w:rsidRPr="00324AF3">
        <w:rPr>
          <w:rFonts w:eastAsia="Times New Roman"/>
          <w:b/>
          <w:bCs/>
          <w:sz w:val="22"/>
          <w:szCs w:val="22"/>
        </w:rPr>
        <w:t>010550000022100064</w:t>
      </w:r>
      <w:r>
        <w:rPr>
          <w:rFonts w:eastAsia="Times New Roman"/>
          <w:b/>
          <w:bCs/>
          <w:sz w:val="22"/>
          <w:szCs w:val="22"/>
        </w:rPr>
        <w:t>5</w:t>
      </w:r>
    </w:p>
    <w:p w:rsidR="004475A1" w:rsidRDefault="004475A1">
      <w:pPr>
        <w:ind w:firstLine="680"/>
        <w:jc w:val="center"/>
        <w:rPr>
          <w:rFonts w:eastAsia="Times New Roman"/>
          <w:b/>
          <w:bCs/>
          <w:sz w:val="22"/>
          <w:szCs w:val="22"/>
        </w:rPr>
      </w:pPr>
    </w:p>
    <w:p w:rsidR="004475A1" w:rsidRDefault="0054285F">
      <w:pPr>
        <w:ind w:firstLine="680"/>
        <w:jc w:val="center"/>
        <w:rPr>
          <w:sz w:val="22"/>
          <w:szCs w:val="22"/>
        </w:rPr>
      </w:pPr>
      <w:bookmarkStart w:id="0" w:name="_GoBack"/>
      <w:bookmarkEnd w:id="0"/>
      <w:r>
        <w:rPr>
          <w:rFonts w:eastAsia="Times New Roman"/>
          <w:b/>
          <w:bCs/>
          <w:sz w:val="22"/>
          <w:szCs w:val="22"/>
        </w:rPr>
        <w:t>Протокол</w:t>
      </w:r>
    </w:p>
    <w:p w:rsidR="004475A1" w:rsidRDefault="0054285F">
      <w:pPr>
        <w:ind w:firstLine="567"/>
        <w:jc w:val="center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рассмотрения единственной заявки в аукционе в электронной форме</w:t>
      </w:r>
    </w:p>
    <w:p w:rsidR="004475A1" w:rsidRDefault="0054285F">
      <w:pPr>
        <w:ind w:firstLine="567"/>
        <w:jc w:val="center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 xml:space="preserve">на </w:t>
      </w:r>
      <w:r w:rsidR="00324AF3">
        <w:rPr>
          <w:rFonts w:eastAsia="Times New Roman"/>
          <w:b/>
          <w:bCs/>
          <w:sz w:val="22"/>
          <w:szCs w:val="22"/>
        </w:rPr>
        <w:t>п</w:t>
      </w:r>
      <w:r w:rsidRPr="00324AF3">
        <w:rPr>
          <w:rFonts w:eastAsia="Times New Roman"/>
          <w:b/>
          <w:bCs/>
          <w:sz w:val="22"/>
          <w:szCs w:val="22"/>
        </w:rPr>
        <w:t>оставк</w:t>
      </w:r>
      <w:r w:rsidR="00324AF3">
        <w:rPr>
          <w:rFonts w:eastAsia="Times New Roman"/>
          <w:b/>
          <w:bCs/>
          <w:sz w:val="22"/>
          <w:szCs w:val="22"/>
        </w:rPr>
        <w:t>у</w:t>
      </w:r>
      <w:r w:rsidRPr="00324AF3">
        <w:rPr>
          <w:rFonts w:eastAsia="Times New Roman"/>
          <w:b/>
          <w:bCs/>
          <w:sz w:val="22"/>
          <w:szCs w:val="22"/>
        </w:rPr>
        <w:t xml:space="preserve"> </w:t>
      </w:r>
      <w:r w:rsidRPr="0054285F">
        <w:rPr>
          <w:rFonts w:eastAsia="Times New Roman"/>
          <w:b/>
          <w:bCs/>
          <w:sz w:val="22"/>
          <w:szCs w:val="22"/>
        </w:rPr>
        <w:t xml:space="preserve">лекарственных препаратов МНН </w:t>
      </w:r>
      <w:proofErr w:type="spellStart"/>
      <w:r w:rsidRPr="0054285F">
        <w:rPr>
          <w:rFonts w:eastAsia="Times New Roman"/>
          <w:b/>
          <w:bCs/>
          <w:sz w:val="22"/>
          <w:szCs w:val="22"/>
        </w:rPr>
        <w:t>Прамипексол</w:t>
      </w:r>
      <w:proofErr w:type="spellEnd"/>
      <w:r w:rsidRPr="0054285F">
        <w:rPr>
          <w:rFonts w:eastAsia="Times New Roman"/>
          <w:b/>
          <w:bCs/>
          <w:sz w:val="22"/>
          <w:szCs w:val="22"/>
        </w:rPr>
        <w:t xml:space="preserve"> для льготной категории (субвенция).</w:t>
      </w:r>
      <w:r w:rsidRPr="00324AF3">
        <w:rPr>
          <w:rFonts w:eastAsia="Times New Roman"/>
          <w:b/>
          <w:bCs/>
          <w:sz w:val="22"/>
          <w:szCs w:val="22"/>
        </w:rPr>
        <w:t xml:space="preserve"> </w:t>
      </w:r>
    </w:p>
    <w:p w:rsidR="004475A1" w:rsidRPr="00324AF3" w:rsidRDefault="004475A1">
      <w:pPr>
        <w:ind w:firstLine="567"/>
        <w:jc w:val="center"/>
        <w:rPr>
          <w:sz w:val="22"/>
          <w:szCs w:val="22"/>
        </w:rPr>
      </w:pPr>
    </w:p>
    <w:tbl>
      <w:tblPr>
        <w:tblW w:w="10233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4960"/>
        <w:gridCol w:w="5273"/>
      </w:tblGrid>
      <w:tr w:rsidR="004475A1">
        <w:tc>
          <w:tcPr>
            <w:tcW w:w="4960" w:type="dxa"/>
            <w:shd w:val="clear" w:color="auto" w:fill="auto"/>
          </w:tcPr>
          <w:p w:rsidR="004475A1" w:rsidRDefault="00324AF3">
            <w:pPr>
              <w:overflowPunct/>
              <w:ind w:firstLine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г. </w:t>
            </w:r>
            <w:r w:rsidR="0054285F">
              <w:rPr>
                <w:rFonts w:eastAsia="Times New Roman"/>
                <w:sz w:val="22"/>
                <w:szCs w:val="22"/>
              </w:rPr>
              <w:t>Элиста</w:t>
            </w:r>
          </w:p>
        </w:tc>
        <w:tc>
          <w:tcPr>
            <w:tcW w:w="5272" w:type="dxa"/>
            <w:shd w:val="clear" w:color="auto" w:fill="auto"/>
          </w:tcPr>
          <w:p w:rsidR="004475A1" w:rsidRDefault="0054285F" w:rsidP="00324AF3">
            <w:pPr>
              <w:ind w:firstLine="567"/>
              <w:jc w:val="right"/>
            </w:pPr>
            <w:r w:rsidRPr="00324AF3">
              <w:rPr>
                <w:rFonts w:eastAsia="Times New Roman"/>
                <w:sz w:val="22"/>
                <w:szCs w:val="22"/>
              </w:rPr>
              <w:t>07.06.</w:t>
            </w:r>
            <w:r w:rsidR="00324AF3">
              <w:rPr>
                <w:rFonts w:eastAsia="Times New Roman"/>
                <w:sz w:val="22"/>
                <w:szCs w:val="22"/>
              </w:rPr>
              <w:t>20</w:t>
            </w:r>
            <w:r w:rsidRPr="00324AF3">
              <w:rPr>
                <w:rFonts w:eastAsia="Times New Roman"/>
                <w:sz w:val="22"/>
                <w:szCs w:val="22"/>
              </w:rPr>
              <w:t>21</w:t>
            </w:r>
            <w:r w:rsidR="00324AF3">
              <w:rPr>
                <w:rFonts w:eastAsia="Times New Roman"/>
                <w:sz w:val="22"/>
                <w:szCs w:val="22"/>
              </w:rPr>
              <w:t xml:space="preserve"> г.</w:t>
            </w:r>
            <w:r w:rsidRPr="00324AF3">
              <w:rPr>
                <w:rFonts w:eastAsia="Times New Roman"/>
                <w:sz w:val="22"/>
                <w:szCs w:val="22"/>
              </w:rPr>
              <w:t xml:space="preserve"> </w:t>
            </w:r>
          </w:p>
        </w:tc>
      </w:tr>
    </w:tbl>
    <w:p w:rsidR="004475A1" w:rsidRPr="00324AF3" w:rsidRDefault="004475A1">
      <w:pPr>
        <w:overflowPunct/>
        <w:ind w:firstLine="0"/>
        <w:rPr>
          <w:rFonts w:eastAsia="Times New Roman"/>
          <w:b/>
          <w:bCs/>
          <w:sz w:val="22"/>
          <w:szCs w:val="22"/>
        </w:rPr>
      </w:pPr>
    </w:p>
    <w:p w:rsidR="004475A1" w:rsidRDefault="0054285F">
      <w:pPr>
        <w:keepNext/>
        <w:tabs>
          <w:tab w:val="left" w:pos="686"/>
          <w:tab w:val="left" w:pos="764"/>
          <w:tab w:val="left" w:pos="842"/>
          <w:tab w:val="left" w:pos="1053"/>
        </w:tabs>
        <w:ind w:firstLine="0"/>
        <w:jc w:val="both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 xml:space="preserve">Рассмотрение </w:t>
      </w:r>
      <w:bookmarkStart w:id="1" w:name="__DdeLink__189_3877110786"/>
      <w:r>
        <w:rPr>
          <w:rFonts w:eastAsia="Times New Roman"/>
          <w:color w:val="000000"/>
          <w:sz w:val="22"/>
          <w:szCs w:val="22"/>
        </w:rPr>
        <w:t xml:space="preserve">единственной </w:t>
      </w:r>
      <w:r>
        <w:rPr>
          <w:rFonts w:eastAsia="Times New Roman"/>
          <w:sz w:val="22"/>
          <w:szCs w:val="22"/>
        </w:rPr>
        <w:t>заявки</w:t>
      </w:r>
      <w:bookmarkEnd w:id="1"/>
      <w:r>
        <w:rPr>
          <w:rFonts w:eastAsia="Times New Roman"/>
          <w:sz w:val="22"/>
          <w:szCs w:val="22"/>
        </w:rPr>
        <w:t xml:space="preserve"> на участие в аукционе в электронной форме аукционной комиссией проводилось </w:t>
      </w:r>
      <w:r w:rsidRPr="00324AF3">
        <w:rPr>
          <w:rFonts w:eastAsia="Times New Roman"/>
          <w:sz w:val="22"/>
          <w:szCs w:val="22"/>
        </w:rPr>
        <w:t>07.06.</w:t>
      </w:r>
      <w:r w:rsidR="00324AF3">
        <w:rPr>
          <w:rFonts w:eastAsia="Times New Roman"/>
          <w:sz w:val="22"/>
          <w:szCs w:val="22"/>
        </w:rPr>
        <w:t>20</w:t>
      </w:r>
      <w:r w:rsidRPr="00324AF3">
        <w:rPr>
          <w:rFonts w:eastAsia="Times New Roman"/>
          <w:sz w:val="22"/>
          <w:szCs w:val="22"/>
        </w:rPr>
        <w:t>21</w:t>
      </w:r>
      <w:r w:rsidR="00324AF3">
        <w:rPr>
          <w:rFonts w:eastAsia="Times New Roman"/>
          <w:sz w:val="22"/>
          <w:szCs w:val="22"/>
        </w:rPr>
        <w:t xml:space="preserve"> г. </w:t>
      </w:r>
      <w:r w:rsidRPr="00324AF3">
        <w:rPr>
          <w:rFonts w:eastAsia="Times New Roman"/>
          <w:sz w:val="22"/>
          <w:szCs w:val="22"/>
        </w:rPr>
        <w:t xml:space="preserve"> </w:t>
      </w:r>
      <w:r>
        <w:rPr>
          <w:rFonts w:eastAsia="Times New Roman"/>
          <w:sz w:val="22"/>
          <w:szCs w:val="22"/>
        </w:rPr>
        <w:t>по а</w:t>
      </w:r>
      <w:r w:rsidRPr="00324AF3">
        <w:rPr>
          <w:rFonts w:eastAsia="Times New Roman"/>
          <w:sz w:val="22"/>
          <w:szCs w:val="22"/>
        </w:rPr>
        <w:t xml:space="preserve">дресу: 358014, </w:t>
      </w:r>
      <w:r w:rsidR="00324AF3">
        <w:rPr>
          <w:rFonts w:eastAsia="Times New Roman"/>
          <w:sz w:val="22"/>
          <w:szCs w:val="22"/>
        </w:rPr>
        <w:t>Республика Калмыкия</w:t>
      </w:r>
      <w:r w:rsidRPr="00324AF3">
        <w:rPr>
          <w:rFonts w:eastAsia="Times New Roman"/>
          <w:sz w:val="22"/>
          <w:szCs w:val="22"/>
        </w:rPr>
        <w:t xml:space="preserve">, </w:t>
      </w:r>
      <w:r w:rsidR="00324AF3">
        <w:rPr>
          <w:rFonts w:eastAsia="Times New Roman"/>
          <w:sz w:val="22"/>
          <w:szCs w:val="22"/>
        </w:rPr>
        <w:t>г. Элиста</w:t>
      </w:r>
      <w:r w:rsidRPr="00324AF3">
        <w:rPr>
          <w:rFonts w:eastAsia="Times New Roman"/>
          <w:sz w:val="22"/>
          <w:szCs w:val="22"/>
        </w:rPr>
        <w:t>, ТЕРРИТОРИЯ ГОРОД ШАХМАТ, ДОМ 6.1.2.</w:t>
      </w:r>
    </w:p>
    <w:p w:rsidR="004475A1" w:rsidRDefault="0054285F">
      <w:pPr>
        <w:tabs>
          <w:tab w:val="left" w:pos="686"/>
          <w:tab w:val="left" w:pos="764"/>
          <w:tab w:val="left" w:pos="842"/>
          <w:tab w:val="left" w:pos="1053"/>
        </w:tabs>
        <w:ind w:firstLine="0"/>
        <w:jc w:val="both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Уполномоченный орган</w:t>
      </w:r>
      <w:r>
        <w:rPr>
          <w:rFonts w:eastAsia="Times New Roman"/>
          <w:sz w:val="22"/>
          <w:szCs w:val="22"/>
        </w:rPr>
        <w:t xml:space="preserve">: </w:t>
      </w:r>
      <w:r>
        <w:rPr>
          <w:rFonts w:eastAsia="Times New Roman"/>
          <w:color w:val="000000"/>
          <w:sz w:val="22"/>
          <w:szCs w:val="22"/>
        </w:rPr>
        <w:t xml:space="preserve">СЛУЖБА РЕГУЛИРОВАНИЯ КОНТРАКТНОЙ СИСТЕМЫ В СФЕРЕ ЗАКУПОК РЕСПУБЛИКИ КАЛМЫКИЯ </w:t>
      </w:r>
    </w:p>
    <w:p w:rsidR="004475A1" w:rsidRDefault="0054285F">
      <w:pPr>
        <w:tabs>
          <w:tab w:val="left" w:pos="686"/>
          <w:tab w:val="left" w:pos="764"/>
          <w:tab w:val="left" w:pos="842"/>
          <w:tab w:val="left" w:pos="1053"/>
        </w:tabs>
        <w:ind w:firstLine="0"/>
        <w:jc w:val="both"/>
        <w:rPr>
          <w:sz w:val="22"/>
          <w:szCs w:val="22"/>
        </w:rPr>
      </w:pPr>
      <w:r>
        <w:rPr>
          <w:rFonts w:eastAsia="Times New Roman"/>
          <w:color w:val="000000"/>
          <w:sz w:val="22"/>
          <w:szCs w:val="22"/>
        </w:rPr>
        <w:t xml:space="preserve">Место нахождения, почтовый адрес: 358014, </w:t>
      </w:r>
      <w:r w:rsidR="00324AF3">
        <w:rPr>
          <w:rFonts w:eastAsia="Times New Roman"/>
          <w:color w:val="000000"/>
          <w:sz w:val="22"/>
          <w:szCs w:val="22"/>
        </w:rPr>
        <w:t>Республика Калмыкия</w:t>
      </w:r>
      <w:r>
        <w:rPr>
          <w:rFonts w:eastAsia="Times New Roman"/>
          <w:color w:val="000000"/>
          <w:sz w:val="22"/>
          <w:szCs w:val="22"/>
        </w:rPr>
        <w:t xml:space="preserve">, </w:t>
      </w:r>
      <w:proofErr w:type="gramStart"/>
      <w:r w:rsidR="00324AF3">
        <w:rPr>
          <w:rFonts w:eastAsia="Times New Roman"/>
          <w:color w:val="000000"/>
          <w:sz w:val="22"/>
          <w:szCs w:val="22"/>
        </w:rPr>
        <w:t>г</w:t>
      </w:r>
      <w:proofErr w:type="gramEnd"/>
      <w:r w:rsidR="00324AF3">
        <w:rPr>
          <w:rFonts w:eastAsia="Times New Roman"/>
          <w:color w:val="000000"/>
          <w:sz w:val="22"/>
          <w:szCs w:val="22"/>
        </w:rPr>
        <w:t>. Элиста</w:t>
      </w:r>
      <w:r>
        <w:rPr>
          <w:rFonts w:eastAsia="Times New Roman"/>
          <w:color w:val="000000"/>
          <w:sz w:val="22"/>
          <w:szCs w:val="22"/>
        </w:rPr>
        <w:t xml:space="preserve">, ТЕРРИТОРИЯ ГОРОД ШАХМАТ, ДОМ 6.1.2 </w:t>
      </w:r>
    </w:p>
    <w:p w:rsidR="004475A1" w:rsidRDefault="0054285F">
      <w:pPr>
        <w:keepNext/>
        <w:ind w:firstLine="0"/>
        <w:rPr>
          <w:sz w:val="22"/>
          <w:szCs w:val="22"/>
        </w:rPr>
      </w:pPr>
      <w:r>
        <w:rPr>
          <w:sz w:val="22"/>
          <w:szCs w:val="22"/>
        </w:rPr>
        <w:t>Номер контактного телефона:</w:t>
      </w:r>
      <w:r>
        <w:rPr>
          <w:rFonts w:eastAsia="Times New Roman"/>
          <w:color w:val="000000"/>
          <w:sz w:val="22"/>
          <w:szCs w:val="22"/>
        </w:rPr>
        <w:t xml:space="preserve"> 7-84722-68270 </w:t>
      </w:r>
    </w:p>
    <w:p w:rsidR="004475A1" w:rsidRDefault="0054285F">
      <w:pPr>
        <w:pStyle w:val="ab"/>
        <w:tabs>
          <w:tab w:val="left" w:pos="993"/>
        </w:tabs>
        <w:spacing w:before="0" w:after="0"/>
        <w:ind w:firstLine="0"/>
        <w:jc w:val="both"/>
        <w:rPr>
          <w:rFonts w:ascii="Times New Roman" w:eastAsia="Times New Roman" w:hAnsi="Times New Roman" w:cs="Times New Roman"/>
          <w:color w:val="000000"/>
          <w:sz w:val="22"/>
          <w:szCs w:val="22"/>
        </w:rPr>
      </w:pPr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Адрес электронной почты: form_goz_zakupki@mail.ru </w:t>
      </w:r>
    </w:p>
    <w:p w:rsidR="004475A1" w:rsidRDefault="0054285F">
      <w:pPr>
        <w:pStyle w:val="ab"/>
        <w:tabs>
          <w:tab w:val="left" w:pos="993"/>
        </w:tabs>
        <w:spacing w:before="0" w:after="0"/>
        <w:ind w:firstLine="0"/>
        <w:jc w:val="both"/>
        <w:rPr>
          <w:sz w:val="22"/>
          <w:szCs w:val="22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2"/>
          <w:szCs w:val="22"/>
        </w:rPr>
        <w:t>Контактное лицо:</w:t>
      </w:r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>Новакович</w:t>
      </w:r>
      <w:proofErr w:type="spellEnd"/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 Зинаида Александровна </w:t>
      </w:r>
    </w:p>
    <w:tbl>
      <w:tblPr>
        <w:tblW w:w="10231" w:type="dxa"/>
        <w:tblInd w:w="-2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10231"/>
      </w:tblGrid>
      <w:tr w:rsidR="004475A1">
        <w:tc>
          <w:tcPr>
            <w:tcW w:w="10231" w:type="dxa"/>
            <w:shd w:val="clear" w:color="auto" w:fill="auto"/>
          </w:tcPr>
          <w:p w:rsidR="004475A1" w:rsidRDefault="0054285F">
            <w:pPr>
              <w:tabs>
                <w:tab w:val="left" w:pos="679"/>
                <w:tab w:val="left" w:pos="764"/>
                <w:tab w:val="left" w:pos="842"/>
                <w:tab w:val="left" w:pos="1053"/>
              </w:tabs>
              <w:ind w:firstLine="0"/>
              <w:jc w:val="both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Заказчик:</w:t>
            </w:r>
            <w:r>
              <w:rPr>
                <w:sz w:val="22"/>
                <w:szCs w:val="22"/>
              </w:rPr>
              <w:t xml:space="preserve"> МИНИСТЕРСТВО ЗДРАВООХРАНЕНИЯ РЕСПУБЛИКИ КАЛМЫКИЯ </w:t>
            </w:r>
          </w:p>
          <w:p w:rsidR="004475A1" w:rsidRDefault="0054285F">
            <w:pPr>
              <w:keepNext/>
              <w:ind w:firstLine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Место нахождения: </w:t>
            </w:r>
            <w:r w:rsidR="00324AF3">
              <w:rPr>
                <w:sz w:val="22"/>
                <w:szCs w:val="22"/>
              </w:rPr>
              <w:t xml:space="preserve">358009, Республика Калмыкия, </w:t>
            </w:r>
            <w:proofErr w:type="gramStart"/>
            <w:r w:rsidR="00324AF3">
              <w:rPr>
                <w:sz w:val="22"/>
                <w:szCs w:val="22"/>
              </w:rPr>
              <w:t>г</w:t>
            </w:r>
            <w:proofErr w:type="gramEnd"/>
            <w:r w:rsidR="00324AF3">
              <w:rPr>
                <w:sz w:val="22"/>
                <w:szCs w:val="22"/>
              </w:rPr>
              <w:t>. Элиста, УЛИЦА В.И.ЛЕНИНА, 311</w:t>
            </w:r>
          </w:p>
          <w:p w:rsidR="004475A1" w:rsidRDefault="0054285F">
            <w:pPr>
              <w:keepNext/>
              <w:ind w:firstLine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Почтовый адрес: </w:t>
            </w:r>
            <w:r w:rsidR="00324AF3">
              <w:rPr>
                <w:sz w:val="22"/>
                <w:szCs w:val="22"/>
              </w:rPr>
              <w:t xml:space="preserve">358009, Республика Калмыкия, </w:t>
            </w:r>
            <w:proofErr w:type="gramStart"/>
            <w:r w:rsidR="00324AF3">
              <w:rPr>
                <w:sz w:val="22"/>
                <w:szCs w:val="22"/>
              </w:rPr>
              <w:t>г</w:t>
            </w:r>
            <w:proofErr w:type="gramEnd"/>
            <w:r w:rsidR="00324AF3">
              <w:rPr>
                <w:sz w:val="22"/>
                <w:szCs w:val="22"/>
              </w:rPr>
              <w:t>. Элиста, УЛИЦА В.И.ЛЕНИНА, 311</w:t>
            </w:r>
          </w:p>
          <w:p w:rsidR="004475A1" w:rsidRDefault="0054285F">
            <w:pPr>
              <w:keepNext/>
              <w:ind w:firstLine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Электронная почта: minsocmto@mail.ru </w:t>
            </w:r>
          </w:p>
          <w:p w:rsidR="004475A1" w:rsidRDefault="0054285F">
            <w:pPr>
              <w:keepNext/>
              <w:ind w:firstLine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Телефон: </w:t>
            </w:r>
            <w:r w:rsidR="00324AF3">
              <w:rPr>
                <w:sz w:val="22"/>
                <w:szCs w:val="22"/>
              </w:rPr>
              <w:t>7-84722-35548</w:t>
            </w:r>
            <w:r>
              <w:rPr>
                <w:sz w:val="22"/>
                <w:szCs w:val="22"/>
              </w:rPr>
              <w:t xml:space="preserve"> </w:t>
            </w:r>
          </w:p>
          <w:p w:rsidR="00324AF3" w:rsidRDefault="00324AF3">
            <w:pPr>
              <w:tabs>
                <w:tab w:val="left" w:pos="679"/>
                <w:tab w:val="left" w:pos="764"/>
                <w:tab w:val="left" w:pos="842"/>
                <w:tab w:val="left" w:pos="1053"/>
              </w:tabs>
              <w:ind w:firstLine="0"/>
              <w:jc w:val="both"/>
              <w:rPr>
                <w:sz w:val="22"/>
                <w:szCs w:val="22"/>
              </w:rPr>
            </w:pPr>
            <w:r w:rsidRPr="009506A6">
              <w:rPr>
                <w:sz w:val="22"/>
                <w:szCs w:val="22"/>
              </w:rPr>
              <w:t xml:space="preserve">Ответственное должностное лицо заказчика: </w:t>
            </w:r>
            <w:proofErr w:type="spellStart"/>
            <w:r w:rsidRPr="009506A6">
              <w:rPr>
                <w:sz w:val="22"/>
                <w:szCs w:val="22"/>
              </w:rPr>
              <w:t>Дарбакова</w:t>
            </w:r>
            <w:proofErr w:type="spellEnd"/>
            <w:r w:rsidRPr="009506A6">
              <w:rPr>
                <w:sz w:val="22"/>
                <w:szCs w:val="22"/>
              </w:rPr>
              <w:t xml:space="preserve"> Евгения Викторовна</w:t>
            </w:r>
          </w:p>
          <w:p w:rsidR="004475A1" w:rsidRDefault="00324AF3">
            <w:pPr>
              <w:tabs>
                <w:tab w:val="left" w:pos="679"/>
                <w:tab w:val="left" w:pos="764"/>
                <w:tab w:val="left" w:pos="842"/>
                <w:tab w:val="left" w:pos="1053"/>
              </w:tabs>
              <w:ind w:firstLine="0"/>
              <w:jc w:val="both"/>
              <w:rPr>
                <w:sz w:val="22"/>
                <w:szCs w:val="22"/>
              </w:rPr>
            </w:pPr>
            <w:r w:rsidRPr="009506A6">
              <w:rPr>
                <w:b/>
                <w:sz w:val="22"/>
                <w:szCs w:val="22"/>
              </w:rPr>
              <w:t>Контрактная служба/контрактный управляющий:</w:t>
            </w:r>
            <w:r w:rsidRPr="009506A6">
              <w:rPr>
                <w:sz w:val="22"/>
                <w:szCs w:val="22"/>
              </w:rPr>
              <w:t xml:space="preserve"> </w:t>
            </w:r>
            <w:proofErr w:type="spellStart"/>
            <w:r w:rsidRPr="009506A6">
              <w:rPr>
                <w:sz w:val="22"/>
                <w:szCs w:val="22"/>
              </w:rPr>
              <w:t>Дорджиев</w:t>
            </w:r>
            <w:proofErr w:type="spellEnd"/>
            <w:r w:rsidRPr="009506A6">
              <w:rPr>
                <w:sz w:val="22"/>
                <w:szCs w:val="22"/>
              </w:rPr>
              <w:t xml:space="preserve"> Владимир </w:t>
            </w:r>
            <w:proofErr w:type="spellStart"/>
            <w:r w:rsidRPr="009506A6">
              <w:rPr>
                <w:sz w:val="22"/>
                <w:szCs w:val="22"/>
              </w:rPr>
              <w:t>Бадмаевич</w:t>
            </w:r>
            <w:proofErr w:type="spellEnd"/>
            <w:r w:rsidR="0054285F">
              <w:rPr>
                <w:spacing w:val="-2"/>
                <w:sz w:val="22"/>
                <w:szCs w:val="22"/>
              </w:rPr>
              <w:t xml:space="preserve"> </w:t>
            </w:r>
          </w:p>
        </w:tc>
      </w:tr>
    </w:tbl>
    <w:p w:rsidR="004475A1" w:rsidRDefault="0054285F">
      <w:pPr>
        <w:tabs>
          <w:tab w:val="left" w:pos="686"/>
          <w:tab w:val="left" w:pos="764"/>
          <w:tab w:val="left" w:pos="842"/>
          <w:tab w:val="left" w:pos="1053"/>
        </w:tabs>
        <w:ind w:firstLine="0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Идентификационный код закупки</w:t>
      </w:r>
      <w:r>
        <w:rPr>
          <w:rFonts w:eastAsia="Times New Roman"/>
          <w:sz w:val="22"/>
          <w:szCs w:val="22"/>
        </w:rPr>
        <w:t xml:space="preserve">: </w:t>
      </w:r>
      <w:r w:rsidRPr="0054285F">
        <w:rPr>
          <w:rFonts w:eastAsia="Times New Roman"/>
          <w:sz w:val="22"/>
          <w:szCs w:val="22"/>
        </w:rPr>
        <w:t>212081602584208160100101190020000323</w:t>
      </w:r>
    </w:p>
    <w:p w:rsidR="004475A1" w:rsidRPr="00324AF3" w:rsidRDefault="0054285F" w:rsidP="000F54A4">
      <w:pPr>
        <w:tabs>
          <w:tab w:val="left" w:pos="686"/>
          <w:tab w:val="left" w:pos="764"/>
          <w:tab w:val="left" w:pos="842"/>
          <w:tab w:val="left" w:pos="1053"/>
        </w:tabs>
        <w:ind w:firstLine="0"/>
        <w:jc w:val="both"/>
        <w:rPr>
          <w:rFonts w:eastAsia="Times New Roman"/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Начальная (максимальная) цена контракта</w:t>
      </w:r>
      <w:r>
        <w:rPr>
          <w:rFonts w:eastAsia="Times New Roman"/>
          <w:sz w:val="22"/>
          <w:szCs w:val="22"/>
        </w:rPr>
        <w:t xml:space="preserve">: </w:t>
      </w:r>
      <w:r w:rsidRPr="0054285F">
        <w:rPr>
          <w:rFonts w:eastAsia="Times New Roman"/>
          <w:sz w:val="22"/>
          <w:szCs w:val="22"/>
        </w:rPr>
        <w:t>82 455 (Восемьдесят две тысячи четыреста пятьдесят пять) рублей 00 коп.</w:t>
      </w:r>
    </w:p>
    <w:p w:rsidR="004475A1" w:rsidRDefault="00324AF3">
      <w:pPr>
        <w:ind w:firstLine="0"/>
        <w:jc w:val="both"/>
        <w:rPr>
          <w:sz w:val="22"/>
          <w:szCs w:val="22"/>
        </w:rPr>
      </w:pPr>
      <w:r w:rsidRPr="009506A6">
        <w:rPr>
          <w:b/>
          <w:sz w:val="22"/>
          <w:szCs w:val="22"/>
        </w:rPr>
        <w:t>Состав аукционной комиссии</w:t>
      </w:r>
      <w:r w:rsidRPr="009506A6">
        <w:rPr>
          <w:sz w:val="22"/>
          <w:szCs w:val="22"/>
        </w:rPr>
        <w:t xml:space="preserve"> утвержден приказом Службы регулирования контрактной системы в сфере закупок Республики Калмыкия от </w:t>
      </w:r>
      <w:r>
        <w:rPr>
          <w:sz w:val="22"/>
          <w:szCs w:val="22"/>
        </w:rPr>
        <w:t>2</w:t>
      </w:r>
      <w:r w:rsidRPr="00D67D00">
        <w:rPr>
          <w:sz w:val="22"/>
          <w:szCs w:val="22"/>
        </w:rPr>
        <w:t>7</w:t>
      </w:r>
      <w:r w:rsidRPr="009506A6">
        <w:rPr>
          <w:sz w:val="22"/>
          <w:szCs w:val="22"/>
        </w:rPr>
        <w:t xml:space="preserve"> </w:t>
      </w:r>
      <w:r>
        <w:rPr>
          <w:sz w:val="22"/>
          <w:szCs w:val="22"/>
        </w:rPr>
        <w:t>мая 2021</w:t>
      </w:r>
      <w:r w:rsidRPr="009506A6">
        <w:rPr>
          <w:sz w:val="22"/>
          <w:szCs w:val="22"/>
        </w:rPr>
        <w:t xml:space="preserve"> г. №</w:t>
      </w:r>
      <w:r>
        <w:rPr>
          <w:sz w:val="22"/>
          <w:szCs w:val="22"/>
        </w:rPr>
        <w:t xml:space="preserve"> 7</w:t>
      </w:r>
      <w:r w:rsidRPr="00D67D00">
        <w:rPr>
          <w:sz w:val="22"/>
          <w:szCs w:val="22"/>
        </w:rPr>
        <w:t>5</w:t>
      </w:r>
      <w:r w:rsidRPr="009506A6">
        <w:rPr>
          <w:sz w:val="22"/>
          <w:szCs w:val="22"/>
        </w:rPr>
        <w:t>-рз. В состав аукционной комиссии входит 7 (семь) человек.</w:t>
      </w:r>
    </w:p>
    <w:p w:rsidR="00324AF3" w:rsidRDefault="00324AF3">
      <w:pPr>
        <w:pStyle w:val="ab"/>
        <w:shd w:val="clear" w:color="auto" w:fill="FFFFFF"/>
        <w:tabs>
          <w:tab w:val="left" w:pos="993"/>
        </w:tabs>
        <w:spacing w:before="0" w:after="0"/>
        <w:ind w:firstLine="737"/>
        <w:jc w:val="both"/>
        <w:rPr>
          <w:rFonts w:ascii="Times New Roman" w:eastAsia="Times New Roman" w:hAnsi="Times New Roman"/>
          <w:iCs/>
          <w:sz w:val="22"/>
          <w:szCs w:val="22"/>
        </w:rPr>
      </w:pPr>
      <w:r w:rsidRPr="00324AF3">
        <w:rPr>
          <w:rFonts w:ascii="Times New Roman" w:eastAsia="Times New Roman" w:hAnsi="Times New Roman"/>
          <w:iCs/>
          <w:sz w:val="22"/>
          <w:szCs w:val="22"/>
        </w:rPr>
        <w:t>На заседан</w:t>
      </w:r>
      <w:proofErr w:type="gramStart"/>
      <w:r w:rsidRPr="00324AF3">
        <w:rPr>
          <w:rFonts w:ascii="Times New Roman" w:eastAsia="Times New Roman" w:hAnsi="Times New Roman"/>
          <w:iCs/>
          <w:sz w:val="22"/>
          <w:szCs w:val="22"/>
        </w:rPr>
        <w:t>ии ау</w:t>
      </w:r>
      <w:proofErr w:type="gramEnd"/>
      <w:r w:rsidRPr="00324AF3">
        <w:rPr>
          <w:rFonts w:ascii="Times New Roman" w:eastAsia="Times New Roman" w:hAnsi="Times New Roman"/>
          <w:iCs/>
          <w:sz w:val="22"/>
          <w:szCs w:val="22"/>
        </w:rPr>
        <w:t>кционной комиссии присутствовали:</w:t>
      </w:r>
    </w:p>
    <w:tbl>
      <w:tblPr>
        <w:tblW w:w="10200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400"/>
        <w:gridCol w:w="507"/>
        <w:gridCol w:w="6293"/>
      </w:tblGrid>
      <w:tr w:rsidR="00324AF3" w:rsidRPr="00324AF3" w:rsidTr="00515E0C">
        <w:tc>
          <w:tcPr>
            <w:tcW w:w="3400" w:type="dxa"/>
            <w:shd w:val="clear" w:color="auto" w:fill="auto"/>
          </w:tcPr>
          <w:p w:rsidR="00324AF3" w:rsidRPr="00324AF3" w:rsidRDefault="00324AF3" w:rsidP="00324AF3">
            <w:pPr>
              <w:overflowPunct/>
              <w:ind w:firstLine="0"/>
              <w:rPr>
                <w:sz w:val="22"/>
                <w:szCs w:val="22"/>
              </w:rPr>
            </w:pPr>
            <w:proofErr w:type="spellStart"/>
            <w:r w:rsidRPr="00324AF3">
              <w:rPr>
                <w:sz w:val="22"/>
                <w:szCs w:val="22"/>
                <w:lang w:val="en-US"/>
              </w:rPr>
              <w:t>Дорджиев</w:t>
            </w:r>
            <w:proofErr w:type="spellEnd"/>
            <w:r w:rsidRPr="00324AF3">
              <w:rPr>
                <w:sz w:val="22"/>
                <w:szCs w:val="22"/>
                <w:lang w:val="en-US"/>
              </w:rPr>
              <w:t xml:space="preserve"> В. Б.</w:t>
            </w:r>
          </w:p>
        </w:tc>
        <w:tc>
          <w:tcPr>
            <w:tcW w:w="507" w:type="dxa"/>
            <w:shd w:val="clear" w:color="auto" w:fill="auto"/>
          </w:tcPr>
          <w:p w:rsidR="00324AF3" w:rsidRPr="00324AF3" w:rsidRDefault="00324AF3" w:rsidP="00324AF3">
            <w:pPr>
              <w:overflowPunct/>
              <w:ind w:firstLine="0"/>
              <w:rPr>
                <w:sz w:val="22"/>
                <w:szCs w:val="22"/>
              </w:rPr>
            </w:pPr>
            <w:r w:rsidRPr="00324AF3">
              <w:rPr>
                <w:rFonts w:eastAsia="Times New Roman"/>
                <w:sz w:val="22"/>
                <w:szCs w:val="22"/>
                <w:lang w:val="en-US"/>
              </w:rPr>
              <w:t xml:space="preserve">  −</w:t>
            </w:r>
          </w:p>
        </w:tc>
        <w:tc>
          <w:tcPr>
            <w:tcW w:w="6293" w:type="dxa"/>
            <w:shd w:val="clear" w:color="auto" w:fill="auto"/>
          </w:tcPr>
          <w:p w:rsidR="00324AF3" w:rsidRPr="00324AF3" w:rsidRDefault="00324AF3" w:rsidP="00324AF3">
            <w:pPr>
              <w:overflowPunct/>
              <w:ind w:firstLine="0"/>
              <w:jc w:val="both"/>
              <w:rPr>
                <w:sz w:val="22"/>
                <w:szCs w:val="22"/>
              </w:rPr>
            </w:pPr>
            <w:r w:rsidRPr="00324AF3">
              <w:rPr>
                <w:sz w:val="22"/>
                <w:szCs w:val="22"/>
              </w:rPr>
              <w:t>Начальник отдела государственных закупок и МТО, зам. председателя комиссии;</w:t>
            </w:r>
          </w:p>
        </w:tc>
      </w:tr>
      <w:tr w:rsidR="00324AF3" w:rsidRPr="00324AF3" w:rsidTr="00515E0C">
        <w:tc>
          <w:tcPr>
            <w:tcW w:w="3400" w:type="dxa"/>
            <w:shd w:val="clear" w:color="auto" w:fill="auto"/>
          </w:tcPr>
          <w:p w:rsidR="00324AF3" w:rsidRPr="00324AF3" w:rsidRDefault="00324AF3" w:rsidP="00324AF3">
            <w:pPr>
              <w:overflowPunct/>
              <w:ind w:firstLine="0"/>
              <w:rPr>
                <w:sz w:val="22"/>
                <w:szCs w:val="22"/>
              </w:rPr>
            </w:pPr>
            <w:proofErr w:type="spellStart"/>
            <w:r w:rsidRPr="00324AF3">
              <w:rPr>
                <w:sz w:val="22"/>
                <w:szCs w:val="22"/>
                <w:lang w:val="en-US"/>
              </w:rPr>
              <w:t>Дарбакова</w:t>
            </w:r>
            <w:proofErr w:type="spellEnd"/>
            <w:r w:rsidRPr="00324AF3">
              <w:rPr>
                <w:sz w:val="22"/>
                <w:szCs w:val="22"/>
                <w:lang w:val="en-US"/>
              </w:rPr>
              <w:t xml:space="preserve"> Е. В.</w:t>
            </w:r>
          </w:p>
        </w:tc>
        <w:tc>
          <w:tcPr>
            <w:tcW w:w="507" w:type="dxa"/>
            <w:shd w:val="clear" w:color="auto" w:fill="auto"/>
          </w:tcPr>
          <w:p w:rsidR="00324AF3" w:rsidRPr="00324AF3" w:rsidRDefault="00324AF3" w:rsidP="00324AF3">
            <w:pPr>
              <w:overflowPunct/>
              <w:ind w:firstLine="0"/>
              <w:rPr>
                <w:sz w:val="22"/>
                <w:szCs w:val="22"/>
              </w:rPr>
            </w:pPr>
            <w:r w:rsidRPr="00324AF3">
              <w:rPr>
                <w:rFonts w:eastAsia="Times New Roman"/>
                <w:sz w:val="22"/>
                <w:szCs w:val="22"/>
                <w:lang w:val="en-US"/>
              </w:rPr>
              <w:t xml:space="preserve">  −</w:t>
            </w:r>
          </w:p>
        </w:tc>
        <w:tc>
          <w:tcPr>
            <w:tcW w:w="6293" w:type="dxa"/>
            <w:shd w:val="clear" w:color="auto" w:fill="auto"/>
          </w:tcPr>
          <w:p w:rsidR="00324AF3" w:rsidRPr="00324AF3" w:rsidRDefault="00324AF3" w:rsidP="00324AF3">
            <w:pPr>
              <w:overflowPunct/>
              <w:ind w:firstLine="0"/>
              <w:jc w:val="both"/>
              <w:rPr>
                <w:sz w:val="22"/>
                <w:szCs w:val="22"/>
              </w:rPr>
            </w:pPr>
            <w:r w:rsidRPr="00324AF3">
              <w:rPr>
                <w:sz w:val="22"/>
                <w:szCs w:val="22"/>
              </w:rPr>
              <w:t>Заместитель начальника  отдела государственных закупок и МТО, член комиссии;</w:t>
            </w:r>
          </w:p>
        </w:tc>
      </w:tr>
      <w:tr w:rsidR="00324AF3" w:rsidRPr="00324AF3" w:rsidTr="00515E0C">
        <w:tc>
          <w:tcPr>
            <w:tcW w:w="3400" w:type="dxa"/>
            <w:shd w:val="clear" w:color="auto" w:fill="auto"/>
          </w:tcPr>
          <w:p w:rsidR="00324AF3" w:rsidRPr="00324AF3" w:rsidRDefault="00324AF3" w:rsidP="00324AF3">
            <w:pPr>
              <w:overflowPunct/>
              <w:ind w:firstLine="0"/>
              <w:rPr>
                <w:sz w:val="22"/>
                <w:szCs w:val="22"/>
              </w:rPr>
            </w:pPr>
            <w:proofErr w:type="spellStart"/>
            <w:r w:rsidRPr="00324AF3">
              <w:rPr>
                <w:sz w:val="22"/>
                <w:szCs w:val="22"/>
                <w:lang w:val="en-US"/>
              </w:rPr>
              <w:t>Тягинова</w:t>
            </w:r>
            <w:proofErr w:type="spellEnd"/>
            <w:r w:rsidRPr="00324AF3">
              <w:rPr>
                <w:sz w:val="22"/>
                <w:szCs w:val="22"/>
                <w:lang w:val="en-US"/>
              </w:rPr>
              <w:t xml:space="preserve"> О. М.</w:t>
            </w:r>
          </w:p>
        </w:tc>
        <w:tc>
          <w:tcPr>
            <w:tcW w:w="507" w:type="dxa"/>
            <w:shd w:val="clear" w:color="auto" w:fill="auto"/>
          </w:tcPr>
          <w:p w:rsidR="00324AF3" w:rsidRPr="00324AF3" w:rsidRDefault="00324AF3" w:rsidP="00324AF3">
            <w:pPr>
              <w:overflowPunct/>
              <w:ind w:firstLine="0"/>
              <w:rPr>
                <w:sz w:val="22"/>
                <w:szCs w:val="22"/>
              </w:rPr>
            </w:pPr>
            <w:r w:rsidRPr="00324AF3">
              <w:rPr>
                <w:rFonts w:eastAsia="Times New Roman"/>
                <w:sz w:val="22"/>
                <w:szCs w:val="22"/>
                <w:lang w:val="en-US"/>
              </w:rPr>
              <w:t xml:space="preserve">  −</w:t>
            </w:r>
          </w:p>
        </w:tc>
        <w:tc>
          <w:tcPr>
            <w:tcW w:w="6293" w:type="dxa"/>
            <w:shd w:val="clear" w:color="auto" w:fill="auto"/>
          </w:tcPr>
          <w:p w:rsidR="00324AF3" w:rsidRPr="00324AF3" w:rsidRDefault="00324AF3" w:rsidP="00324AF3">
            <w:pPr>
              <w:overflowPunct/>
              <w:ind w:firstLine="0"/>
              <w:jc w:val="both"/>
              <w:rPr>
                <w:sz w:val="22"/>
                <w:szCs w:val="22"/>
              </w:rPr>
            </w:pPr>
            <w:r w:rsidRPr="00324AF3">
              <w:rPr>
                <w:sz w:val="22"/>
                <w:szCs w:val="22"/>
              </w:rPr>
              <w:t>Начальник  отдела организации медицинской помощи взрослому населению и лекарственного обеспечения, член комиссии;</w:t>
            </w:r>
          </w:p>
        </w:tc>
      </w:tr>
      <w:tr w:rsidR="00324AF3" w:rsidRPr="00324AF3" w:rsidTr="00515E0C">
        <w:tc>
          <w:tcPr>
            <w:tcW w:w="3400" w:type="dxa"/>
            <w:shd w:val="clear" w:color="auto" w:fill="auto"/>
          </w:tcPr>
          <w:p w:rsidR="00324AF3" w:rsidRPr="00324AF3" w:rsidRDefault="00324AF3" w:rsidP="00324AF3">
            <w:pPr>
              <w:overflowPunct/>
              <w:ind w:firstLine="0"/>
              <w:rPr>
                <w:sz w:val="22"/>
                <w:szCs w:val="22"/>
              </w:rPr>
            </w:pPr>
            <w:proofErr w:type="spellStart"/>
            <w:r w:rsidRPr="00324AF3">
              <w:rPr>
                <w:sz w:val="22"/>
                <w:szCs w:val="22"/>
                <w:lang w:val="en-US"/>
              </w:rPr>
              <w:t>Олязаева</w:t>
            </w:r>
            <w:proofErr w:type="spellEnd"/>
            <w:r w:rsidRPr="00324AF3">
              <w:rPr>
                <w:sz w:val="22"/>
                <w:szCs w:val="22"/>
                <w:lang w:val="en-US"/>
              </w:rPr>
              <w:t xml:space="preserve"> Т. А.</w:t>
            </w:r>
          </w:p>
        </w:tc>
        <w:tc>
          <w:tcPr>
            <w:tcW w:w="507" w:type="dxa"/>
            <w:shd w:val="clear" w:color="auto" w:fill="auto"/>
          </w:tcPr>
          <w:p w:rsidR="00324AF3" w:rsidRPr="00324AF3" w:rsidRDefault="00324AF3" w:rsidP="00324AF3">
            <w:pPr>
              <w:overflowPunct/>
              <w:ind w:firstLine="0"/>
              <w:rPr>
                <w:sz w:val="22"/>
                <w:szCs w:val="22"/>
              </w:rPr>
            </w:pPr>
            <w:r w:rsidRPr="00324AF3">
              <w:rPr>
                <w:rFonts w:eastAsia="Times New Roman"/>
                <w:sz w:val="22"/>
                <w:szCs w:val="22"/>
                <w:lang w:val="en-US"/>
              </w:rPr>
              <w:t xml:space="preserve">  −</w:t>
            </w:r>
          </w:p>
        </w:tc>
        <w:tc>
          <w:tcPr>
            <w:tcW w:w="6293" w:type="dxa"/>
            <w:shd w:val="clear" w:color="auto" w:fill="auto"/>
          </w:tcPr>
          <w:p w:rsidR="00324AF3" w:rsidRPr="00324AF3" w:rsidRDefault="00324AF3" w:rsidP="00324AF3">
            <w:pPr>
              <w:overflowPunct/>
              <w:ind w:firstLine="0"/>
              <w:jc w:val="both"/>
              <w:rPr>
                <w:sz w:val="22"/>
                <w:szCs w:val="22"/>
              </w:rPr>
            </w:pPr>
            <w:r w:rsidRPr="00324AF3">
              <w:rPr>
                <w:sz w:val="22"/>
                <w:szCs w:val="22"/>
              </w:rPr>
              <w:t>Провизор АУ РК «Аптечное управление», член комиссии;</w:t>
            </w:r>
          </w:p>
        </w:tc>
      </w:tr>
      <w:tr w:rsidR="00324AF3" w:rsidRPr="00324AF3" w:rsidTr="00515E0C">
        <w:tc>
          <w:tcPr>
            <w:tcW w:w="3400" w:type="dxa"/>
            <w:shd w:val="clear" w:color="auto" w:fill="auto"/>
          </w:tcPr>
          <w:p w:rsidR="00324AF3" w:rsidRPr="00324AF3" w:rsidRDefault="00324AF3" w:rsidP="00324AF3">
            <w:pPr>
              <w:overflowPunct/>
              <w:ind w:firstLine="0"/>
              <w:rPr>
                <w:sz w:val="22"/>
                <w:szCs w:val="22"/>
              </w:rPr>
            </w:pPr>
            <w:proofErr w:type="spellStart"/>
            <w:r w:rsidRPr="00324AF3">
              <w:rPr>
                <w:sz w:val="22"/>
                <w:szCs w:val="22"/>
                <w:lang w:val="en-US"/>
              </w:rPr>
              <w:t>Очиров</w:t>
            </w:r>
            <w:proofErr w:type="spellEnd"/>
            <w:r w:rsidRPr="00324AF3">
              <w:rPr>
                <w:sz w:val="22"/>
                <w:szCs w:val="22"/>
                <w:lang w:val="en-US"/>
              </w:rPr>
              <w:t xml:space="preserve"> В. Г.</w:t>
            </w:r>
          </w:p>
        </w:tc>
        <w:tc>
          <w:tcPr>
            <w:tcW w:w="507" w:type="dxa"/>
            <w:shd w:val="clear" w:color="auto" w:fill="auto"/>
          </w:tcPr>
          <w:p w:rsidR="00324AF3" w:rsidRPr="00324AF3" w:rsidRDefault="00324AF3" w:rsidP="00324AF3">
            <w:pPr>
              <w:overflowPunct/>
              <w:ind w:firstLine="0"/>
              <w:rPr>
                <w:sz w:val="22"/>
                <w:szCs w:val="22"/>
              </w:rPr>
            </w:pPr>
            <w:r w:rsidRPr="00324AF3">
              <w:rPr>
                <w:rFonts w:eastAsia="Times New Roman"/>
                <w:sz w:val="22"/>
                <w:szCs w:val="22"/>
                <w:lang w:val="en-US"/>
              </w:rPr>
              <w:t xml:space="preserve">  −</w:t>
            </w:r>
          </w:p>
        </w:tc>
        <w:tc>
          <w:tcPr>
            <w:tcW w:w="6293" w:type="dxa"/>
            <w:shd w:val="clear" w:color="auto" w:fill="auto"/>
          </w:tcPr>
          <w:p w:rsidR="00324AF3" w:rsidRPr="00324AF3" w:rsidRDefault="00324AF3" w:rsidP="00324AF3">
            <w:pPr>
              <w:overflowPunct/>
              <w:ind w:firstLine="0"/>
              <w:jc w:val="both"/>
              <w:rPr>
                <w:sz w:val="22"/>
                <w:szCs w:val="22"/>
              </w:rPr>
            </w:pPr>
            <w:r w:rsidRPr="00324AF3">
              <w:rPr>
                <w:sz w:val="22"/>
                <w:szCs w:val="22"/>
              </w:rPr>
              <w:t>Руководитель Службы регулирования контрактной системы в сфере закупок РК, член комиссии;</w:t>
            </w:r>
          </w:p>
        </w:tc>
      </w:tr>
      <w:tr w:rsidR="00324AF3" w:rsidRPr="00324AF3" w:rsidTr="00515E0C">
        <w:tc>
          <w:tcPr>
            <w:tcW w:w="3400" w:type="dxa"/>
            <w:shd w:val="clear" w:color="auto" w:fill="auto"/>
          </w:tcPr>
          <w:p w:rsidR="00324AF3" w:rsidRPr="00324AF3" w:rsidRDefault="00324AF3" w:rsidP="00324AF3">
            <w:pPr>
              <w:overflowPunct/>
              <w:ind w:firstLine="0"/>
              <w:rPr>
                <w:sz w:val="22"/>
                <w:szCs w:val="22"/>
              </w:rPr>
            </w:pPr>
            <w:proofErr w:type="spellStart"/>
            <w:r w:rsidRPr="00324AF3">
              <w:rPr>
                <w:sz w:val="22"/>
                <w:szCs w:val="22"/>
              </w:rPr>
              <w:t>Бимбеева</w:t>
            </w:r>
            <w:proofErr w:type="spellEnd"/>
            <w:r w:rsidRPr="00324AF3">
              <w:rPr>
                <w:sz w:val="22"/>
                <w:szCs w:val="22"/>
              </w:rPr>
              <w:t xml:space="preserve"> А.В.</w:t>
            </w:r>
          </w:p>
        </w:tc>
        <w:tc>
          <w:tcPr>
            <w:tcW w:w="507" w:type="dxa"/>
            <w:shd w:val="clear" w:color="auto" w:fill="auto"/>
          </w:tcPr>
          <w:p w:rsidR="00324AF3" w:rsidRPr="00324AF3" w:rsidRDefault="00324AF3" w:rsidP="00324AF3">
            <w:pPr>
              <w:overflowPunct/>
              <w:ind w:firstLine="0"/>
              <w:rPr>
                <w:sz w:val="22"/>
                <w:szCs w:val="22"/>
              </w:rPr>
            </w:pPr>
            <w:r w:rsidRPr="00324AF3">
              <w:rPr>
                <w:rFonts w:eastAsia="Times New Roman"/>
                <w:sz w:val="22"/>
                <w:szCs w:val="22"/>
                <w:lang w:val="en-US"/>
              </w:rPr>
              <w:t xml:space="preserve">  −</w:t>
            </w:r>
          </w:p>
        </w:tc>
        <w:tc>
          <w:tcPr>
            <w:tcW w:w="6293" w:type="dxa"/>
            <w:shd w:val="clear" w:color="auto" w:fill="auto"/>
          </w:tcPr>
          <w:p w:rsidR="00324AF3" w:rsidRPr="00324AF3" w:rsidRDefault="00324AF3" w:rsidP="00324AF3">
            <w:pPr>
              <w:overflowPunct/>
              <w:ind w:firstLine="0"/>
              <w:jc w:val="both"/>
              <w:rPr>
                <w:sz w:val="22"/>
                <w:szCs w:val="22"/>
              </w:rPr>
            </w:pPr>
            <w:r w:rsidRPr="00324AF3">
              <w:rPr>
                <w:sz w:val="22"/>
                <w:szCs w:val="22"/>
              </w:rPr>
              <w:t>Заместитель Руководителя Службы регулирования контрактной системы в сфере закупок РК, секретарь комиссии.</w:t>
            </w:r>
          </w:p>
        </w:tc>
      </w:tr>
    </w:tbl>
    <w:p w:rsidR="00324AF3" w:rsidRDefault="00324AF3">
      <w:pPr>
        <w:pStyle w:val="ab"/>
        <w:shd w:val="clear" w:color="auto" w:fill="FFFFFF"/>
        <w:tabs>
          <w:tab w:val="left" w:pos="993"/>
        </w:tabs>
        <w:spacing w:before="0" w:after="0"/>
        <w:ind w:firstLine="737"/>
        <w:jc w:val="both"/>
        <w:rPr>
          <w:rFonts w:ascii="Times New Roman" w:eastAsia="Times New Roman" w:hAnsi="Times New Roman"/>
          <w:iCs/>
          <w:sz w:val="22"/>
          <w:szCs w:val="22"/>
        </w:rPr>
      </w:pPr>
      <w:r w:rsidRPr="00324AF3">
        <w:rPr>
          <w:rFonts w:ascii="Times New Roman" w:eastAsia="Times New Roman" w:hAnsi="Times New Roman"/>
          <w:iCs/>
          <w:sz w:val="22"/>
          <w:szCs w:val="22"/>
        </w:rPr>
        <w:t>На заседан</w:t>
      </w:r>
      <w:proofErr w:type="gramStart"/>
      <w:r w:rsidRPr="00324AF3">
        <w:rPr>
          <w:rFonts w:ascii="Times New Roman" w:eastAsia="Times New Roman" w:hAnsi="Times New Roman"/>
          <w:iCs/>
          <w:sz w:val="22"/>
          <w:szCs w:val="22"/>
        </w:rPr>
        <w:t>ии ау</w:t>
      </w:r>
      <w:proofErr w:type="gramEnd"/>
      <w:r w:rsidRPr="00324AF3">
        <w:rPr>
          <w:rFonts w:ascii="Times New Roman" w:eastAsia="Times New Roman" w:hAnsi="Times New Roman"/>
          <w:iCs/>
          <w:sz w:val="22"/>
          <w:szCs w:val="22"/>
        </w:rPr>
        <w:t>кционной комиссии отсутствовали:</w:t>
      </w:r>
    </w:p>
    <w:tbl>
      <w:tblPr>
        <w:tblW w:w="10200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400"/>
        <w:gridCol w:w="507"/>
        <w:gridCol w:w="6293"/>
      </w:tblGrid>
      <w:tr w:rsidR="00324AF3" w:rsidRPr="00FF18FF" w:rsidTr="00515E0C">
        <w:tc>
          <w:tcPr>
            <w:tcW w:w="3400" w:type="dxa"/>
            <w:shd w:val="clear" w:color="auto" w:fill="auto"/>
          </w:tcPr>
          <w:p w:rsidR="00324AF3" w:rsidRDefault="00324AF3" w:rsidP="00515E0C">
            <w:pPr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Нохаева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M. В.</w:t>
            </w:r>
          </w:p>
        </w:tc>
        <w:tc>
          <w:tcPr>
            <w:tcW w:w="507" w:type="dxa"/>
            <w:shd w:val="clear" w:color="auto" w:fill="auto"/>
          </w:tcPr>
          <w:p w:rsidR="00324AF3" w:rsidRDefault="00324AF3" w:rsidP="00515E0C">
            <w:pPr>
              <w:ind w:firstLine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 xml:space="preserve">  −</w:t>
            </w:r>
          </w:p>
        </w:tc>
        <w:tc>
          <w:tcPr>
            <w:tcW w:w="6293" w:type="dxa"/>
            <w:shd w:val="clear" w:color="auto" w:fill="auto"/>
          </w:tcPr>
          <w:p w:rsidR="00324AF3" w:rsidRPr="00FF18FF" w:rsidRDefault="00324AF3" w:rsidP="00515E0C">
            <w:pPr>
              <w:ind w:firstLine="0"/>
              <w:jc w:val="both"/>
              <w:rPr>
                <w:sz w:val="22"/>
                <w:szCs w:val="22"/>
              </w:rPr>
            </w:pPr>
            <w:r w:rsidRPr="00EE699E">
              <w:rPr>
                <w:sz w:val="22"/>
                <w:szCs w:val="22"/>
              </w:rPr>
              <w:t>Заместитель министра здравоохранения Республики Калмыкия</w:t>
            </w:r>
            <w:r w:rsidRPr="00C40B99">
              <w:rPr>
                <w:sz w:val="22"/>
                <w:szCs w:val="22"/>
              </w:rPr>
              <w:t xml:space="preserve">, </w:t>
            </w:r>
            <w:r>
              <w:rPr>
                <w:sz w:val="22"/>
                <w:szCs w:val="22"/>
              </w:rPr>
              <w:t>п</w:t>
            </w:r>
            <w:r w:rsidRPr="00C40B99">
              <w:rPr>
                <w:sz w:val="22"/>
                <w:szCs w:val="22"/>
              </w:rPr>
              <w:t>редседатель комиссии</w:t>
            </w:r>
            <w:r>
              <w:rPr>
                <w:sz w:val="22"/>
                <w:szCs w:val="22"/>
              </w:rPr>
              <w:t>.</w:t>
            </w:r>
          </w:p>
        </w:tc>
      </w:tr>
    </w:tbl>
    <w:p w:rsidR="004475A1" w:rsidRDefault="0054285F">
      <w:pPr>
        <w:pStyle w:val="ab"/>
        <w:shd w:val="clear" w:color="auto" w:fill="FFFFFF"/>
        <w:tabs>
          <w:tab w:val="left" w:pos="993"/>
        </w:tabs>
        <w:spacing w:before="0" w:after="0"/>
        <w:ind w:firstLine="737"/>
        <w:jc w:val="both"/>
        <w:rPr>
          <w:sz w:val="22"/>
          <w:szCs w:val="22"/>
        </w:rPr>
      </w:pPr>
      <w:r>
        <w:rPr>
          <w:rFonts w:ascii="Times New Roman" w:eastAsia="Times New Roman" w:hAnsi="Times New Roman"/>
          <w:iCs/>
          <w:sz w:val="22"/>
          <w:szCs w:val="22"/>
        </w:rPr>
        <w:t xml:space="preserve">Заседание проводится в присутствии 6 членов комиссии. Кворум обеспечен. В соответствии с </w:t>
      </w:r>
      <w:proofErr w:type="gramStart"/>
      <w:r>
        <w:rPr>
          <w:rFonts w:ascii="Times New Roman" w:eastAsia="Times New Roman" w:hAnsi="Times New Roman"/>
          <w:iCs/>
          <w:sz w:val="22"/>
          <w:szCs w:val="22"/>
        </w:rPr>
        <w:t>ч</w:t>
      </w:r>
      <w:proofErr w:type="gramEnd"/>
      <w:r>
        <w:rPr>
          <w:rFonts w:ascii="Times New Roman" w:eastAsia="Times New Roman" w:hAnsi="Times New Roman"/>
          <w:iCs/>
          <w:sz w:val="22"/>
          <w:szCs w:val="22"/>
        </w:rPr>
        <w:t>. 8 ст. 39 Федерального закона от 05 апреля 2013 г. № 44-ФЗ «О контрактной системе в сфере закупок товаров, работ, услуг для обеспечения государственных и муниципальных нужд» заседание правомочно.</w:t>
      </w:r>
    </w:p>
    <w:p w:rsidR="004475A1" w:rsidRDefault="0054285F">
      <w:pPr>
        <w:pStyle w:val="ab"/>
        <w:shd w:val="clear" w:color="auto" w:fill="FFFFFF"/>
        <w:tabs>
          <w:tab w:val="left" w:pos="993"/>
        </w:tabs>
        <w:spacing w:before="0" w:after="0"/>
        <w:ind w:firstLine="737"/>
        <w:jc w:val="both"/>
        <w:rPr>
          <w:b/>
          <w:bCs/>
        </w:rPr>
      </w:pPr>
      <w:r>
        <w:rPr>
          <w:rFonts w:ascii="Times New Roman" w:hAnsi="Times New Roman"/>
          <w:b/>
          <w:bCs/>
          <w:iCs/>
          <w:sz w:val="22"/>
          <w:szCs w:val="22"/>
        </w:rPr>
        <w:t>Сведения о заявках на участие в открытом аукционе в электронной форме:</w:t>
      </w:r>
    </w:p>
    <w:p w:rsidR="004475A1" w:rsidRDefault="0054285F">
      <w:pPr>
        <w:pStyle w:val="ab"/>
        <w:shd w:val="clear" w:color="auto" w:fill="FFFFFF"/>
        <w:tabs>
          <w:tab w:val="left" w:pos="993"/>
        </w:tabs>
        <w:spacing w:before="0" w:after="0"/>
        <w:ind w:firstLine="737"/>
        <w:jc w:val="both"/>
        <w:rPr>
          <w:sz w:val="22"/>
          <w:szCs w:val="22"/>
        </w:rPr>
      </w:pPr>
      <w:r>
        <w:rPr>
          <w:rFonts w:ascii="Times New Roman" w:eastAsia="Times New Roman" w:hAnsi="Times New Roman"/>
          <w:iCs/>
          <w:sz w:val="22"/>
          <w:szCs w:val="22"/>
        </w:rPr>
        <w:t xml:space="preserve">Согласно сведениям, представленным оператором электронной площадки, до окончания срока, указанного в документации об аукционе в электронной форме </w:t>
      </w:r>
      <w:r w:rsidRPr="00324AF3">
        <w:rPr>
          <w:rFonts w:ascii="Times New Roman" w:eastAsia="Times New Roman" w:hAnsi="Times New Roman"/>
          <w:iCs/>
          <w:sz w:val="22"/>
          <w:szCs w:val="22"/>
        </w:rPr>
        <w:t>07.06.</w:t>
      </w:r>
      <w:r w:rsidR="00324AF3">
        <w:rPr>
          <w:rFonts w:ascii="Times New Roman" w:eastAsia="Times New Roman" w:hAnsi="Times New Roman"/>
          <w:iCs/>
          <w:sz w:val="22"/>
          <w:szCs w:val="22"/>
        </w:rPr>
        <w:t>20</w:t>
      </w:r>
      <w:r w:rsidRPr="00324AF3">
        <w:rPr>
          <w:rFonts w:ascii="Times New Roman" w:eastAsia="Times New Roman" w:hAnsi="Times New Roman"/>
          <w:iCs/>
          <w:sz w:val="22"/>
          <w:szCs w:val="22"/>
        </w:rPr>
        <w:t>21</w:t>
      </w:r>
      <w:r w:rsidR="00324AF3">
        <w:rPr>
          <w:rFonts w:ascii="Times New Roman" w:eastAsia="Times New Roman" w:hAnsi="Times New Roman"/>
          <w:iCs/>
          <w:sz w:val="22"/>
          <w:szCs w:val="22"/>
        </w:rPr>
        <w:t xml:space="preserve"> г.</w:t>
      </w:r>
      <w:r w:rsidRPr="00324AF3">
        <w:rPr>
          <w:rFonts w:ascii="Times New Roman" w:eastAsia="Times New Roman" w:hAnsi="Times New Roman"/>
          <w:iCs/>
          <w:sz w:val="22"/>
          <w:szCs w:val="22"/>
        </w:rPr>
        <w:t xml:space="preserve"> 08:00:00 (</w:t>
      </w:r>
      <w:r>
        <w:rPr>
          <w:rFonts w:ascii="Times New Roman" w:eastAsia="Times New Roman" w:hAnsi="Times New Roman"/>
          <w:iCs/>
          <w:sz w:val="22"/>
          <w:szCs w:val="22"/>
          <w:lang w:val="en-US"/>
        </w:rPr>
        <w:t>MSK</w:t>
      </w:r>
      <w:r w:rsidRPr="00324AF3">
        <w:rPr>
          <w:rFonts w:ascii="Times New Roman" w:eastAsia="Times New Roman" w:hAnsi="Times New Roman"/>
          <w:iCs/>
          <w:sz w:val="22"/>
          <w:szCs w:val="22"/>
        </w:rPr>
        <w:t>+00:00)</w:t>
      </w:r>
      <w:r>
        <w:rPr>
          <w:rFonts w:ascii="Times New Roman" w:eastAsia="Times New Roman" w:hAnsi="Times New Roman"/>
          <w:iCs/>
          <w:sz w:val="22"/>
          <w:szCs w:val="22"/>
        </w:rPr>
        <w:t xml:space="preserve"> поступила 1</w:t>
      </w:r>
      <w:r>
        <w:rPr>
          <w:rFonts w:ascii="Times New Roman" w:eastAsia="Times New Roman" w:hAnsi="Times New Roman"/>
          <w:iCs/>
          <w:sz w:val="22"/>
          <w:szCs w:val="22"/>
          <w:shd w:val="clear" w:color="auto" w:fill="FFFFFF"/>
        </w:rPr>
        <w:t xml:space="preserve"> </w:t>
      </w:r>
      <w:r>
        <w:rPr>
          <w:rFonts w:ascii="Times New Roman" w:eastAsia="Times New Roman" w:hAnsi="Times New Roman"/>
          <w:iCs/>
          <w:sz w:val="22"/>
          <w:szCs w:val="22"/>
        </w:rPr>
        <w:t>заявка на уч</w:t>
      </w:r>
      <w:r>
        <w:rPr>
          <w:rFonts w:ascii="Times New Roman" w:hAnsi="Times New Roman"/>
          <w:bCs/>
          <w:iCs/>
          <w:kern w:val="2"/>
          <w:sz w:val="22"/>
          <w:szCs w:val="22"/>
        </w:rPr>
        <w:t>астие в аукционе в электронной форме.</w:t>
      </w:r>
    </w:p>
    <w:p w:rsidR="004475A1" w:rsidRDefault="0054285F">
      <w:pPr>
        <w:keepNext/>
        <w:shd w:val="clear" w:color="auto" w:fill="FFFFFF"/>
        <w:tabs>
          <w:tab w:val="left" w:pos="1575"/>
        </w:tabs>
        <w:ind w:firstLine="737"/>
        <w:jc w:val="both"/>
        <w:rPr>
          <w:rFonts w:eastAsia="Noto Sans CJK SC Regular" w:cs="Noto Sans Devanagari"/>
          <w:bCs/>
          <w:iCs/>
          <w:kern w:val="2"/>
          <w:sz w:val="22"/>
          <w:szCs w:val="22"/>
        </w:rPr>
      </w:pPr>
      <w:proofErr w:type="gramStart"/>
      <w:r>
        <w:rPr>
          <w:rFonts w:eastAsia="Noto Sans CJK SC Regular" w:cs="Noto Sans Devanagari"/>
          <w:bCs/>
          <w:iCs/>
          <w:kern w:val="2"/>
          <w:sz w:val="22"/>
          <w:szCs w:val="22"/>
        </w:rPr>
        <w:t xml:space="preserve">В соответствии с частью 16 статьи 66 Федерального закона от 05 апреля 2013 г. № 44-ФЗ «О контрактной системе в сфере закупок товаров, работ, услуг для обеспечения государственных и муниципальных нужд» </w:t>
      </w:r>
      <w:r w:rsidR="00324AF3">
        <w:rPr>
          <w:rFonts w:eastAsia="Noto Sans CJK SC Regular" w:cs="Noto Sans Devanagari"/>
          <w:bCs/>
          <w:iCs/>
          <w:kern w:val="2"/>
          <w:sz w:val="22"/>
          <w:szCs w:val="22"/>
        </w:rPr>
        <w:t xml:space="preserve">аукцион в электронной форме на </w:t>
      </w:r>
      <w:r w:rsidR="00324AF3" w:rsidRPr="00324AF3">
        <w:rPr>
          <w:rFonts w:eastAsia="Noto Sans CJK SC Regular" w:cs="Noto Sans Devanagari"/>
          <w:b/>
          <w:bCs/>
          <w:iCs/>
          <w:kern w:val="2"/>
          <w:sz w:val="22"/>
          <w:szCs w:val="22"/>
        </w:rPr>
        <w:t>поставку</w:t>
      </w:r>
      <w:r w:rsidRPr="00324AF3">
        <w:rPr>
          <w:rFonts w:eastAsia="Noto Sans CJK SC Regular" w:cs="Noto Sans Devanagari"/>
          <w:b/>
          <w:bCs/>
          <w:iCs/>
          <w:kern w:val="2"/>
          <w:sz w:val="22"/>
          <w:szCs w:val="22"/>
        </w:rPr>
        <w:t xml:space="preserve"> </w:t>
      </w:r>
      <w:r w:rsidRPr="0054285F">
        <w:rPr>
          <w:rFonts w:eastAsia="Times New Roman"/>
          <w:b/>
          <w:bCs/>
          <w:sz w:val="22"/>
          <w:szCs w:val="22"/>
        </w:rPr>
        <w:t xml:space="preserve">лекарственных препаратов МНН </w:t>
      </w:r>
      <w:proofErr w:type="spellStart"/>
      <w:r w:rsidRPr="0054285F">
        <w:rPr>
          <w:rFonts w:eastAsia="Times New Roman"/>
          <w:b/>
          <w:bCs/>
          <w:sz w:val="22"/>
          <w:szCs w:val="22"/>
        </w:rPr>
        <w:lastRenderedPageBreak/>
        <w:t>Прамипексол</w:t>
      </w:r>
      <w:proofErr w:type="spellEnd"/>
      <w:r w:rsidRPr="0054285F">
        <w:rPr>
          <w:rFonts w:eastAsia="Times New Roman"/>
          <w:b/>
          <w:bCs/>
          <w:sz w:val="22"/>
          <w:szCs w:val="22"/>
        </w:rPr>
        <w:t xml:space="preserve"> для льготной категории (субвенция)</w:t>
      </w:r>
      <w:r>
        <w:rPr>
          <w:rFonts w:eastAsia="Noto Sans CJK SC Regular" w:cs="Noto Sans Devanagari"/>
          <w:bCs/>
          <w:iCs/>
          <w:kern w:val="2"/>
          <w:sz w:val="22"/>
          <w:szCs w:val="22"/>
        </w:rPr>
        <w:t xml:space="preserve"> признается несостоявшимся, так как по окончании срока подачи заявок на участие в электронном аукционе подана только</w:t>
      </w:r>
      <w:proofErr w:type="gramEnd"/>
      <w:r>
        <w:rPr>
          <w:rFonts w:eastAsia="Noto Sans CJK SC Regular" w:cs="Noto Sans Devanagari"/>
          <w:bCs/>
          <w:iCs/>
          <w:kern w:val="2"/>
          <w:sz w:val="22"/>
          <w:szCs w:val="22"/>
        </w:rPr>
        <w:t xml:space="preserve"> одна заявка.</w:t>
      </w:r>
    </w:p>
    <w:p w:rsidR="004475A1" w:rsidRDefault="0054285F">
      <w:pPr>
        <w:pStyle w:val="ab"/>
        <w:shd w:val="clear" w:color="auto" w:fill="FFFFFF"/>
        <w:tabs>
          <w:tab w:val="left" w:pos="993"/>
        </w:tabs>
        <w:spacing w:before="0" w:after="0"/>
        <w:ind w:firstLine="737"/>
        <w:jc w:val="both"/>
        <w:rPr>
          <w:rFonts w:ascii="Times New Roman" w:eastAsia="Times New Roman" w:hAnsi="Times New Roman"/>
          <w:iCs/>
          <w:sz w:val="22"/>
          <w:szCs w:val="22"/>
        </w:rPr>
      </w:pPr>
      <w:proofErr w:type="gramStart"/>
      <w:r>
        <w:rPr>
          <w:rFonts w:ascii="Times New Roman" w:eastAsia="Times New Roman" w:hAnsi="Times New Roman"/>
          <w:bCs/>
          <w:iCs/>
          <w:sz w:val="22"/>
          <w:szCs w:val="22"/>
        </w:rPr>
        <w:t>В соответствии с пунктом 3 части 1 статьи 71 Федерального закона от 05 апреля 2013 г. № 44-ФЗ «О контрактной системе в сфере закупок товаров, работ, услуг для обеспечения государственных и муниципальных нужд» аукционная комиссия рассмотрела обе части заявки, а также информацию и электронные документы, предусмотренные частью 11 статьи 24.1 Федерального закона от 05 апреля 2013 г. № 44-ФЗ «О контрактной системе</w:t>
      </w:r>
      <w:proofErr w:type="gramEnd"/>
      <w:r>
        <w:rPr>
          <w:rFonts w:ascii="Times New Roman" w:eastAsia="Times New Roman" w:hAnsi="Times New Roman"/>
          <w:bCs/>
          <w:iCs/>
          <w:sz w:val="22"/>
          <w:szCs w:val="22"/>
        </w:rPr>
        <w:t xml:space="preserve"> в сфере закупок товаров, работ, услуг для обеспечения государственных и муниципальных нужд», на предмет соответствия требованиям Федерального закона от 05 апреля 2013 г. № 44-ФЗ «О контрактной системе в сфере закупок товаров, работ, услуг для обеспечения государственных и муниципальных нужд» и документации об аукционе и приняла следующее решение:</w:t>
      </w:r>
    </w:p>
    <w:tbl>
      <w:tblPr>
        <w:tblW w:w="10233" w:type="dxa"/>
        <w:tblCellMar>
          <w:top w:w="55" w:type="dxa"/>
          <w:left w:w="10" w:type="dxa"/>
          <w:bottom w:w="55" w:type="dxa"/>
          <w:right w:w="55" w:type="dxa"/>
        </w:tblCellMar>
        <w:tblLook w:val="04A0"/>
      </w:tblPr>
      <w:tblGrid>
        <w:gridCol w:w="2238"/>
        <w:gridCol w:w="1330"/>
        <w:gridCol w:w="2986"/>
        <w:gridCol w:w="2003"/>
        <w:gridCol w:w="1676"/>
      </w:tblGrid>
      <w:tr w:rsidR="004475A1">
        <w:tc>
          <w:tcPr>
            <w:tcW w:w="11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475A1" w:rsidRDefault="0054285F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</w:t>
            </w:r>
          </w:p>
        </w:tc>
        <w:tc>
          <w:tcPr>
            <w:tcW w:w="12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475A1" w:rsidRDefault="0054285F">
            <w:pPr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Дата и время регистрации заявки</w:t>
            </w:r>
          </w:p>
        </w:tc>
        <w:tc>
          <w:tcPr>
            <w:tcW w:w="34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475A1" w:rsidRDefault="0054285F">
            <w:pPr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Сведения об участнике аукциона в электронной форме</w:t>
            </w:r>
          </w:p>
        </w:tc>
        <w:tc>
          <w:tcPr>
            <w:tcW w:w="23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475A1" w:rsidRDefault="0054285F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Решение </w:t>
            </w:r>
          </w:p>
        </w:tc>
        <w:tc>
          <w:tcPr>
            <w:tcW w:w="20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4475A1" w:rsidRDefault="0054285F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Обоснование</w:t>
            </w:r>
          </w:p>
        </w:tc>
      </w:tr>
      <w:tr w:rsidR="004475A1">
        <w:tc>
          <w:tcPr>
            <w:tcW w:w="11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475A1" w:rsidRDefault="0054285F" w:rsidP="00324AF3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 w:rsidRPr="0054285F">
              <w:rPr>
                <w:sz w:val="22"/>
                <w:szCs w:val="22"/>
                <w:lang w:val="en-US"/>
              </w:rPr>
              <w:t>EA-97505</w:t>
            </w:r>
          </w:p>
        </w:tc>
        <w:tc>
          <w:tcPr>
            <w:tcW w:w="12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475A1" w:rsidRDefault="0054285F" w:rsidP="00324AF3">
            <w:pPr>
              <w:pStyle w:val="af1"/>
              <w:ind w:firstLine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07.06.21 05:49:28 (MSK+00:00)</w:t>
            </w:r>
          </w:p>
        </w:tc>
        <w:tc>
          <w:tcPr>
            <w:tcW w:w="34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4285F" w:rsidRPr="00387A9B" w:rsidRDefault="0054285F" w:rsidP="0054285F">
            <w:pPr>
              <w:pStyle w:val="af1"/>
              <w:ind w:firstLine="0"/>
              <w:rPr>
                <w:b/>
                <w:bCs/>
                <w:sz w:val="22"/>
                <w:szCs w:val="22"/>
              </w:rPr>
            </w:pPr>
            <w:r w:rsidRPr="00387A9B">
              <w:rPr>
                <w:b/>
                <w:bCs/>
                <w:sz w:val="22"/>
                <w:szCs w:val="22"/>
              </w:rPr>
              <w:t>ОБЩЕСТВО С ОГРАНИЧЕННОЙ ОТВЕТСТВЕННОСТЬЮ "АПТЕЧНЫЙ СКЛАД"</w:t>
            </w:r>
          </w:p>
          <w:p w:rsidR="0054285F" w:rsidRPr="00387A9B" w:rsidRDefault="0054285F" w:rsidP="0054285F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 w:rsidRPr="00387A9B">
              <w:rPr>
                <w:sz w:val="22"/>
                <w:szCs w:val="22"/>
              </w:rPr>
              <w:t>Место нахождения: 414000, ОБЛАСТРАХАНСКАЯ, ГАСТРАХАНЬ</w:t>
            </w:r>
          </w:p>
          <w:p w:rsidR="0054285F" w:rsidRPr="00387A9B" w:rsidRDefault="0054285F" w:rsidP="0054285F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 w:rsidRPr="00387A9B">
              <w:rPr>
                <w:sz w:val="22"/>
                <w:szCs w:val="22"/>
              </w:rPr>
              <w:t xml:space="preserve">Почтовый адрес: 414000, </w:t>
            </w:r>
            <w:proofErr w:type="gramStart"/>
            <w:r w:rsidRPr="00387A9B">
              <w:rPr>
                <w:sz w:val="22"/>
                <w:szCs w:val="22"/>
              </w:rPr>
              <w:t>ОБЛ</w:t>
            </w:r>
            <w:proofErr w:type="gramEnd"/>
            <w:r w:rsidRPr="00387A9B">
              <w:rPr>
                <w:sz w:val="22"/>
                <w:szCs w:val="22"/>
              </w:rPr>
              <w:t xml:space="preserve"> АСТРАХАНСКАЯ, Г АСТРАХАНЬ, УЛ ДЖОНА РИДА, ДОМ 37</w:t>
            </w:r>
          </w:p>
          <w:p w:rsidR="0054285F" w:rsidRDefault="0054285F" w:rsidP="0054285F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Тел</w:t>
            </w:r>
            <w:proofErr w:type="spellEnd"/>
            <w:r>
              <w:rPr>
                <w:sz w:val="22"/>
                <w:szCs w:val="22"/>
                <w:lang w:val="en-US"/>
              </w:rPr>
              <w:t>. 79171709988</w:t>
            </w:r>
          </w:p>
          <w:p w:rsidR="004475A1" w:rsidRDefault="0054285F" w:rsidP="0054285F">
            <w:pPr>
              <w:tabs>
                <w:tab w:val="left" w:pos="1575"/>
              </w:tabs>
              <w:ind w:firstLine="0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ИНН: 3025027070</w:t>
            </w:r>
          </w:p>
        </w:tc>
        <w:tc>
          <w:tcPr>
            <w:tcW w:w="23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475A1" w:rsidRDefault="0054285F" w:rsidP="00324AF3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 w:rsidRPr="00324AF3">
              <w:rPr>
                <w:sz w:val="22"/>
                <w:szCs w:val="22"/>
              </w:rPr>
              <w:t>Признать заявку соответствующей требованиям, установленным документацией об аукционе</w:t>
            </w:r>
          </w:p>
        </w:tc>
        <w:tc>
          <w:tcPr>
            <w:tcW w:w="20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4475A1" w:rsidRDefault="0054285F" w:rsidP="00324AF3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-</w:t>
            </w:r>
          </w:p>
        </w:tc>
      </w:tr>
    </w:tbl>
    <w:p w:rsidR="004475A1" w:rsidRDefault="004475A1">
      <w:pPr>
        <w:ind w:firstLine="0"/>
        <w:rPr>
          <w:sz w:val="22"/>
          <w:szCs w:val="22"/>
        </w:rPr>
      </w:pPr>
    </w:p>
    <w:p w:rsidR="004475A1" w:rsidRDefault="0054285F">
      <w:pPr>
        <w:keepNext/>
        <w:tabs>
          <w:tab w:val="left" w:pos="0"/>
        </w:tabs>
        <w:ind w:firstLine="737"/>
        <w:rPr>
          <w:sz w:val="22"/>
          <w:szCs w:val="22"/>
        </w:rPr>
      </w:pPr>
      <w:r>
        <w:rPr>
          <w:rFonts w:eastAsia="Times New Roman"/>
          <w:iCs/>
          <w:kern w:val="2"/>
          <w:sz w:val="22"/>
          <w:szCs w:val="22"/>
        </w:rPr>
        <w:t>Сведения о решении каждого члена аукционной комиссии:</w:t>
      </w:r>
    </w:p>
    <w:tbl>
      <w:tblPr>
        <w:tblW w:w="10200" w:type="dxa"/>
        <w:tblCellMar>
          <w:top w:w="55" w:type="dxa"/>
          <w:left w:w="10" w:type="dxa"/>
          <w:bottom w:w="55" w:type="dxa"/>
          <w:right w:w="55" w:type="dxa"/>
        </w:tblCellMar>
        <w:tblLook w:val="04A0"/>
      </w:tblPr>
      <w:tblGrid>
        <w:gridCol w:w="4029"/>
        <w:gridCol w:w="2550"/>
        <w:gridCol w:w="3621"/>
      </w:tblGrid>
      <w:tr w:rsidR="004475A1">
        <w:tc>
          <w:tcPr>
            <w:tcW w:w="40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475A1" w:rsidRDefault="0054285F">
            <w:pPr>
              <w:ind w:right="-157" w:firstLine="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Ф.И.О. члена комиссии</w:t>
            </w:r>
          </w:p>
        </w:tc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475A1" w:rsidRDefault="0054285F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</w:t>
            </w:r>
          </w:p>
        </w:tc>
        <w:tc>
          <w:tcPr>
            <w:tcW w:w="36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4475A1" w:rsidRDefault="0054285F">
            <w:pPr>
              <w:ind w:right="-157" w:firstLine="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Решение </w:t>
            </w:r>
          </w:p>
        </w:tc>
      </w:tr>
      <w:tr w:rsidR="004475A1">
        <w:tc>
          <w:tcPr>
            <w:tcW w:w="40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475A1" w:rsidRDefault="0054285F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Дорджиев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В. Б.</w:t>
            </w:r>
          </w:p>
        </w:tc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475A1" w:rsidRDefault="0054285F" w:rsidP="00324AF3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EA-97505</w:t>
            </w:r>
          </w:p>
        </w:tc>
        <w:tc>
          <w:tcPr>
            <w:tcW w:w="36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4475A1" w:rsidRDefault="0054285F" w:rsidP="00324AF3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4475A1">
        <w:tc>
          <w:tcPr>
            <w:tcW w:w="40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475A1" w:rsidRDefault="0054285F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Тягинова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О. М.</w:t>
            </w:r>
          </w:p>
        </w:tc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475A1" w:rsidRDefault="0054285F" w:rsidP="00324AF3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EA-97505</w:t>
            </w:r>
          </w:p>
        </w:tc>
        <w:tc>
          <w:tcPr>
            <w:tcW w:w="36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4475A1" w:rsidRDefault="0054285F" w:rsidP="00324AF3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4475A1">
        <w:tc>
          <w:tcPr>
            <w:tcW w:w="40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475A1" w:rsidRDefault="0054285F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Олязаева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Т. А.</w:t>
            </w:r>
          </w:p>
        </w:tc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475A1" w:rsidRDefault="0054285F" w:rsidP="00324AF3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EA-97505</w:t>
            </w:r>
          </w:p>
        </w:tc>
        <w:tc>
          <w:tcPr>
            <w:tcW w:w="36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4475A1" w:rsidRDefault="0054285F" w:rsidP="00324AF3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4475A1">
        <w:tc>
          <w:tcPr>
            <w:tcW w:w="40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475A1" w:rsidRDefault="0054285F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Дарбакова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Е. В.</w:t>
            </w:r>
          </w:p>
        </w:tc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475A1" w:rsidRDefault="0054285F" w:rsidP="00324AF3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EA-97505</w:t>
            </w:r>
          </w:p>
        </w:tc>
        <w:tc>
          <w:tcPr>
            <w:tcW w:w="36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4475A1" w:rsidRDefault="0054285F" w:rsidP="00324AF3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4475A1">
        <w:tc>
          <w:tcPr>
            <w:tcW w:w="40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475A1" w:rsidRDefault="0054285F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Очиров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В. Г.</w:t>
            </w:r>
          </w:p>
        </w:tc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475A1" w:rsidRDefault="0054285F" w:rsidP="00324AF3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EA-97505</w:t>
            </w:r>
          </w:p>
        </w:tc>
        <w:tc>
          <w:tcPr>
            <w:tcW w:w="36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4475A1" w:rsidRDefault="0054285F" w:rsidP="00324AF3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4475A1">
        <w:tc>
          <w:tcPr>
            <w:tcW w:w="40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475A1" w:rsidRDefault="0054285F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Бимбеева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А. В.</w:t>
            </w:r>
          </w:p>
        </w:tc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475A1" w:rsidRDefault="0054285F" w:rsidP="00324AF3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EA-97505</w:t>
            </w:r>
          </w:p>
        </w:tc>
        <w:tc>
          <w:tcPr>
            <w:tcW w:w="36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4475A1" w:rsidRDefault="0054285F" w:rsidP="00324AF3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</w:tbl>
    <w:p w:rsidR="00E34719" w:rsidRPr="00E34719" w:rsidRDefault="00E34719" w:rsidP="00E34719">
      <w:pPr>
        <w:ind w:firstLine="737"/>
        <w:jc w:val="both"/>
        <w:rPr>
          <w:sz w:val="22"/>
          <w:szCs w:val="22"/>
        </w:rPr>
      </w:pPr>
      <w:proofErr w:type="gramStart"/>
      <w:r w:rsidRPr="00E34719">
        <w:rPr>
          <w:sz w:val="22"/>
          <w:szCs w:val="22"/>
        </w:rPr>
        <w:t xml:space="preserve">В соответствии с пунктом 4 части 1 статьи 71 Федерального закона от 05 апреля 2013 г. № 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аукциона – </w:t>
      </w:r>
      <w:r w:rsidR="0054285F" w:rsidRPr="00387A9B">
        <w:rPr>
          <w:b/>
          <w:bCs/>
          <w:sz w:val="22"/>
          <w:szCs w:val="22"/>
        </w:rPr>
        <w:t>ОБЩЕСТВО С ОГРАНИЧЕННОЙ ОТВЕТСТВЕННОСТЬЮ "АПТЕЧНЫЙ СКЛАД"</w:t>
      </w:r>
      <w:r w:rsidRPr="00E34719">
        <w:rPr>
          <w:sz w:val="22"/>
          <w:szCs w:val="22"/>
        </w:rPr>
        <w:t>, подавшим единственную заявку на участие в аукционе, в соответствии с пунктом 25 части 1 статьи 93 Федерального</w:t>
      </w:r>
      <w:proofErr w:type="gramEnd"/>
      <w:r w:rsidRPr="00E34719">
        <w:rPr>
          <w:sz w:val="22"/>
          <w:szCs w:val="22"/>
        </w:rPr>
        <w:t xml:space="preserve"> закона от 05 апреля 2013 г. № 44-ФЗ «О контрактной системе в сфере закупок товаров, работ, услуг для обеспечения государственных и муниципальных нужд». При этом контракт заключается в соответствии с требованиями части 5 статьи 93 Федерального закона от 05 апреля 2013 г. № 44-ФЗ «О контрактной системе в сфере закупок товаров, работ, услуг для обеспечения государственных и муниципальных нужд».</w:t>
      </w:r>
    </w:p>
    <w:p w:rsidR="004475A1" w:rsidRDefault="00E34719" w:rsidP="00E34719">
      <w:pPr>
        <w:ind w:firstLine="737"/>
        <w:jc w:val="both"/>
        <w:rPr>
          <w:sz w:val="22"/>
          <w:szCs w:val="22"/>
        </w:rPr>
      </w:pPr>
      <w:r w:rsidRPr="00E34719">
        <w:rPr>
          <w:sz w:val="22"/>
          <w:szCs w:val="22"/>
        </w:rPr>
        <w:t>Рассмотрение ед</w:t>
      </w:r>
      <w:r>
        <w:rPr>
          <w:sz w:val="22"/>
          <w:szCs w:val="22"/>
        </w:rPr>
        <w:t>инственной заявки закончилось 07</w:t>
      </w:r>
      <w:r w:rsidRPr="00E34719">
        <w:rPr>
          <w:sz w:val="22"/>
          <w:szCs w:val="22"/>
        </w:rPr>
        <w:t xml:space="preserve"> июня 2021 г.</w:t>
      </w:r>
    </w:p>
    <w:p w:rsidR="00E34719" w:rsidRDefault="00E34719" w:rsidP="00E34719">
      <w:pPr>
        <w:ind w:firstLine="737"/>
        <w:jc w:val="both"/>
        <w:rPr>
          <w:sz w:val="22"/>
          <w:szCs w:val="22"/>
        </w:rPr>
      </w:pPr>
    </w:p>
    <w:p w:rsidR="00E34719" w:rsidRDefault="00E34719" w:rsidP="00E34719">
      <w:pPr>
        <w:ind w:firstLine="737"/>
        <w:jc w:val="both"/>
        <w:rPr>
          <w:sz w:val="22"/>
          <w:szCs w:val="22"/>
        </w:rPr>
      </w:pPr>
    </w:p>
    <w:p w:rsidR="00E34719" w:rsidRDefault="00E34719" w:rsidP="00E34719">
      <w:pPr>
        <w:ind w:firstLine="737"/>
        <w:jc w:val="both"/>
        <w:rPr>
          <w:sz w:val="22"/>
          <w:szCs w:val="22"/>
        </w:rPr>
      </w:pPr>
    </w:p>
    <w:p w:rsidR="00E34719" w:rsidRDefault="00E34719">
      <w:pPr>
        <w:ind w:firstLine="737"/>
        <w:jc w:val="both"/>
        <w:rPr>
          <w:rFonts w:eastAsia="Times New Roman"/>
          <w:sz w:val="22"/>
          <w:szCs w:val="22"/>
        </w:rPr>
      </w:pPr>
    </w:p>
    <w:p w:rsidR="00E34719" w:rsidRDefault="00E34719">
      <w:pPr>
        <w:ind w:firstLine="737"/>
        <w:jc w:val="both"/>
        <w:rPr>
          <w:rFonts w:eastAsia="Times New Roman"/>
          <w:sz w:val="22"/>
          <w:szCs w:val="22"/>
        </w:rPr>
      </w:pPr>
    </w:p>
    <w:p w:rsidR="00E34719" w:rsidRDefault="00E34719">
      <w:pPr>
        <w:ind w:firstLine="737"/>
        <w:jc w:val="both"/>
        <w:rPr>
          <w:rFonts w:eastAsia="Times New Roman"/>
          <w:sz w:val="22"/>
          <w:szCs w:val="22"/>
        </w:rPr>
      </w:pPr>
    </w:p>
    <w:p w:rsidR="00E34719" w:rsidRDefault="00E34719">
      <w:pPr>
        <w:ind w:firstLine="737"/>
        <w:jc w:val="both"/>
        <w:rPr>
          <w:rFonts w:eastAsia="Times New Roman"/>
          <w:sz w:val="22"/>
          <w:szCs w:val="22"/>
        </w:rPr>
      </w:pPr>
    </w:p>
    <w:p w:rsidR="004475A1" w:rsidRDefault="0054285F">
      <w:pPr>
        <w:ind w:firstLine="737"/>
        <w:jc w:val="both"/>
      </w:pPr>
      <w:r>
        <w:rPr>
          <w:rFonts w:eastAsia="Times New Roman"/>
          <w:sz w:val="22"/>
          <w:szCs w:val="22"/>
        </w:rPr>
        <w:lastRenderedPageBreak/>
        <w:t xml:space="preserve">Протокол рассмотрения </w:t>
      </w:r>
      <w:r>
        <w:rPr>
          <w:rFonts w:eastAsia="Times New Roman"/>
          <w:color w:val="000000"/>
          <w:sz w:val="22"/>
          <w:szCs w:val="22"/>
        </w:rPr>
        <w:t xml:space="preserve">единственной </w:t>
      </w:r>
      <w:r>
        <w:rPr>
          <w:rFonts w:eastAsia="Times New Roman"/>
          <w:sz w:val="22"/>
          <w:szCs w:val="22"/>
        </w:rPr>
        <w:t xml:space="preserve">заявки на участие в электронном аукционе подписан всеми присутствующими на заседании членами аукционной комиссии и направлен оператору электронной площадки </w:t>
      </w:r>
      <w:r>
        <w:rPr>
          <w:rFonts w:eastAsia="Times New Roman"/>
          <w:sz w:val="22"/>
          <w:szCs w:val="22"/>
          <w:shd w:val="clear" w:color="auto" w:fill="FFFFFF"/>
        </w:rPr>
        <w:t xml:space="preserve">АО «РАД», по адресу в сети «Интернет»: </w:t>
      </w:r>
      <w:hyperlink r:id="rId4">
        <w:r>
          <w:rPr>
            <w:rFonts w:eastAsia="Times New Roman"/>
            <w:sz w:val="22"/>
            <w:szCs w:val="22"/>
          </w:rPr>
          <w:t xml:space="preserve"> https://gz.lot-online.ru.</w:t>
        </w:r>
      </w:hyperlink>
    </w:p>
    <w:p w:rsidR="00324AF3" w:rsidRDefault="00324AF3">
      <w:pPr>
        <w:ind w:firstLine="737"/>
        <w:rPr>
          <w:rFonts w:eastAsia="Times New Roman"/>
          <w:b/>
          <w:bCs/>
          <w:sz w:val="22"/>
          <w:szCs w:val="22"/>
        </w:rPr>
      </w:pPr>
    </w:p>
    <w:p w:rsidR="004475A1" w:rsidRDefault="0054285F">
      <w:pPr>
        <w:ind w:firstLine="737"/>
        <w:rPr>
          <w:b/>
          <w:bCs/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Подписи:</w:t>
      </w:r>
    </w:p>
    <w:p w:rsidR="004475A1" w:rsidRDefault="004475A1">
      <w:pPr>
        <w:ind w:firstLine="737"/>
        <w:rPr>
          <w:rFonts w:eastAsia="Times New Roman"/>
          <w:sz w:val="22"/>
          <w:szCs w:val="22"/>
        </w:rPr>
      </w:pPr>
    </w:p>
    <w:tbl>
      <w:tblPr>
        <w:tblW w:w="7605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095"/>
        <w:gridCol w:w="5510"/>
      </w:tblGrid>
      <w:tr w:rsidR="004475A1" w:rsidTr="00324AF3">
        <w:tc>
          <w:tcPr>
            <w:tcW w:w="2095" w:type="dxa"/>
            <w:shd w:val="clear" w:color="auto" w:fill="auto"/>
            <w:vAlign w:val="bottom"/>
          </w:tcPr>
          <w:p w:rsidR="004475A1" w:rsidRDefault="0054285F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Дорджиев</w:t>
            </w:r>
            <w:proofErr w:type="spellEnd"/>
            <w:r>
              <w:rPr>
                <w:rFonts w:eastAsia="Times New Roman"/>
                <w:sz w:val="22"/>
                <w:szCs w:val="22"/>
                <w:lang w:val="en-US"/>
              </w:rPr>
              <w:t xml:space="preserve"> В. Б.</w:t>
            </w:r>
          </w:p>
        </w:tc>
        <w:tc>
          <w:tcPr>
            <w:tcW w:w="5510" w:type="dxa"/>
            <w:shd w:val="clear" w:color="auto" w:fill="auto"/>
            <w:vAlign w:val="bottom"/>
          </w:tcPr>
          <w:p w:rsidR="004475A1" w:rsidRDefault="0054285F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__________________</w:t>
            </w:r>
          </w:p>
        </w:tc>
      </w:tr>
      <w:tr w:rsidR="004475A1" w:rsidTr="00324AF3">
        <w:tc>
          <w:tcPr>
            <w:tcW w:w="2095" w:type="dxa"/>
            <w:shd w:val="clear" w:color="auto" w:fill="auto"/>
            <w:vAlign w:val="bottom"/>
          </w:tcPr>
          <w:p w:rsidR="004475A1" w:rsidRDefault="0054285F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Тягинова</w:t>
            </w:r>
            <w:proofErr w:type="spellEnd"/>
            <w:r>
              <w:rPr>
                <w:rFonts w:eastAsia="Times New Roman"/>
                <w:sz w:val="22"/>
                <w:szCs w:val="22"/>
                <w:lang w:val="en-US"/>
              </w:rPr>
              <w:t xml:space="preserve"> О. М.</w:t>
            </w:r>
          </w:p>
        </w:tc>
        <w:tc>
          <w:tcPr>
            <w:tcW w:w="5510" w:type="dxa"/>
            <w:shd w:val="clear" w:color="auto" w:fill="auto"/>
            <w:vAlign w:val="bottom"/>
          </w:tcPr>
          <w:p w:rsidR="004475A1" w:rsidRDefault="0054285F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__________________</w:t>
            </w:r>
          </w:p>
        </w:tc>
      </w:tr>
      <w:tr w:rsidR="004475A1" w:rsidTr="00324AF3">
        <w:tc>
          <w:tcPr>
            <w:tcW w:w="2095" w:type="dxa"/>
            <w:shd w:val="clear" w:color="auto" w:fill="auto"/>
            <w:vAlign w:val="bottom"/>
          </w:tcPr>
          <w:p w:rsidR="004475A1" w:rsidRDefault="0054285F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Олязаева</w:t>
            </w:r>
            <w:proofErr w:type="spellEnd"/>
            <w:r>
              <w:rPr>
                <w:rFonts w:eastAsia="Times New Roman"/>
                <w:sz w:val="22"/>
                <w:szCs w:val="22"/>
                <w:lang w:val="en-US"/>
              </w:rPr>
              <w:t xml:space="preserve"> Т. А.</w:t>
            </w:r>
          </w:p>
        </w:tc>
        <w:tc>
          <w:tcPr>
            <w:tcW w:w="5510" w:type="dxa"/>
            <w:shd w:val="clear" w:color="auto" w:fill="auto"/>
            <w:vAlign w:val="bottom"/>
          </w:tcPr>
          <w:p w:rsidR="004475A1" w:rsidRDefault="0054285F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__________________</w:t>
            </w:r>
          </w:p>
        </w:tc>
      </w:tr>
      <w:tr w:rsidR="004475A1" w:rsidTr="00324AF3">
        <w:tc>
          <w:tcPr>
            <w:tcW w:w="2095" w:type="dxa"/>
            <w:shd w:val="clear" w:color="auto" w:fill="auto"/>
            <w:vAlign w:val="bottom"/>
          </w:tcPr>
          <w:p w:rsidR="004475A1" w:rsidRDefault="0054285F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Дарбакова</w:t>
            </w:r>
            <w:proofErr w:type="spellEnd"/>
            <w:r>
              <w:rPr>
                <w:rFonts w:eastAsia="Times New Roman"/>
                <w:sz w:val="22"/>
                <w:szCs w:val="22"/>
                <w:lang w:val="en-US"/>
              </w:rPr>
              <w:t xml:space="preserve"> Е. В.</w:t>
            </w:r>
          </w:p>
        </w:tc>
        <w:tc>
          <w:tcPr>
            <w:tcW w:w="5510" w:type="dxa"/>
            <w:shd w:val="clear" w:color="auto" w:fill="auto"/>
            <w:vAlign w:val="bottom"/>
          </w:tcPr>
          <w:p w:rsidR="004475A1" w:rsidRDefault="0054285F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__________________</w:t>
            </w:r>
          </w:p>
        </w:tc>
      </w:tr>
      <w:tr w:rsidR="004475A1" w:rsidTr="00324AF3">
        <w:tc>
          <w:tcPr>
            <w:tcW w:w="2095" w:type="dxa"/>
            <w:shd w:val="clear" w:color="auto" w:fill="auto"/>
            <w:vAlign w:val="bottom"/>
          </w:tcPr>
          <w:p w:rsidR="004475A1" w:rsidRDefault="0054285F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Очиров</w:t>
            </w:r>
            <w:proofErr w:type="spellEnd"/>
            <w:r>
              <w:rPr>
                <w:rFonts w:eastAsia="Times New Roman"/>
                <w:sz w:val="22"/>
                <w:szCs w:val="22"/>
                <w:lang w:val="en-US"/>
              </w:rPr>
              <w:t xml:space="preserve"> В. Г.</w:t>
            </w:r>
          </w:p>
        </w:tc>
        <w:tc>
          <w:tcPr>
            <w:tcW w:w="5510" w:type="dxa"/>
            <w:shd w:val="clear" w:color="auto" w:fill="auto"/>
            <w:vAlign w:val="bottom"/>
          </w:tcPr>
          <w:p w:rsidR="004475A1" w:rsidRDefault="0054285F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__________________</w:t>
            </w:r>
          </w:p>
        </w:tc>
      </w:tr>
      <w:tr w:rsidR="004475A1" w:rsidTr="00324AF3">
        <w:tc>
          <w:tcPr>
            <w:tcW w:w="2095" w:type="dxa"/>
            <w:shd w:val="clear" w:color="auto" w:fill="auto"/>
            <w:vAlign w:val="bottom"/>
          </w:tcPr>
          <w:p w:rsidR="004475A1" w:rsidRDefault="0054285F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Бимбеева</w:t>
            </w:r>
            <w:proofErr w:type="spellEnd"/>
            <w:r>
              <w:rPr>
                <w:rFonts w:eastAsia="Times New Roman"/>
                <w:sz w:val="22"/>
                <w:szCs w:val="22"/>
                <w:lang w:val="en-US"/>
              </w:rPr>
              <w:t xml:space="preserve"> А. В.</w:t>
            </w:r>
          </w:p>
        </w:tc>
        <w:tc>
          <w:tcPr>
            <w:tcW w:w="5510" w:type="dxa"/>
            <w:shd w:val="clear" w:color="auto" w:fill="auto"/>
            <w:vAlign w:val="bottom"/>
          </w:tcPr>
          <w:p w:rsidR="004475A1" w:rsidRDefault="0054285F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__________________</w:t>
            </w:r>
          </w:p>
        </w:tc>
      </w:tr>
    </w:tbl>
    <w:p w:rsidR="00545F4A" w:rsidRDefault="00545F4A"/>
    <w:sectPr w:rsidR="00545F4A" w:rsidSect="004475A1">
      <w:pgSz w:w="11906" w:h="16838"/>
      <w:pgMar w:top="850" w:right="850" w:bottom="850" w:left="850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altName w:val="Times New Roman"/>
    <w:charset w:val="CC"/>
    <w:family w:val="roman"/>
    <w:pitch w:val="variable"/>
    <w:sig w:usb0="00000000" w:usb1="00000000" w:usb2="00000000" w:usb3="00000000" w:csb0="00000000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compat>
    <w:useFELayout/>
  </w:compat>
  <w:rsids>
    <w:rsidRoot w:val="004475A1"/>
    <w:rsid w:val="000F54A4"/>
    <w:rsid w:val="00324AF3"/>
    <w:rsid w:val="004475A1"/>
    <w:rsid w:val="0054285F"/>
    <w:rsid w:val="00545F4A"/>
    <w:rsid w:val="00E347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NSimSun" w:hAnsi="Liberation Serif" w:cs="Arial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475A1"/>
    <w:pPr>
      <w:overflowPunct w:val="0"/>
      <w:ind w:firstLine="709"/>
    </w:pPr>
    <w:rPr>
      <w:rFonts w:ascii="Times New Roman" w:eastAsiaTheme="minorEastAsia" w:hAnsi="Times New Roman" w:cs="Times New Roman"/>
      <w:color w:val="00000A"/>
      <w:sz w:val="24"/>
      <w:lang w:eastAsia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-">
    <w:name w:val="Интернет-ссылка"/>
    <w:rsid w:val="004475A1"/>
    <w:rPr>
      <w:color w:val="0000FF"/>
      <w:u w:val="single"/>
    </w:rPr>
  </w:style>
  <w:style w:type="paragraph" w:customStyle="1" w:styleId="a7">
    <w:name w:val="Заголовок"/>
    <w:basedOn w:val="a"/>
    <w:next w:val="a8"/>
    <w:qFormat/>
    <w:rsid w:val="004475A1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rsid w:val="004475A1"/>
    <w:pPr>
      <w:spacing w:after="140" w:line="288" w:lineRule="auto"/>
    </w:pPr>
  </w:style>
  <w:style w:type="paragraph" w:styleId="a9">
    <w:name w:val="List"/>
    <w:basedOn w:val="a8"/>
    <w:rsid w:val="004475A1"/>
    <w:rPr>
      <w:rFonts w:cs="Noto Sans Devanagari"/>
    </w:rPr>
  </w:style>
  <w:style w:type="paragraph" w:customStyle="1" w:styleId="Caption">
    <w:name w:val="Caption"/>
    <w:basedOn w:val="a"/>
    <w:qFormat/>
    <w:rsid w:val="004475A1"/>
    <w:pPr>
      <w:suppressLineNumbers/>
      <w:spacing w:before="120" w:after="120"/>
    </w:pPr>
    <w:rPr>
      <w:rFonts w:cs="Arial"/>
      <w:i/>
      <w:iCs/>
    </w:rPr>
  </w:style>
  <w:style w:type="paragraph" w:styleId="aa">
    <w:name w:val="index heading"/>
    <w:basedOn w:val="a"/>
    <w:qFormat/>
    <w:rsid w:val="004475A1"/>
    <w:pPr>
      <w:suppressLineNumbers/>
    </w:pPr>
    <w:rPr>
      <w:rFonts w:cs="Noto Sans Devanagari"/>
    </w:rPr>
  </w:style>
  <w:style w:type="paragraph" w:styleId="ab">
    <w:name w:val="Title"/>
    <w:basedOn w:val="a"/>
    <w:qFormat/>
    <w:rsid w:val="004475A1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4475A1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4475A1"/>
    <w:pPr>
      <w:spacing w:beforeAutospacing="1" w:afterAutospacing="1"/>
    </w:pPr>
  </w:style>
  <w:style w:type="paragraph" w:customStyle="1" w:styleId="th">
    <w:name w:val="th"/>
    <w:basedOn w:val="a"/>
    <w:qFormat/>
    <w:rsid w:val="004475A1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4475A1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4475A1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4475A1"/>
    <w:pPr>
      <w:spacing w:beforeAutospacing="1" w:after="200"/>
    </w:pPr>
  </w:style>
  <w:style w:type="paragraph" w:customStyle="1" w:styleId="usual2">
    <w:name w:val="usual2"/>
    <w:basedOn w:val="a"/>
    <w:qFormat/>
    <w:rsid w:val="004475A1"/>
    <w:pPr>
      <w:spacing w:beforeAutospacing="1" w:after="200"/>
      <w:ind w:left="460" w:firstLine="0"/>
    </w:pPr>
  </w:style>
  <w:style w:type="paragraph" w:customStyle="1" w:styleId="margleft1">
    <w:name w:val="margleft1"/>
    <w:basedOn w:val="a"/>
    <w:qFormat/>
    <w:rsid w:val="004475A1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4475A1"/>
    <w:pPr>
      <w:spacing w:beforeAutospacing="1" w:afterAutospacing="1"/>
    </w:pPr>
  </w:style>
  <w:style w:type="paragraph" w:customStyle="1" w:styleId="requests">
    <w:name w:val="requests"/>
    <w:basedOn w:val="a"/>
    <w:qFormat/>
    <w:rsid w:val="004475A1"/>
    <w:pPr>
      <w:spacing w:beforeAutospacing="1" w:afterAutospacing="1"/>
      <w:ind w:left="460" w:firstLine="0"/>
    </w:pPr>
  </w:style>
  <w:style w:type="paragraph" w:customStyle="1" w:styleId="margtab1">
    <w:name w:val="margtab1"/>
    <w:basedOn w:val="a"/>
    <w:qFormat/>
    <w:rsid w:val="004475A1"/>
    <w:pPr>
      <w:spacing w:beforeAutospacing="1" w:afterAutospacing="1"/>
      <w:ind w:left="460" w:firstLine="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4475A1"/>
  </w:style>
  <w:style w:type="paragraph" w:customStyle="1" w:styleId="af2">
    <w:name w:val="Заголовок таблицы"/>
    <w:basedOn w:val="af1"/>
    <w:qFormat/>
    <w:rsid w:val="004475A1"/>
  </w:style>
  <w:style w:type="paragraph" w:customStyle="1" w:styleId="af3">
    <w:name w:val="Текст в заданном формате"/>
    <w:basedOn w:val="a"/>
    <w:qFormat/>
    <w:rsid w:val="004475A1"/>
  </w:style>
  <w:style w:type="paragraph" w:customStyle="1" w:styleId="DocumentMap">
    <w:name w:val="DocumentMap"/>
    <w:qFormat/>
    <w:rsid w:val="004475A1"/>
    <w:rPr>
      <w:rFonts w:cs="Liberation Serif"/>
      <w:color w:val="00000A"/>
    </w:rPr>
  </w:style>
  <w:style w:type="paragraph" w:customStyle="1" w:styleId="af4">
    <w:name w:val="Отступы"/>
    <w:basedOn w:val="a8"/>
    <w:qFormat/>
    <w:rsid w:val="004475A1"/>
    <w:pPr>
      <w:tabs>
        <w:tab w:val="left" w:pos="0"/>
      </w:tabs>
      <w:ind w:firstLine="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etp-ets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978</Words>
  <Characters>5578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6543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NovakovichZA</cp:lastModifiedBy>
  <cp:revision>3</cp:revision>
  <dcterms:created xsi:type="dcterms:W3CDTF">2021-06-07T07:24:00Z</dcterms:created>
  <dcterms:modified xsi:type="dcterms:W3CDTF">2021-06-07T08:21:00Z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