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Каберголин)"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03.1-4/2611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09-05/26628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08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июня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Каберголин)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212462904003746320100100181582120323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335 964,16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131 026,12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"ДИАФАРМ" / 3662147233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132 705,94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151 183,96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169 661,98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3125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"ДИАФАРМ"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"ДИАФАРМ"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"ДИАФАРМ"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"ДИАФАРМ"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"ДИАФАРМ"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"ЗДРАВСЕРВИС", предложивший цену контракта 131 026,12 руб. сто тридцать одн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</w:t>
      </w:r>
      <w:r>
        <w:rPr>
          <w:rFonts w:eastAsia="Times New Roman"/>
          <w:sz w:val="20"/>
          <w:szCs w:val="20"/>
        </w:rPr>
        <w:t xml:space="preserve"> тысяча двадцать шесть рублей 12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"ЗДРАВСЕРВИС",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7</Pages>
  <Words>646</Words>
  <Characters>5209</Characters>
  <CharactersWithSpaces>5822</CharactersWithSpaces>
  <Paragraphs>181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2021-06-08T10:23:14Z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