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2626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аукциона"Поставка расходных материалов (перчатки)"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0744200000221003474)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09-05/26347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lef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г.Курск                                            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08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июня 2021г.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 xml:space="preserve">Наименование закупки: </w:t>
      </w:r>
      <w:r>
        <w:rPr>
          <w:rFonts w:eastAsia="Times New Roman" w:cs="Times New Roman"/>
          <w:b/>
          <w:bCs/>
          <w:color w:val="00000A"/>
          <w:kern w:val="0"/>
          <w:sz w:val="18"/>
          <w:szCs w:val="18"/>
          <w:lang w:val="ru-RU" w:eastAsia="ru-RU" w:bidi="ar-SA"/>
        </w:rPr>
        <w:t xml:space="preserve">Поставка расходных материалов (перчатки)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Идентификационный код закупки: 212460400099546040100100670012219244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 w:cs="Times New Roman"/>
          <w:b/>
          <w:bCs/>
          <w:color w:val="00000A"/>
          <w:kern w:val="0"/>
          <w:sz w:val="18"/>
          <w:szCs w:val="18"/>
          <w:lang w:val="ru-RU" w:eastAsia="ru-RU" w:bidi="ar-SA"/>
        </w:rPr>
        <w:t>392 560,00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Снижение НМЦК, %: 0.50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Резцова Ольга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Свиридова Мария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18"/>
          <w:szCs w:val="18"/>
          <w:lang w:val="ru-RU"/>
        </w:rPr>
      </w:pPr>
      <w:r>
        <w:rPr>
          <w:rFonts w:eastAsia="Times New Roman"/>
          <w:sz w:val="18"/>
          <w:szCs w:val="18"/>
          <w:lang w:val="ru-RU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18"/>
          <w:szCs w:val="18"/>
          <w:lang w:val="ru-RU"/>
        </w:rPr>
      </w:pPr>
      <w:r>
        <w:rPr>
          <w:rFonts w:eastAsia="Times New Roman"/>
          <w:sz w:val="18"/>
          <w:szCs w:val="18"/>
          <w:lang w:val="ru-RU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1"/>
        <w:gridCol w:w="2669"/>
        <w:gridCol w:w="1339"/>
        <w:gridCol w:w="1679"/>
        <w:gridCol w:w="1738"/>
      </w:tblGrid>
      <w:tr>
        <w:trPr>
          <w:trHeight w:val="285" w:hRule="atLeast"/>
        </w:trPr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  <w:lang w:val="ru-RU"/>
              </w:rPr>
            </w:pPr>
            <w:r>
              <w:rPr>
                <w:rFonts w:eastAsia="Times New Roman"/>
                <w:sz w:val="18"/>
                <w:szCs w:val="18"/>
                <w:lang w:val="ru-RU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ru-RU"/>
              </w:rPr>
            </w:pPr>
            <w:r>
              <w:rPr>
                <w:rFonts w:eastAsia="Times New Roman"/>
                <w:sz w:val="18"/>
                <w:szCs w:val="18"/>
                <w:lang w:val="ru-RU"/>
              </w:rPr>
              <w:t>Идентификационный номер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ru-RU"/>
              </w:rPr>
            </w:pPr>
            <w:r>
              <w:rPr>
                <w:rFonts w:eastAsia="Times New Roman"/>
                <w:sz w:val="18"/>
                <w:szCs w:val="18"/>
                <w:lang w:val="ru-RU"/>
              </w:rPr>
              <w:t>Наименование / ИНН участника аукциона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ru-RU"/>
              </w:rPr>
            </w:pPr>
            <w:r>
              <w:rPr>
                <w:rFonts w:eastAsia="Times New Roman"/>
                <w:sz w:val="18"/>
                <w:szCs w:val="18"/>
                <w:lang w:val="ru-RU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EA-96898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390 597,20 руб.</w:t>
            </w:r>
          </w:p>
        </w:tc>
      </w:tr>
      <w:tr>
        <w:trPr/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18"/>
                <w:szCs w:val="18"/>
                <w:lang w:val="ru-RU"/>
              </w:rPr>
            </w:pPr>
            <w:r>
              <w:rPr>
                <w:rFonts w:eastAsia="Times New Roman"/>
                <w:sz w:val="18"/>
                <w:szCs w:val="18"/>
                <w:lang w:val="ru-RU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gridSpan w:val="2"/>
            <w:tcBorders>
              <w:top w:val="single" w:sz="2" w:space="0" w:color="000001"/>
              <w:lef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669" w:type="dxa"/>
            <w:tcBorders>
              <w:top w:val="single" w:sz="2" w:space="0" w:color="000001"/>
              <w:lef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18" w:type="dxa"/>
            <w:gridSpan w:val="2"/>
            <w:tcBorders>
              <w:top w:val="single" w:sz="2" w:space="0" w:color="000001"/>
              <w:lef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EA-96898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669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3018" w:type="dxa"/>
            <w:gridSpan w:val="2"/>
            <w:tcBorders>
              <w:lef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left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lef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EA-96898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669" w:type="dxa"/>
            <w:vMerge w:val="continue"/>
            <w:tcBorders>
              <w:lef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-</w:t>
            </w:r>
          </w:p>
        </w:tc>
        <w:tc>
          <w:tcPr>
            <w:tcW w:w="3018" w:type="dxa"/>
            <w:gridSpan w:val="2"/>
            <w:tcBorders>
              <w:lef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Резцова Ольга Александровна</w:t>
            </w:r>
          </w:p>
        </w:tc>
        <w:tc>
          <w:tcPr>
            <w:tcW w:w="1738" w:type="dxa"/>
            <w:tcBorders>
              <w:left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lef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EA-96898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669" w:type="dxa"/>
            <w:vMerge w:val="continue"/>
            <w:tcBorders>
              <w:lef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-</w:t>
            </w:r>
          </w:p>
        </w:tc>
        <w:tc>
          <w:tcPr>
            <w:tcW w:w="3018" w:type="dxa"/>
            <w:gridSpan w:val="2"/>
            <w:tcBorders>
              <w:lef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Свиридова Мария Юрьевна</w:t>
            </w:r>
          </w:p>
        </w:tc>
        <w:tc>
          <w:tcPr>
            <w:tcW w:w="1738" w:type="dxa"/>
            <w:tcBorders>
              <w:left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EA-96898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669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-</w:t>
            </w:r>
          </w:p>
        </w:tc>
        <w:tc>
          <w:tcPr>
            <w:tcW w:w="3018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18"/>
          <w:szCs w:val="18"/>
          <w:lang w:val="ru-RU"/>
        </w:rPr>
      </w:pPr>
      <w:r>
        <w:rPr>
          <w:rFonts w:eastAsia="Times New Roman"/>
          <w:sz w:val="18"/>
          <w:szCs w:val="18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390 597,20 руб.</w:t>
      </w:r>
    </w:p>
    <w:p>
      <w:pPr>
        <w:pStyle w:val="Normal"/>
        <w:jc w:val="both"/>
        <w:rPr>
          <w:sz w:val="18"/>
          <w:szCs w:val="18"/>
          <w:lang w:val="ru-RU"/>
        </w:rPr>
      </w:pPr>
      <w:r>
        <w:rPr>
          <w:rFonts w:eastAsia="Times New Roman"/>
          <w:sz w:val="18"/>
          <w:szCs w:val="18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18"/>
          <w:szCs w:val="18"/>
          <w:lang w:val="ru-RU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18"/>
          <w:szCs w:val="18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18"/>
          <w:szCs w:val="18"/>
          <w:lang w:val="ru-RU"/>
        </w:rPr>
      </w:pPr>
      <w:r>
        <w:rPr>
          <w:rFonts w:eastAsia="Times New Roman"/>
          <w:sz w:val="18"/>
          <w:szCs w:val="18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Резцова Ольга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Свиридова Мария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1</Pages>
  <Words>422</Words>
  <Characters>3262</Characters>
  <CharactersWithSpaces>3753</CharactersWithSpaces>
  <Paragraphs>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2021-06-08T14:16:48Z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