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B44" w:rsidRDefault="002B23B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65D27">
        <w:rPr>
          <w:rFonts w:eastAsia="Times New Roman"/>
          <w:b/>
          <w:bCs/>
          <w:sz w:val="22"/>
          <w:szCs w:val="22"/>
        </w:rPr>
        <w:t>0105500000221000672</w:t>
      </w:r>
    </w:p>
    <w:p w:rsidR="003A1B44" w:rsidRDefault="003A1B4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A1B44" w:rsidRDefault="002B23B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3A1B44" w:rsidRDefault="002B23B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3A1B44" w:rsidRDefault="002B23B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865D27">
        <w:rPr>
          <w:rFonts w:eastAsia="Times New Roman"/>
          <w:b/>
          <w:bCs/>
          <w:sz w:val="22"/>
          <w:szCs w:val="22"/>
        </w:rPr>
        <w:t>поставку</w:t>
      </w:r>
      <w:r w:rsidRPr="00865D27">
        <w:rPr>
          <w:rFonts w:eastAsia="Times New Roman"/>
          <w:b/>
          <w:bCs/>
          <w:sz w:val="22"/>
          <w:szCs w:val="22"/>
        </w:rPr>
        <w:t xml:space="preserve"> 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proofErr w:type="spellStart"/>
      <w:r w:rsidRPr="00865D27">
        <w:rPr>
          <w:rFonts w:eastAsia="Times New Roman"/>
          <w:b/>
          <w:bCs/>
          <w:sz w:val="22"/>
          <w:szCs w:val="22"/>
        </w:rPr>
        <w:t>Вальпроевая</w:t>
      </w:r>
      <w:proofErr w:type="spellEnd"/>
      <w:r w:rsidRPr="00865D27">
        <w:rPr>
          <w:rFonts w:eastAsia="Times New Roman"/>
          <w:b/>
          <w:bCs/>
          <w:sz w:val="22"/>
          <w:szCs w:val="22"/>
        </w:rPr>
        <w:t xml:space="preserve"> кислота, Таблетки с пролонгированным высвобождением, покрытые оболочкой, 500 мг для льготной категории (субвенция). </w:t>
      </w:r>
    </w:p>
    <w:p w:rsidR="003A1B44" w:rsidRPr="00865D27" w:rsidRDefault="003A1B44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3A1B44">
        <w:tc>
          <w:tcPr>
            <w:tcW w:w="4961" w:type="dxa"/>
            <w:shd w:val="clear" w:color="auto" w:fill="auto"/>
          </w:tcPr>
          <w:p w:rsidR="003A1B44" w:rsidRDefault="00865D27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2B23B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3A1B44" w:rsidRDefault="002B23BA" w:rsidP="00865D27">
            <w:pPr>
              <w:ind w:firstLine="567"/>
              <w:jc w:val="right"/>
            </w:pPr>
            <w:r w:rsidRPr="00865D27">
              <w:rPr>
                <w:rFonts w:eastAsia="Times New Roman"/>
                <w:sz w:val="22"/>
                <w:szCs w:val="22"/>
              </w:rPr>
              <w:t>10.06.</w:t>
            </w:r>
            <w:r w:rsidR="00865D27">
              <w:rPr>
                <w:rFonts w:eastAsia="Times New Roman"/>
                <w:sz w:val="22"/>
                <w:szCs w:val="22"/>
              </w:rPr>
              <w:t>20</w:t>
            </w:r>
            <w:r w:rsidRPr="00865D27">
              <w:rPr>
                <w:rFonts w:eastAsia="Times New Roman"/>
                <w:sz w:val="22"/>
                <w:szCs w:val="22"/>
              </w:rPr>
              <w:t>21</w:t>
            </w:r>
            <w:r w:rsidR="00865D27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3A1B44" w:rsidRPr="00865D27" w:rsidRDefault="003A1B44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3A1B44" w:rsidRDefault="002B23B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865D27">
        <w:rPr>
          <w:rFonts w:eastAsia="Times New Roman"/>
          <w:sz w:val="22"/>
          <w:szCs w:val="22"/>
        </w:rPr>
        <w:t>10.06.</w:t>
      </w:r>
      <w:r w:rsidR="00865D27">
        <w:rPr>
          <w:rFonts w:eastAsia="Times New Roman"/>
          <w:sz w:val="22"/>
          <w:szCs w:val="22"/>
        </w:rPr>
        <w:t>20</w:t>
      </w:r>
      <w:r w:rsidRPr="00865D27">
        <w:rPr>
          <w:rFonts w:eastAsia="Times New Roman"/>
          <w:sz w:val="22"/>
          <w:szCs w:val="22"/>
        </w:rPr>
        <w:t xml:space="preserve">21 </w:t>
      </w:r>
      <w:r w:rsidR="00865D27">
        <w:rPr>
          <w:rFonts w:eastAsia="Times New Roman"/>
          <w:sz w:val="22"/>
          <w:szCs w:val="22"/>
        </w:rPr>
        <w:t>г.</w:t>
      </w:r>
      <w:r w:rsidRPr="00865D2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865D27">
        <w:rPr>
          <w:rFonts w:eastAsia="Times New Roman"/>
          <w:sz w:val="22"/>
          <w:szCs w:val="22"/>
        </w:rPr>
        <w:t xml:space="preserve">дресу: 358014, Калмыкия </w:t>
      </w:r>
      <w:proofErr w:type="spellStart"/>
      <w:r w:rsidRPr="00865D27">
        <w:rPr>
          <w:rFonts w:eastAsia="Times New Roman"/>
          <w:sz w:val="22"/>
          <w:szCs w:val="22"/>
        </w:rPr>
        <w:t>Респ</w:t>
      </w:r>
      <w:proofErr w:type="spellEnd"/>
      <w:r w:rsidRPr="00865D27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3A1B44" w:rsidRDefault="002B23B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3A1B44" w:rsidRDefault="002B23B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3A1B44" w:rsidRDefault="002B23B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3A1B44" w:rsidRDefault="002B23B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3A1B44" w:rsidRDefault="002B23B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3A1B44">
        <w:tc>
          <w:tcPr>
            <w:tcW w:w="10223" w:type="dxa"/>
            <w:shd w:val="clear" w:color="auto" w:fill="auto"/>
          </w:tcPr>
          <w:p w:rsidR="003A1B44" w:rsidRDefault="002B23B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3A1B44" w:rsidRDefault="002B23BA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Место нахождения: </w:t>
            </w:r>
            <w:r w:rsidR="00865D27" w:rsidRPr="00FE61FA">
              <w:rPr>
                <w:sz w:val="22"/>
                <w:szCs w:val="22"/>
              </w:rPr>
              <w:t>358009, Республика Калмыкия, г. Элиста, ул. Ленина, д. 311</w:t>
            </w:r>
            <w:proofErr w:type="gramEnd"/>
          </w:p>
          <w:p w:rsidR="003A1B44" w:rsidRDefault="002B23BA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Почтовый адрес: </w:t>
            </w:r>
            <w:r w:rsidR="00865D27" w:rsidRPr="00FE61FA">
              <w:rPr>
                <w:sz w:val="22"/>
                <w:szCs w:val="22"/>
              </w:rPr>
              <w:t>358009, Республика Калмыкия, г. Элиста, ул. Ленина, д. 311</w:t>
            </w:r>
            <w:r>
              <w:rPr>
                <w:sz w:val="22"/>
                <w:szCs w:val="22"/>
              </w:rPr>
              <w:t xml:space="preserve"> </w:t>
            </w:r>
            <w:proofErr w:type="gramEnd"/>
          </w:p>
          <w:p w:rsidR="003A1B44" w:rsidRDefault="002B23B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3A1B44" w:rsidRDefault="002B23B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865D27" w:rsidRPr="00FE61FA">
              <w:rPr>
                <w:sz w:val="22"/>
                <w:szCs w:val="22"/>
              </w:rPr>
              <w:t>8(84722)3-55-48</w:t>
            </w:r>
            <w:r w:rsidR="00865D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3A1B44" w:rsidRDefault="00865D2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E61FA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FE61FA">
              <w:rPr>
                <w:sz w:val="22"/>
                <w:szCs w:val="22"/>
              </w:rPr>
              <w:t>Дарбакова</w:t>
            </w:r>
            <w:proofErr w:type="spellEnd"/>
            <w:r w:rsidRPr="00FE61FA">
              <w:rPr>
                <w:sz w:val="22"/>
                <w:szCs w:val="22"/>
              </w:rPr>
              <w:t xml:space="preserve"> Евгения Викторовна</w:t>
            </w:r>
          </w:p>
          <w:p w:rsidR="00865D27" w:rsidRDefault="00865D2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E61FA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FE61FA">
              <w:rPr>
                <w:sz w:val="22"/>
                <w:szCs w:val="22"/>
              </w:rPr>
              <w:t xml:space="preserve"> </w:t>
            </w:r>
            <w:proofErr w:type="spellStart"/>
            <w:r w:rsidRPr="00FE61FA">
              <w:rPr>
                <w:sz w:val="22"/>
                <w:szCs w:val="22"/>
              </w:rPr>
              <w:t>Дорджиев</w:t>
            </w:r>
            <w:proofErr w:type="spellEnd"/>
            <w:r w:rsidRPr="00FE61FA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FE61FA">
              <w:rPr>
                <w:sz w:val="22"/>
                <w:szCs w:val="22"/>
              </w:rPr>
              <w:t>Бадмаевич</w:t>
            </w:r>
            <w:proofErr w:type="spellEnd"/>
          </w:p>
        </w:tc>
      </w:tr>
    </w:tbl>
    <w:p w:rsidR="003A1B44" w:rsidRDefault="002B23B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212081602584208160100101470012120323</w:t>
      </w:r>
    </w:p>
    <w:p w:rsidR="00865D27" w:rsidRDefault="002B23BA" w:rsidP="00865D2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noProof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865D27" w:rsidRPr="00BC135B">
        <w:rPr>
          <w:noProof/>
        </w:rPr>
        <w:t>143 820</w:t>
      </w:r>
      <w:r w:rsidR="00865D27">
        <w:rPr>
          <w:noProof/>
        </w:rPr>
        <w:t xml:space="preserve"> (С</w:t>
      </w:r>
      <w:r w:rsidR="00865D27" w:rsidRPr="00504987">
        <w:rPr>
          <w:noProof/>
        </w:rPr>
        <w:t xml:space="preserve">то </w:t>
      </w:r>
      <w:r w:rsidR="00865D27">
        <w:rPr>
          <w:noProof/>
        </w:rPr>
        <w:t>сорок три тысячи восемьсот двадцать) рублей 00 коп.</w:t>
      </w:r>
    </w:p>
    <w:p w:rsidR="003A1B44" w:rsidRDefault="00865D27" w:rsidP="00865D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31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мая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77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7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семь</w:t>
      </w:r>
      <w:r w:rsidRPr="00FE61FA">
        <w:rPr>
          <w:sz w:val="22"/>
          <w:szCs w:val="22"/>
        </w:rPr>
        <w:t>) человек.</w:t>
      </w:r>
    </w:p>
    <w:p w:rsidR="003A1B44" w:rsidRDefault="002B23B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Заместител</w:t>
            </w:r>
            <w:r w:rsidR="00865D27">
              <w:rPr>
                <w:sz w:val="22"/>
                <w:szCs w:val="22"/>
              </w:rPr>
              <w:t>ь министра здравоохранения РК, п</w:t>
            </w:r>
            <w:r w:rsidRPr="00865D27">
              <w:rPr>
                <w:sz w:val="22"/>
                <w:szCs w:val="22"/>
              </w:rPr>
              <w:t>редседатель комиссии</w:t>
            </w:r>
            <w:r w:rsidR="00865D27">
              <w:rPr>
                <w:sz w:val="22"/>
                <w:szCs w:val="22"/>
              </w:rPr>
              <w:t>;</w:t>
            </w:r>
          </w:p>
        </w:tc>
      </w:tr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Начальник отдела государственных закупок и МТО Ми</w:t>
            </w:r>
            <w:r w:rsidR="00865D27">
              <w:rPr>
                <w:sz w:val="22"/>
                <w:szCs w:val="22"/>
              </w:rPr>
              <w:t>нистерства здравоохранения РК, з</w:t>
            </w:r>
            <w:r w:rsidRPr="00865D27">
              <w:rPr>
                <w:sz w:val="22"/>
                <w:szCs w:val="22"/>
              </w:rPr>
              <w:t>ам. председателя комиссии</w:t>
            </w:r>
            <w:r w:rsidR="00865D27">
              <w:rPr>
                <w:sz w:val="22"/>
                <w:szCs w:val="22"/>
              </w:rPr>
              <w:t>;</w:t>
            </w:r>
          </w:p>
        </w:tc>
      </w:tr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Начальник отдела организации медицинской помощи взрослому населению и лекарственного обеспечения Министерства здравоохранения РК, </w:t>
            </w:r>
            <w:r w:rsidR="00865D27">
              <w:rPr>
                <w:sz w:val="22"/>
                <w:szCs w:val="22"/>
              </w:rPr>
              <w:t>ч</w:t>
            </w:r>
            <w:r w:rsidRPr="00865D27">
              <w:rPr>
                <w:sz w:val="22"/>
                <w:szCs w:val="22"/>
              </w:rPr>
              <w:t>лен комиссии</w:t>
            </w:r>
            <w:r w:rsidR="00865D27">
              <w:rPr>
                <w:sz w:val="22"/>
                <w:szCs w:val="22"/>
              </w:rPr>
              <w:t>;</w:t>
            </w:r>
          </w:p>
        </w:tc>
      </w:tr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Провизо</w:t>
            </w:r>
            <w:r w:rsidR="00865D27">
              <w:rPr>
                <w:sz w:val="22"/>
                <w:szCs w:val="22"/>
              </w:rPr>
              <w:t>р АУ РК «Аптечное управление», ч</w:t>
            </w:r>
            <w:r w:rsidRPr="00865D27">
              <w:rPr>
                <w:sz w:val="22"/>
                <w:szCs w:val="22"/>
              </w:rPr>
              <w:t>лен комиссии</w:t>
            </w:r>
            <w:r w:rsidR="00865D27">
              <w:rPr>
                <w:sz w:val="22"/>
                <w:szCs w:val="22"/>
              </w:rPr>
              <w:t>;</w:t>
            </w:r>
          </w:p>
        </w:tc>
      </w:tr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Заместитель начальника  отдела государственных закупок и МТО Ми</w:t>
            </w:r>
            <w:r w:rsidR="00865D27">
              <w:rPr>
                <w:sz w:val="22"/>
                <w:szCs w:val="22"/>
              </w:rPr>
              <w:t>нистерства здравоохранения РК, ч</w:t>
            </w:r>
            <w:r w:rsidRPr="00865D27">
              <w:rPr>
                <w:sz w:val="22"/>
                <w:szCs w:val="22"/>
              </w:rPr>
              <w:t>лен комиссии</w:t>
            </w:r>
            <w:r w:rsidR="00865D27">
              <w:rPr>
                <w:sz w:val="22"/>
                <w:szCs w:val="22"/>
              </w:rPr>
              <w:t>;</w:t>
            </w:r>
          </w:p>
        </w:tc>
      </w:tr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Руководитель Службы регулирования контрактн</w:t>
            </w:r>
            <w:r w:rsidR="00865D27">
              <w:rPr>
                <w:sz w:val="22"/>
                <w:szCs w:val="22"/>
              </w:rPr>
              <w:t>ой системы в сфере закупок РК, ч</w:t>
            </w:r>
            <w:r w:rsidRPr="00865D27">
              <w:rPr>
                <w:sz w:val="22"/>
                <w:szCs w:val="22"/>
              </w:rPr>
              <w:t>лен комиссии</w:t>
            </w:r>
            <w:r w:rsidR="00865D27">
              <w:rPr>
                <w:sz w:val="22"/>
                <w:szCs w:val="22"/>
              </w:rPr>
              <w:t>;</w:t>
            </w:r>
          </w:p>
        </w:tc>
      </w:tr>
      <w:tr w:rsidR="003A1B44">
        <w:tc>
          <w:tcPr>
            <w:tcW w:w="3400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3A1B44" w:rsidRDefault="002B23B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A1B44" w:rsidRDefault="002B23BA" w:rsidP="00865D27">
            <w:pPr>
              <w:ind w:firstLine="0"/>
              <w:jc w:val="both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Заместитель Руководителя Службы регулирования контрактной </w:t>
            </w:r>
            <w:r w:rsidR="00865D27">
              <w:rPr>
                <w:sz w:val="22"/>
                <w:szCs w:val="22"/>
              </w:rPr>
              <w:t>системы в сфере закупок РК, с</w:t>
            </w:r>
            <w:r w:rsidRPr="00865D27">
              <w:rPr>
                <w:sz w:val="22"/>
                <w:szCs w:val="22"/>
              </w:rPr>
              <w:t>екретарь комиссии</w:t>
            </w:r>
            <w:r w:rsidR="00865D27">
              <w:rPr>
                <w:sz w:val="22"/>
                <w:szCs w:val="22"/>
              </w:rPr>
              <w:t>.</w:t>
            </w:r>
          </w:p>
        </w:tc>
      </w:tr>
    </w:tbl>
    <w:p w:rsidR="003A1B44" w:rsidRDefault="002B23B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3A1B44" w:rsidRDefault="002B23B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A1B44" w:rsidRDefault="002B23B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3A1B44" w:rsidTr="00865D27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A1B44" w:rsidRDefault="002B23B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3A1B44" w:rsidTr="00865D27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EA-97559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"НПО МЕДИКА"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128 718,90 руб.</w:t>
            </w:r>
          </w:p>
        </w:tc>
      </w:tr>
      <w:tr w:rsidR="003A1B44" w:rsidTr="00865D27"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EA-97738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"ИНТЕРМЕДФАРМ"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129 438,00 руб.</w:t>
            </w:r>
          </w:p>
        </w:tc>
      </w:tr>
      <w:tr w:rsidR="003A1B4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EA-97680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"ГУД ДИСТРИБЬЮШН ПАРТНЕРС +"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140 224,50 руб.</w:t>
            </w:r>
          </w:p>
        </w:tc>
      </w:tr>
      <w:tr w:rsidR="003A1B4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EA-97906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"АПТЕЧНЫЙ СКЛАД"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141 662,70 руб.</w:t>
            </w:r>
          </w:p>
        </w:tc>
      </w:tr>
    </w:tbl>
    <w:p w:rsidR="003A1B44" w:rsidRDefault="002B23B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358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003"/>
        <w:gridCol w:w="2635"/>
        <w:gridCol w:w="2042"/>
        <w:gridCol w:w="4678"/>
      </w:tblGrid>
      <w:tr w:rsidR="003A1B44" w:rsidTr="004B3C44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2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3A1B44" w:rsidTr="004B3C44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65D27">
              <w:rPr>
                <w:sz w:val="22"/>
                <w:szCs w:val="22"/>
              </w:rPr>
              <w:t>-97559</w:t>
            </w:r>
          </w:p>
          <w:p w:rsidR="003A1B44" w:rsidRDefault="002B23B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65D27">
              <w:rPr>
                <w:b/>
                <w:bCs/>
                <w:sz w:val="22"/>
                <w:szCs w:val="22"/>
              </w:rPr>
              <w:t>ОБЩЕСТВО С ОГРАНИЧЕННОЙ ОТВЕТСТВЕННОСТЬЮ "НПО МЕДИКА"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Место нахождения: 123007, ГМОСКВА, ПОМЕЩЕНИЕ 403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Почтовый адрес: 123007, Г МОСКВА, </w:t>
            </w:r>
            <w:proofErr w:type="gramStart"/>
            <w:r w:rsidRPr="00865D27">
              <w:rPr>
                <w:sz w:val="22"/>
                <w:szCs w:val="22"/>
              </w:rPr>
              <w:t>УЛ</w:t>
            </w:r>
            <w:proofErr w:type="gramEnd"/>
            <w:r w:rsidRPr="00865D27">
              <w:rPr>
                <w:sz w:val="22"/>
                <w:szCs w:val="22"/>
              </w:rPr>
              <w:t xml:space="preserve"> МАГИСТРАЛЬНАЯ 5-Я, ДОМ 12, ПОМЕЩЕНИЕ 403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79251072758</w:t>
            </w:r>
          </w:p>
          <w:p w:rsidR="003A1B44" w:rsidRDefault="002B23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7724354906</w:t>
            </w:r>
          </w:p>
        </w:tc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B3C44" w:rsidRDefault="004B3C44">
            <w:pPr>
              <w:pStyle w:val="af1"/>
              <w:ind w:firstLine="0"/>
              <w:rPr>
                <w:sz w:val="22"/>
                <w:szCs w:val="22"/>
              </w:rPr>
            </w:pPr>
            <w:r w:rsidRPr="004B3C44">
              <w:rPr>
                <w:sz w:val="22"/>
                <w:szCs w:val="22"/>
              </w:rPr>
              <w:t xml:space="preserve">Признать заявку с идентификационным номером заявки </w:t>
            </w:r>
            <w:r>
              <w:rPr>
                <w:sz w:val="22"/>
                <w:szCs w:val="22"/>
                <w:lang w:val="en-US"/>
              </w:rPr>
              <w:t>EA</w:t>
            </w:r>
            <w:r w:rsidRPr="00865D27">
              <w:rPr>
                <w:sz w:val="22"/>
                <w:szCs w:val="22"/>
              </w:rPr>
              <w:t>-97559</w:t>
            </w:r>
            <w:r w:rsidRPr="004B3C44">
              <w:rPr>
                <w:sz w:val="22"/>
                <w:szCs w:val="22"/>
              </w:rPr>
              <w:t xml:space="preserve"> не соответствующей требованиям, установленным документацией об аукционе в соответствии с п.3 ч.6 ст.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 именно:</w:t>
            </w:r>
          </w:p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gramStart"/>
            <w:r w:rsidRPr="00865D27">
              <w:rPr>
                <w:sz w:val="22"/>
                <w:szCs w:val="22"/>
              </w:rPr>
              <w:t>Участник аукциона в своей заявке сделал предложение о поставке товаров, происходящих из иностранного государства, в соответствии с п. 1 Постановления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заказчик отклоняет все заявки</w:t>
            </w:r>
            <w:proofErr w:type="gramEnd"/>
            <w:r w:rsidRPr="00865D27">
              <w:rPr>
                <w:sz w:val="22"/>
                <w:szCs w:val="22"/>
              </w:rPr>
              <w:t xml:space="preserve"> (</w:t>
            </w:r>
            <w:proofErr w:type="gramStart"/>
            <w:r w:rsidRPr="00865D27">
              <w:rPr>
                <w:sz w:val="22"/>
                <w:szCs w:val="22"/>
              </w:rPr>
              <w:t xml:space="preserve">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за исключением заявок (окончательных предложений), которые </w:t>
            </w:r>
            <w:r w:rsidRPr="00865D27">
              <w:rPr>
                <w:sz w:val="22"/>
                <w:szCs w:val="22"/>
              </w:rPr>
              <w:lastRenderedPageBreak/>
              <w:t xml:space="preserve">содержат предложения о поставке оригинальных или </w:t>
            </w:r>
            <w:proofErr w:type="spellStart"/>
            <w:r w:rsidRPr="00865D27">
              <w:rPr>
                <w:sz w:val="22"/>
                <w:szCs w:val="22"/>
              </w:rPr>
              <w:t>референтных</w:t>
            </w:r>
            <w:proofErr w:type="spellEnd"/>
            <w:r w:rsidRPr="00865D27">
              <w:rPr>
                <w:sz w:val="22"/>
                <w:szCs w:val="22"/>
              </w:rPr>
              <w:t xml:space="preserve"> лекарственных препаратов по перечню</w:t>
            </w:r>
            <w:proofErr w:type="gramEnd"/>
            <w:r w:rsidRPr="00865D27">
              <w:rPr>
                <w:sz w:val="22"/>
                <w:szCs w:val="22"/>
              </w:rPr>
              <w:t xml:space="preserve"> </w:t>
            </w:r>
            <w:proofErr w:type="gramStart"/>
            <w:r w:rsidRPr="00865D27">
              <w:rPr>
                <w:sz w:val="22"/>
                <w:szCs w:val="22"/>
              </w:rPr>
              <w:t>согласно приложению,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      </w:r>
            <w:proofErr w:type="gramEnd"/>
            <w:r w:rsidRPr="00865D27">
              <w:rPr>
                <w:sz w:val="22"/>
                <w:szCs w:val="22"/>
              </w:rPr>
              <w:t xml:space="preserve">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</w:p>
        </w:tc>
      </w:tr>
      <w:tr w:rsidR="003A1B44" w:rsidTr="004B3C44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2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65D27">
              <w:rPr>
                <w:sz w:val="22"/>
                <w:szCs w:val="22"/>
              </w:rPr>
              <w:t>-97738</w:t>
            </w:r>
          </w:p>
          <w:p w:rsidR="003A1B44" w:rsidRDefault="002B23B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65D27">
              <w:rPr>
                <w:b/>
                <w:bCs/>
                <w:sz w:val="22"/>
                <w:szCs w:val="22"/>
              </w:rPr>
              <w:t>ОБЩЕСТВО С ОГРАНИЧЕННОЙ ОТВЕТСТВЕННОСТЬЮ "ИНТЕРМЕДФАРМ"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Место нахождения: Россия, 127238, ГМОСКВА, 8ПОМЕЩЕНИЕ 1. ЭТАЖ 1., КОМНАТА 3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Почтовый адрес: 127238, Г МОСКВА, ПРОЕЗД ЛИНЕЙНЫЙ, 8, ПОМЕЩЕНИЕ 1. </w:t>
            </w:r>
            <w:r>
              <w:rPr>
                <w:sz w:val="22"/>
                <w:szCs w:val="22"/>
                <w:lang w:val="en-US"/>
              </w:rPr>
              <w:t>ЭТАЖ 1., КОМНАТА 3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79031575803</w:t>
            </w:r>
          </w:p>
          <w:p w:rsidR="003A1B44" w:rsidRDefault="002B23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5041016087</w:t>
            </w:r>
          </w:p>
        </w:tc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Признать заявку несоответствующей требованиям, установленным документацией об аукционе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B3C44" w:rsidRDefault="004B3C44">
            <w:pPr>
              <w:pStyle w:val="af1"/>
              <w:ind w:firstLine="0"/>
              <w:rPr>
                <w:color w:val="000000"/>
                <w:sz w:val="22"/>
                <w:szCs w:val="22"/>
              </w:rPr>
            </w:pPr>
            <w:r w:rsidRPr="006E7D51">
              <w:rPr>
                <w:bCs/>
                <w:sz w:val="22"/>
                <w:szCs w:val="22"/>
              </w:rPr>
              <w:t xml:space="preserve">Признать заявку </w:t>
            </w:r>
            <w:r w:rsidRPr="006E7D51">
              <w:rPr>
                <w:sz w:val="22"/>
                <w:szCs w:val="22"/>
              </w:rPr>
              <w:t xml:space="preserve">с идентификационным номером заявки </w:t>
            </w:r>
            <w:r w:rsidRPr="004B3C44">
              <w:rPr>
                <w:sz w:val="22"/>
                <w:szCs w:val="22"/>
              </w:rPr>
              <w:t>EA-97738</w:t>
            </w:r>
            <w:r w:rsidRPr="006E7D51">
              <w:rPr>
                <w:sz w:val="22"/>
                <w:szCs w:val="22"/>
              </w:rPr>
              <w:t xml:space="preserve"> </w:t>
            </w:r>
            <w:r w:rsidRPr="006E7D51">
              <w:rPr>
                <w:bCs/>
                <w:sz w:val="22"/>
                <w:szCs w:val="22"/>
              </w:rPr>
              <w:t>не соответствующей требованиям, установленным документацией об аукционе в соответствии с п.3 ч.6 ст. 69</w:t>
            </w:r>
            <w:r w:rsidRPr="006E7D51">
              <w:rPr>
                <w:sz w:val="22"/>
                <w:szCs w:val="22"/>
              </w:rPr>
              <w:t xml:space="preserve">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а именно</w:t>
            </w:r>
            <w:r w:rsidRPr="006E7D51">
              <w:rPr>
                <w:color w:val="000000"/>
                <w:sz w:val="22"/>
                <w:szCs w:val="22"/>
              </w:rPr>
              <w:t>:</w:t>
            </w:r>
          </w:p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gramStart"/>
            <w:r w:rsidRPr="00865D27">
              <w:rPr>
                <w:sz w:val="22"/>
                <w:szCs w:val="22"/>
              </w:rPr>
              <w:t>Участник аукциона в своей заявке сделал предложение о поставке товаров, происходящих из иностранного государства, в соответствии с п. 1 Постановления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заказчик отклоняет все заявки</w:t>
            </w:r>
            <w:proofErr w:type="gramEnd"/>
            <w:r w:rsidRPr="00865D27">
              <w:rPr>
                <w:sz w:val="22"/>
                <w:szCs w:val="22"/>
              </w:rPr>
              <w:t xml:space="preserve"> (</w:t>
            </w:r>
            <w:proofErr w:type="gramStart"/>
            <w:r w:rsidRPr="00865D27">
              <w:rPr>
                <w:sz w:val="22"/>
                <w:szCs w:val="22"/>
              </w:rPr>
              <w:t>окончательные предложения), содержащие предложения о поставке лекарственных препаратов, происходящих из иностранных государств</w:t>
            </w:r>
            <w:proofErr w:type="gramEnd"/>
            <w:r w:rsidRPr="00865D27">
              <w:rPr>
                <w:sz w:val="22"/>
                <w:szCs w:val="22"/>
              </w:rPr>
              <w:t xml:space="preserve"> (</w:t>
            </w:r>
            <w:proofErr w:type="gramStart"/>
            <w:r w:rsidRPr="00865D27">
              <w:rPr>
                <w:sz w:val="22"/>
                <w:szCs w:val="22"/>
              </w:rPr>
              <w:t xml:space="preserve">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за исключением заявок (окончательных предложений), которые содержат предложения о поставке оригинальных или </w:t>
            </w:r>
            <w:proofErr w:type="spellStart"/>
            <w:r w:rsidRPr="00865D27">
              <w:rPr>
                <w:sz w:val="22"/>
                <w:szCs w:val="22"/>
              </w:rPr>
              <w:t>референтных</w:t>
            </w:r>
            <w:proofErr w:type="spellEnd"/>
            <w:r w:rsidRPr="00865D27">
              <w:rPr>
                <w:sz w:val="22"/>
                <w:szCs w:val="22"/>
              </w:rPr>
              <w:t xml:space="preserve"> лекарственных препаратов по перечню</w:t>
            </w:r>
            <w:proofErr w:type="gramEnd"/>
            <w:r w:rsidRPr="00865D27">
              <w:rPr>
                <w:sz w:val="22"/>
                <w:szCs w:val="22"/>
              </w:rPr>
              <w:t xml:space="preserve"> </w:t>
            </w:r>
            <w:proofErr w:type="gramStart"/>
            <w:r w:rsidRPr="00865D27">
              <w:rPr>
                <w:sz w:val="22"/>
                <w:szCs w:val="22"/>
              </w:rPr>
              <w:t xml:space="preserve">согласно приложению, при условии, что на участие в определении поставщика подано не менее 2 заявок </w:t>
            </w:r>
            <w:r w:rsidRPr="00865D27">
              <w:rPr>
                <w:sz w:val="22"/>
                <w:szCs w:val="22"/>
              </w:rPr>
              <w:lastRenderedPageBreak/>
              <w:t>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      </w:r>
            <w:proofErr w:type="gramEnd"/>
            <w:r w:rsidRPr="00865D27">
              <w:rPr>
                <w:sz w:val="22"/>
                <w:szCs w:val="22"/>
              </w:rPr>
              <w:t xml:space="preserve">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</w:p>
        </w:tc>
      </w:tr>
      <w:tr w:rsidR="003A1B44" w:rsidTr="004B3C44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2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65D27">
              <w:rPr>
                <w:sz w:val="22"/>
                <w:szCs w:val="22"/>
              </w:rPr>
              <w:t>-97680</w:t>
            </w:r>
          </w:p>
          <w:p w:rsidR="003A1B44" w:rsidRDefault="002B23B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65D27">
              <w:rPr>
                <w:b/>
                <w:bCs/>
                <w:sz w:val="22"/>
                <w:szCs w:val="22"/>
              </w:rPr>
              <w:t>ОБЩЕСТВО С ОГРАНИЧЕННОЙ ОТВЕТСТВЕННОСТЬЮ "ГУД ДИСТРИБЬЮШН ПАРТНЕРС +"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Место нахождения: 121096, ГМОСКВА, ЭТ 3 ПОМ </w:t>
            </w:r>
            <w:r>
              <w:rPr>
                <w:sz w:val="22"/>
                <w:szCs w:val="22"/>
                <w:lang w:val="en-US"/>
              </w:rPr>
              <w:t>I</w:t>
            </w:r>
            <w:r w:rsidRPr="00865D27">
              <w:rPr>
                <w:sz w:val="22"/>
                <w:szCs w:val="22"/>
              </w:rPr>
              <w:t xml:space="preserve"> КОМ 356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Почтовый адрес: 121096, Г МОСКВА, </w:t>
            </w:r>
            <w:proofErr w:type="gramStart"/>
            <w:r w:rsidRPr="00865D27">
              <w:rPr>
                <w:sz w:val="22"/>
                <w:szCs w:val="22"/>
              </w:rPr>
              <w:t>УЛ</w:t>
            </w:r>
            <w:proofErr w:type="gramEnd"/>
            <w:r w:rsidRPr="00865D27">
              <w:rPr>
                <w:sz w:val="22"/>
                <w:szCs w:val="22"/>
              </w:rPr>
              <w:t xml:space="preserve"> ВАСИЛИСЫ КОЖИНОЙ, ДОМ 1, ЭТ 3 ПОМ </w:t>
            </w:r>
            <w:r>
              <w:rPr>
                <w:sz w:val="22"/>
                <w:szCs w:val="22"/>
                <w:lang w:val="en-US"/>
              </w:rPr>
              <w:t>I</w:t>
            </w:r>
            <w:r w:rsidRPr="00865D27">
              <w:rPr>
                <w:sz w:val="22"/>
                <w:szCs w:val="22"/>
              </w:rPr>
              <w:t xml:space="preserve"> КОМ 356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74957978688</w:t>
            </w:r>
          </w:p>
          <w:p w:rsidR="003A1B44" w:rsidRDefault="002B23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7725408865</w:t>
            </w:r>
          </w:p>
        </w:tc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A1B44" w:rsidTr="004B3C44">
        <w:tc>
          <w:tcPr>
            <w:tcW w:w="1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6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65D27">
              <w:rPr>
                <w:sz w:val="22"/>
                <w:szCs w:val="22"/>
              </w:rPr>
              <w:t>-97906</w:t>
            </w:r>
          </w:p>
          <w:p w:rsidR="003A1B44" w:rsidRDefault="002B23B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65D27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Место нахождения: Россия, 443022, ОБЛСАМАРСКАЯ, ГСАМАРА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865D27">
              <w:rPr>
                <w:sz w:val="22"/>
                <w:szCs w:val="22"/>
              </w:rPr>
              <w:t>г</w:t>
            </w:r>
            <w:proofErr w:type="gramEnd"/>
            <w:r w:rsidRPr="00865D27">
              <w:rPr>
                <w:sz w:val="22"/>
                <w:szCs w:val="22"/>
              </w:rPr>
              <w:t>. Самара, Полевой проезд, д. 12</w:t>
            </w:r>
          </w:p>
          <w:p w:rsidR="003A1B44" w:rsidRDefault="002B23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78462769964</w:t>
            </w:r>
          </w:p>
          <w:p w:rsidR="003A1B44" w:rsidRDefault="002B23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6318176896</w:t>
            </w:r>
          </w:p>
        </w:tc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65D2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A1B44" w:rsidRDefault="003A1B44">
      <w:pPr>
        <w:ind w:firstLine="0"/>
        <w:rPr>
          <w:sz w:val="22"/>
          <w:szCs w:val="22"/>
        </w:rPr>
      </w:pPr>
    </w:p>
    <w:p w:rsidR="003A1B44" w:rsidRDefault="002B23B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EA-97738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EA-97680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A1B4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EA-97906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A1B44" w:rsidRDefault="002B23BA" w:rsidP="00865D2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A1B44" w:rsidRDefault="002B23B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865D2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"ГУД ДИСТРИБЬЮШН ПАРТНЕРС +"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3A1B44" w:rsidRDefault="002B23B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865D27">
        <w:rPr>
          <w:rFonts w:eastAsia="Times New Roman"/>
          <w:sz w:val="22"/>
          <w:szCs w:val="22"/>
        </w:rPr>
        <w:t>140 224</w:t>
      </w:r>
      <w:r>
        <w:rPr>
          <w:rFonts w:eastAsia="Times New Roman"/>
          <w:sz w:val="22"/>
          <w:szCs w:val="22"/>
        </w:rPr>
        <w:t xml:space="preserve"> </w:t>
      </w:r>
      <w:r w:rsidR="00865D27">
        <w:rPr>
          <w:rFonts w:eastAsia="Times New Roman"/>
          <w:sz w:val="22"/>
          <w:szCs w:val="22"/>
        </w:rPr>
        <w:t xml:space="preserve">(Сто сорок тысяч двести двадцать четыре) </w:t>
      </w:r>
      <w:r>
        <w:rPr>
          <w:rFonts w:eastAsia="Times New Roman"/>
          <w:sz w:val="22"/>
          <w:szCs w:val="22"/>
        </w:rPr>
        <w:t>руб.</w:t>
      </w:r>
      <w:r w:rsidR="00865D27">
        <w:rPr>
          <w:rFonts w:eastAsia="Times New Roman"/>
          <w:sz w:val="22"/>
          <w:szCs w:val="22"/>
        </w:rPr>
        <w:t xml:space="preserve"> 50 коп.</w:t>
      </w:r>
    </w:p>
    <w:p w:rsidR="002B23BA" w:rsidRPr="002B23BA" w:rsidRDefault="002B23BA">
      <w:pPr>
        <w:ind w:firstLine="737"/>
        <w:jc w:val="both"/>
        <w:rPr>
          <w:rFonts w:eastAsia="Times New Roman"/>
          <w:sz w:val="22"/>
          <w:szCs w:val="22"/>
          <w:shd w:val="clear" w:color="auto" w:fill="FFFFFF"/>
        </w:rPr>
      </w:pPr>
      <w:r w:rsidRPr="002B23BA">
        <w:rPr>
          <w:rFonts w:eastAsia="Times New Roman"/>
          <w:sz w:val="22"/>
          <w:szCs w:val="22"/>
          <w:shd w:val="clear" w:color="auto" w:fill="FFFFFF"/>
        </w:rPr>
        <w:t>Подведение итогов электронного аукциона аукционной комиссией закончилось 10 июня 2021 года.</w:t>
      </w:r>
    </w:p>
    <w:p w:rsidR="003A1B44" w:rsidRDefault="002B23B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65D27" w:rsidRDefault="00865D27">
      <w:pPr>
        <w:ind w:firstLine="737"/>
        <w:rPr>
          <w:rFonts w:eastAsia="Times New Roman"/>
          <w:b/>
          <w:bCs/>
          <w:sz w:val="22"/>
          <w:szCs w:val="22"/>
        </w:rPr>
      </w:pPr>
    </w:p>
    <w:p w:rsidR="003A1B44" w:rsidRDefault="002B23B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3A1B44" w:rsidRDefault="003A1B44">
      <w:pPr>
        <w:ind w:firstLine="737"/>
        <w:rPr>
          <w:rFonts w:eastAsia="Times New Roman"/>
          <w:sz w:val="22"/>
          <w:szCs w:val="22"/>
        </w:rPr>
      </w:pPr>
    </w:p>
    <w:tbl>
      <w:tblPr>
        <w:tblW w:w="740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7"/>
        <w:gridCol w:w="5164"/>
      </w:tblGrid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A1B44" w:rsidTr="002B23BA">
        <w:tc>
          <w:tcPr>
            <w:tcW w:w="2237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A1B44" w:rsidRDefault="002B23B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46B39" w:rsidRDefault="00C46B39"/>
    <w:sectPr w:rsidR="00C46B39" w:rsidSect="003A1B4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A1B44"/>
    <w:rsid w:val="002B23BA"/>
    <w:rsid w:val="003A1B44"/>
    <w:rsid w:val="004B3C44"/>
    <w:rsid w:val="00865D27"/>
    <w:rsid w:val="00C46B39"/>
    <w:rsid w:val="00C6516E"/>
    <w:rsid w:val="00D80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B4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A1B4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A1B4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A1B44"/>
    <w:pPr>
      <w:spacing w:after="140" w:line="288" w:lineRule="auto"/>
    </w:pPr>
  </w:style>
  <w:style w:type="paragraph" w:styleId="a9">
    <w:name w:val="List"/>
    <w:basedOn w:val="a8"/>
    <w:rsid w:val="003A1B44"/>
    <w:rPr>
      <w:rFonts w:cs="Noto Sans Devanagari"/>
    </w:rPr>
  </w:style>
  <w:style w:type="paragraph" w:customStyle="1" w:styleId="Caption">
    <w:name w:val="Caption"/>
    <w:basedOn w:val="a"/>
    <w:qFormat/>
    <w:rsid w:val="003A1B4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A1B4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A1B4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1B4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1B44"/>
    <w:pPr>
      <w:spacing w:beforeAutospacing="1" w:afterAutospacing="1"/>
    </w:pPr>
  </w:style>
  <w:style w:type="paragraph" w:customStyle="1" w:styleId="th">
    <w:name w:val="th"/>
    <w:basedOn w:val="a"/>
    <w:qFormat/>
    <w:rsid w:val="003A1B4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1B4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1B4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1B44"/>
    <w:pPr>
      <w:spacing w:beforeAutospacing="1" w:after="200"/>
    </w:pPr>
  </w:style>
  <w:style w:type="paragraph" w:customStyle="1" w:styleId="usual2">
    <w:name w:val="usual2"/>
    <w:basedOn w:val="a"/>
    <w:qFormat/>
    <w:rsid w:val="003A1B4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A1B4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1B44"/>
    <w:pPr>
      <w:spacing w:beforeAutospacing="1" w:afterAutospacing="1"/>
    </w:pPr>
  </w:style>
  <w:style w:type="paragraph" w:customStyle="1" w:styleId="requests">
    <w:name w:val="requests"/>
    <w:basedOn w:val="a"/>
    <w:qFormat/>
    <w:rsid w:val="003A1B4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A1B4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1B44"/>
  </w:style>
  <w:style w:type="paragraph" w:customStyle="1" w:styleId="af2">
    <w:name w:val="Заголовок таблицы"/>
    <w:basedOn w:val="af1"/>
    <w:qFormat/>
    <w:rsid w:val="003A1B44"/>
  </w:style>
  <w:style w:type="paragraph" w:customStyle="1" w:styleId="af3">
    <w:name w:val="Текст в заданном формате"/>
    <w:basedOn w:val="a"/>
    <w:qFormat/>
    <w:rsid w:val="003A1B44"/>
  </w:style>
  <w:style w:type="paragraph" w:customStyle="1" w:styleId="DocumentMap">
    <w:name w:val="DocumentMap"/>
    <w:qFormat/>
    <w:rsid w:val="003A1B4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A1B4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1801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2021-06-10T10:11:00Z</dcterms:created>
  <dcterms:modified xsi:type="dcterms:W3CDTF">2021-06-10T10:31:00Z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