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03.4-4/3489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хлебобулочных изделий с повышенным содержанием йода"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5</w:t>
      </w:r>
      <w:r>
        <w:rPr>
          <w:rFonts w:eastAsia="Times New Roman"/>
          <w:sz w:val="20"/>
          <w:szCs w:val="20"/>
          <w:lang w:val="en-US"/>
        </w:rPr>
        <w:t xml:space="preserve">.06.2021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хлебобулочных изделий с повышенным содержанием йода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212461600287746160100101060011071244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248 982,00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313" w:type="dxa"/>
        <w:jc w:val="left"/>
        <w:tblInd w:w="41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3"/>
        <w:gridCol w:w="6949"/>
      </w:tblGrid>
      <w:tr>
        <w:trPr/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9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2"/>
                <w:szCs w:val="26"/>
              </w:rPr>
              <w:t xml:space="preserve">  </w:t>
            </w:r>
            <w:r>
              <w:rPr>
                <w:rStyle w:val="FontStyle13"/>
                <w:rFonts w:eastAsia="Times New Roman" w:cs="Times New Roman"/>
                <w:b/>
                <w:sz w:val="22"/>
                <w:szCs w:val="26"/>
              </w:rPr>
              <w:t>Идентификационный номер заявки</w:t>
            </w:r>
          </w:p>
        </w:tc>
        <w:tc>
          <w:tcPr>
            <w:tcW w:w="6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9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 w:ascii="Liberation Serif" w:hAnsi="Liberation Serif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 w:ascii="Liberation Serif" w:hAnsi="Liberation Serif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 w:ascii="Liberation Serif" w:hAnsi="Liberation Serif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9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Fonts w:ascii="Liberation Serif" w:hAnsi="Liberation Serif"/>
                <w:sz w:val="22"/>
                <w:szCs w:val="22"/>
              </w:rPr>
              <w:t>№</w:t>
            </w:r>
            <w:r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6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2"/>
                <w:szCs w:val="26"/>
              </w:rPr>
              <w:t xml:space="preserve">   </w:t>
            </w:r>
            <w:r>
              <w:rPr>
                <w:rStyle w:val="FontStyle13"/>
                <w:rFonts w:eastAsia="Times New Roman" w:cs="Times New Roman"/>
                <w:sz w:val="22"/>
                <w:szCs w:val="26"/>
              </w:rPr>
              <w:t>не  содержит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/>
      </w:pPr>
      <w:hyperlink r:id="rId3">
        <w:bookmarkStart w:id="0" w:name="__DdeLink__136_4014115248"/>
        <w:bookmarkEnd w:id="0"/>
        <w:r>
          <w:rPr>
            <w:rFonts w:eastAsia="Times New Roman"/>
            <w:sz w:val="20"/>
            <w:szCs w:val="20"/>
            <w:lang w:val="en-US"/>
          </w:rPr>
  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"ПРОЕКТ "СВЕЖИЙ ХЛЕБ".</w:t>
        </w:r>
      </w:hyperlink>
    </w:p>
    <w:p>
      <w:pPr>
        <w:pStyle w:val="Normal"/>
        <w:jc w:val="both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hyperlink r:id="rId4">
        <w:r>
          <w:rPr>
            <w:rFonts w:eastAsia="Times New Roman"/>
            <w:sz w:val="20"/>
            <w:szCs w:val="20"/>
          </w:rPr>
  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  </w:r>
      </w:hyperlink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hyperlink r:id="rId5">
        <w:r>
          <w:rPr>
            <w:rFonts w:eastAsia="Times New Roman"/>
            <w:sz w:val="20"/>
            <w:szCs w:val="20"/>
            <w:lang w:val="en-US"/>
          </w:rPr>
          <w:t xml:space="preserve">Настоящий </w:t>
        </w:r>
        <w:r>
          <w:rPr>
            <w:rFonts w:eastAsia="Times New Roman"/>
            <w:sz w:val="20"/>
            <w:szCs w:val="20"/>
          </w:rPr>
  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  </w:r>
      </w:hyperlink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>
          <w:lang w:val="ru-RU"/>
        </w:rPr>
      </w:pPr>
      <w:hyperlink r:id="rId6">
        <w:r>
          <w:rPr>
            <w:rFonts w:eastAsia="Times New Roman"/>
            <w:sz w:val="20"/>
            <w:szCs w:val="20"/>
            <w:lang w:val="ru-RU"/>
          </w:rPr>
          <w:t>Подписи</w:t>
        </w:r>
      </w:hyperlink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7">
              <w:r>
                <w:rPr>
                  <w:rFonts w:eastAsia="Times New Roman"/>
                  <w:sz w:val="20"/>
                  <w:szCs w:val="20"/>
                  <w:lang w:val="en-US"/>
                </w:rPr>
                <w:t>Председатель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8">
              <w:r>
                <w:rPr>
                  <w:sz w:val="20"/>
                  <w:szCs w:val="20"/>
                  <w:lang w:val="en-US"/>
                </w:rPr>
                <w:t>Мухина Елена Юрьевна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9">
              <w:r>
                <w:rPr>
                  <w:rFonts w:eastAsia="Times New Roman"/>
                  <w:sz w:val="20"/>
                  <w:szCs w:val="20"/>
                  <w:lang w:val="en-US"/>
                </w:rPr>
                <w:t>Зам. председателя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0">
              <w:r>
                <w:rPr>
                  <w:sz w:val="20"/>
                  <w:szCs w:val="20"/>
                  <w:lang w:val="en-US"/>
                </w:rPr>
                <w:t>Гринев Денис Юрьевич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1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2">
              <w:r>
                <w:rPr>
                  <w:sz w:val="20"/>
                  <w:szCs w:val="20"/>
                  <w:lang w:val="en-US"/>
                </w:rPr>
                <w:t>Сорокина Елена Владимировна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3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4">
              <w:r>
                <w:rPr>
                  <w:sz w:val="20"/>
                  <w:szCs w:val="20"/>
                  <w:lang w:val="en-US"/>
                </w:rPr>
                <w:t>Григораш Светлана Андреевна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5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6">
              <w:r>
                <w:rPr>
                  <w:sz w:val="20"/>
                  <w:szCs w:val="20"/>
                  <w:lang w:val="en-US"/>
                </w:rPr>
                <w:t>Конорева Ольга Сергеевна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7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8">
              <w:r>
                <w:rPr>
                  <w:sz w:val="20"/>
                  <w:szCs w:val="20"/>
                  <w:lang w:val="en-US"/>
                </w:rPr>
                <w:t>Чистякова Юлия Владимировна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9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20">
              <w:r>
                <w:rPr>
                  <w:sz w:val="20"/>
                  <w:szCs w:val="20"/>
                  <w:lang w:val="en-US"/>
                </w:rPr>
                <w:t>Караулова Кристина Владимировна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21">
              <w:r>
                <w:rPr>
                  <w:rFonts w:eastAsia="Times New Roman"/>
                  <w:sz w:val="20"/>
                  <w:szCs w:val="20"/>
                  <w:lang w:val="en-US"/>
                </w:rPr>
                <w:t>Секретарь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22">
              <w:r>
                <w:rPr>
                  <w:sz w:val="20"/>
                  <w:szCs w:val="20"/>
                  <w:lang w:val="en-US"/>
                </w:rPr>
                <w:t>Лыков Виталий Игоревич</w:t>
              </w:r>
            </w:hyperlink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hyperlink" Target="consultantplus://offline/ref=B415D04ED68CF67590554F40532BD9EE2C52C73CCE71660D3735A9DD06DAB77E1265C8EB7AB5BEC0wFwFM" TargetMode="External"/><Relationship Id="rId4" Type="http://schemas.openxmlformats.org/officeDocument/2006/relationships/hyperlink" Target="consultantplus://offline/ref=B415D04ED68CF67590554F40532BD9EE2C52C73CCE71660D3735A9DD06DAB77E1265C8EB7AB5BEC0wFwFM" TargetMode="External"/><Relationship Id="rId5" Type="http://schemas.openxmlformats.org/officeDocument/2006/relationships/hyperlink" Target="consultantplus://offline/ref=B415D04ED68CF67590554F40532BD9EE2C52C73CCE71660D3735A9DD06DAB77E1265C8EB7AB5BEC0wFwFM" TargetMode="External"/><Relationship Id="rId6" Type="http://schemas.openxmlformats.org/officeDocument/2006/relationships/hyperlink" Target="consultantplus://offline/ref=B415D04ED68CF67590554F40532BD9EE2C52C73CCE71660D3735A9DD06DAB77E1265C8EB7AB5BEC0wFwFM" TargetMode="External"/><Relationship Id="rId7" Type="http://schemas.openxmlformats.org/officeDocument/2006/relationships/hyperlink" Target="consultantplus://offline/ref=B415D04ED68CF67590554F40532BD9EE2C52C73CCE71660D3735A9DD06DAB77E1265C8EB7AB5BEC0wFwFM" TargetMode="External"/><Relationship Id="rId8" Type="http://schemas.openxmlformats.org/officeDocument/2006/relationships/hyperlink" Target="consultantplus://offline/ref=B415D04ED68CF67590554F40532BD9EE2C52C73CCE71660D3735A9DD06DAB77E1265C8EB7AB5BEC0wFwFM" TargetMode="External"/><Relationship Id="rId9" Type="http://schemas.openxmlformats.org/officeDocument/2006/relationships/hyperlink" Target="consultantplus://offline/ref=B415D04ED68CF67590554F40532BD9EE2C52C73CCE71660D3735A9DD06DAB77E1265C8EB7AB5BEC0wFwFM" TargetMode="External"/><Relationship Id="rId10" Type="http://schemas.openxmlformats.org/officeDocument/2006/relationships/hyperlink" Target="consultantplus://offline/ref=B415D04ED68CF67590554F40532BD9EE2C52C73CCE71660D3735A9DD06DAB77E1265C8EB7AB5BEC0wFwFM" TargetMode="External"/><Relationship Id="rId11" Type="http://schemas.openxmlformats.org/officeDocument/2006/relationships/hyperlink" Target="consultantplus://offline/ref=B415D04ED68CF67590554F40532BD9EE2C52C73CCE71660D3735A9DD06DAB77E1265C8EB7AB5BEC0wFwFM" TargetMode="External"/><Relationship Id="rId12" Type="http://schemas.openxmlformats.org/officeDocument/2006/relationships/hyperlink" Target="consultantplus://offline/ref=B415D04ED68CF67590554F40532BD9EE2C52C73CCE71660D3735A9DD06DAB77E1265C8EB7AB5BEC0wFwFM" TargetMode="External"/><Relationship Id="rId13" Type="http://schemas.openxmlformats.org/officeDocument/2006/relationships/hyperlink" Target="consultantplus://offline/ref=B415D04ED68CF67590554F40532BD9EE2C52C73CCE71660D3735A9DD06DAB77E1265C8EB7AB5BEC0wFwFM" TargetMode="External"/><Relationship Id="rId14" Type="http://schemas.openxmlformats.org/officeDocument/2006/relationships/hyperlink" Target="consultantplus://offline/ref=B415D04ED68CF67590554F40532BD9EE2C52C73CCE71660D3735A9DD06DAB77E1265C8EB7AB5BEC0wFwFM" TargetMode="External"/><Relationship Id="rId15" Type="http://schemas.openxmlformats.org/officeDocument/2006/relationships/hyperlink" Target="consultantplus://offline/ref=B415D04ED68CF67590554F40532BD9EE2C52C73CCE71660D3735A9DD06DAB77E1265C8EB7AB5BEC0wFwFM" TargetMode="External"/><Relationship Id="rId16" Type="http://schemas.openxmlformats.org/officeDocument/2006/relationships/hyperlink" Target="consultantplus://offline/ref=B415D04ED68CF67590554F40532BD9EE2C52C73CCE71660D3735A9DD06DAB77E1265C8EB7AB5BEC0wFwFM" TargetMode="External"/><Relationship Id="rId17" Type="http://schemas.openxmlformats.org/officeDocument/2006/relationships/hyperlink" Target="consultantplus://offline/ref=B415D04ED68CF67590554F40532BD9EE2C52C73CCE71660D3735A9DD06DAB77E1265C8EB7AB5BEC0wFwFM" TargetMode="External"/><Relationship Id="rId18" Type="http://schemas.openxmlformats.org/officeDocument/2006/relationships/hyperlink" Target="consultantplus://offline/ref=B415D04ED68CF67590554F40532BD9EE2C52C73CCE71660D3735A9DD06DAB77E1265C8EB7AB5BEC0wFwFM" TargetMode="External"/><Relationship Id="rId19" Type="http://schemas.openxmlformats.org/officeDocument/2006/relationships/hyperlink" Target="consultantplus://offline/ref=B415D04ED68CF67590554F40532BD9EE2C52C73CCE71660D3735A9DD06DAB77E1265C8EB7AB5BEC0wFwFM" TargetMode="External"/><Relationship Id="rId20" Type="http://schemas.openxmlformats.org/officeDocument/2006/relationships/hyperlink" Target="consultantplus://offline/ref=B415D04ED68CF67590554F40532BD9EE2C52C73CCE71660D3735A9DD06DAB77E1265C8EB7AB5BEC0wFwFM" TargetMode="External"/><Relationship Id="rId21" Type="http://schemas.openxmlformats.org/officeDocument/2006/relationships/hyperlink" Target="consultantplus://offline/ref=B415D04ED68CF67590554F40532BD9EE2C52C73CCE71660D3735A9DD06DAB77E1265C8EB7AB5BEC0wFwFM" TargetMode="External"/><Relationship Id="rId22" Type="http://schemas.openxmlformats.org/officeDocument/2006/relationships/hyperlink" Target="consultantplus://offline/ref=B415D04ED68CF67590554F40532BD9EE2C52C73CCE71660D3735A9DD06DAB77E1265C8EB7AB5BEC0wFwFM" TargetMode="External"/><Relationship Id="rId23" Type="http://schemas.openxmlformats.org/officeDocument/2006/relationships/fontTable" Target="fontTable.xml"/><Relationship Id="rId24" Type="http://schemas.openxmlformats.org/officeDocument/2006/relationships/settings" Target="settings.xml"/><Relationship Id="rId2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562</Words>
  <Characters>4155</Characters>
  <CharactersWithSpaces>4614</CharactersWithSpaces>
  <Paragraphs>115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2021-06-15T11:24:53Z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