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E4B" w:rsidRDefault="00415755">
      <w:pPr>
        <w:ind w:firstLine="680"/>
        <w:jc w:val="right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РЕЕСТРОВЫЙ НОМЕР </w:t>
      </w:r>
      <w:r w:rsidRPr="00415755">
        <w:rPr>
          <w:rFonts w:eastAsia="Times New Roman"/>
          <w:b/>
          <w:bCs/>
          <w:sz w:val="22"/>
          <w:szCs w:val="22"/>
        </w:rPr>
        <w:t>0105500000221000720</w:t>
      </w:r>
    </w:p>
    <w:p w:rsidR="00FC4E4B" w:rsidRDefault="00FC4E4B">
      <w:pPr>
        <w:ind w:firstLine="680"/>
        <w:jc w:val="center"/>
        <w:rPr>
          <w:rFonts w:eastAsia="Times New Roman"/>
          <w:b/>
          <w:bCs/>
          <w:sz w:val="22"/>
          <w:szCs w:val="22"/>
        </w:rPr>
      </w:pPr>
    </w:p>
    <w:p w:rsidR="00FC4E4B" w:rsidRDefault="00415755">
      <w:pPr>
        <w:ind w:firstLine="680"/>
        <w:jc w:val="center"/>
        <w:rPr>
          <w:sz w:val="22"/>
          <w:szCs w:val="22"/>
        </w:rPr>
      </w:pPr>
      <w:bookmarkStart w:id="0" w:name="_GoBack"/>
      <w:bookmarkEnd w:id="0"/>
      <w:r>
        <w:rPr>
          <w:rFonts w:eastAsia="Times New Roman"/>
          <w:b/>
          <w:bCs/>
          <w:sz w:val="22"/>
          <w:szCs w:val="22"/>
        </w:rPr>
        <w:t>П</w:t>
      </w:r>
      <w:r>
        <w:rPr>
          <w:rFonts w:eastAsia="Times New Roman"/>
          <w:b/>
          <w:bCs/>
          <w:sz w:val="22"/>
          <w:szCs w:val="22"/>
        </w:rPr>
        <w:t>ротокол</w:t>
      </w:r>
    </w:p>
    <w:p w:rsidR="00FC4E4B" w:rsidRDefault="00415755">
      <w:pPr>
        <w:ind w:firstLine="567"/>
        <w:jc w:val="center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 xml:space="preserve">рассмотрения </w:t>
      </w:r>
      <w:r>
        <w:rPr>
          <w:rFonts w:eastAsia="Times New Roman"/>
          <w:b/>
          <w:bCs/>
          <w:sz w:val="22"/>
          <w:szCs w:val="22"/>
        </w:rPr>
        <w:t xml:space="preserve">единственной </w:t>
      </w:r>
      <w:r>
        <w:rPr>
          <w:rFonts w:eastAsia="Times New Roman"/>
          <w:b/>
          <w:bCs/>
          <w:sz w:val="22"/>
          <w:szCs w:val="22"/>
        </w:rPr>
        <w:t>заявки в аукционе в электронной форме</w:t>
      </w:r>
    </w:p>
    <w:p w:rsidR="00FC4E4B" w:rsidRDefault="00415755">
      <w:pPr>
        <w:ind w:firstLine="567"/>
        <w:jc w:val="center"/>
        <w:rPr>
          <w:sz w:val="22"/>
          <w:szCs w:val="22"/>
        </w:rPr>
      </w:pPr>
      <w:proofErr w:type="gramStart"/>
      <w:r>
        <w:rPr>
          <w:rFonts w:eastAsia="Times New Roman"/>
          <w:b/>
          <w:bCs/>
          <w:sz w:val="22"/>
          <w:szCs w:val="22"/>
        </w:rPr>
        <w:t>на</w:t>
      </w:r>
      <w:r w:rsidRPr="00415755">
        <w:rPr>
          <w:rFonts w:eastAsia="Times New Roman"/>
          <w:b/>
          <w:bCs/>
          <w:sz w:val="22"/>
          <w:szCs w:val="22"/>
        </w:rPr>
        <w:t xml:space="preserve"> поставку оборудования с целью поддержки образования для детей с ограниченными возможностями здоровья в рамках</w:t>
      </w:r>
      <w:proofErr w:type="gramEnd"/>
      <w:r w:rsidRPr="00415755">
        <w:rPr>
          <w:rFonts w:eastAsia="Times New Roman"/>
          <w:b/>
          <w:bCs/>
          <w:sz w:val="22"/>
          <w:szCs w:val="22"/>
        </w:rPr>
        <w:t xml:space="preserve"> реализации федерального проекта «Современная школа» национального проекта «Образование». </w:t>
      </w:r>
    </w:p>
    <w:p w:rsidR="00FC4E4B" w:rsidRPr="00415755" w:rsidRDefault="00FC4E4B">
      <w:pPr>
        <w:ind w:firstLine="567"/>
        <w:jc w:val="center"/>
        <w:rPr>
          <w:sz w:val="22"/>
          <w:szCs w:val="22"/>
        </w:rPr>
      </w:pPr>
    </w:p>
    <w:tbl>
      <w:tblPr>
        <w:tblW w:w="10233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960"/>
        <w:gridCol w:w="5273"/>
      </w:tblGrid>
      <w:tr w:rsidR="00FC4E4B">
        <w:tc>
          <w:tcPr>
            <w:tcW w:w="4960" w:type="dxa"/>
            <w:shd w:val="clear" w:color="auto" w:fill="auto"/>
          </w:tcPr>
          <w:p w:rsidR="00FC4E4B" w:rsidRDefault="00415755">
            <w:pPr>
              <w:overflowPunct/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Элиста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г</w:t>
            </w:r>
            <w:proofErr w:type="gramEnd"/>
          </w:p>
        </w:tc>
        <w:tc>
          <w:tcPr>
            <w:tcW w:w="5272" w:type="dxa"/>
            <w:shd w:val="clear" w:color="auto" w:fill="auto"/>
          </w:tcPr>
          <w:p w:rsidR="00FC4E4B" w:rsidRDefault="00415755" w:rsidP="00415755">
            <w:pPr>
              <w:ind w:firstLine="567"/>
              <w:jc w:val="right"/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16.06.21 </w:t>
            </w:r>
          </w:p>
        </w:tc>
      </w:tr>
    </w:tbl>
    <w:p w:rsidR="00FC4E4B" w:rsidRDefault="00FC4E4B">
      <w:pPr>
        <w:overflowPunct/>
        <w:ind w:firstLine="0"/>
        <w:rPr>
          <w:rFonts w:eastAsia="Times New Roman"/>
          <w:b/>
          <w:bCs/>
          <w:sz w:val="22"/>
          <w:szCs w:val="22"/>
          <w:lang w:val="en-US"/>
        </w:rPr>
      </w:pPr>
    </w:p>
    <w:p w:rsidR="00FC4E4B" w:rsidRDefault="00415755">
      <w:pPr>
        <w:keepNext/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Рассмотрени</w:t>
      </w:r>
      <w:r>
        <w:rPr>
          <w:rFonts w:eastAsia="Times New Roman"/>
          <w:sz w:val="22"/>
          <w:szCs w:val="22"/>
        </w:rPr>
        <w:t xml:space="preserve">е </w:t>
      </w:r>
      <w:bookmarkStart w:id="1" w:name="__DdeLink__189_3877110786"/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bookmarkEnd w:id="1"/>
      <w:r>
        <w:rPr>
          <w:rFonts w:eastAsia="Times New Roman"/>
          <w:sz w:val="22"/>
          <w:szCs w:val="22"/>
        </w:rPr>
        <w:t xml:space="preserve"> на участие в аукционе в электронной форме аукционной комиссией проводилось </w:t>
      </w:r>
      <w:r w:rsidRPr="00415755">
        <w:rPr>
          <w:rFonts w:eastAsia="Times New Roman"/>
          <w:sz w:val="22"/>
          <w:szCs w:val="22"/>
        </w:rPr>
        <w:t xml:space="preserve">16.06.21 </w:t>
      </w:r>
      <w:r>
        <w:rPr>
          <w:rFonts w:eastAsia="Times New Roman"/>
          <w:sz w:val="22"/>
          <w:szCs w:val="22"/>
        </w:rPr>
        <w:t>по а</w:t>
      </w:r>
      <w:r w:rsidRPr="00415755">
        <w:rPr>
          <w:rFonts w:eastAsia="Times New Roman"/>
          <w:sz w:val="22"/>
          <w:szCs w:val="22"/>
        </w:rPr>
        <w:t xml:space="preserve">дресу: </w:t>
      </w:r>
      <w:r w:rsidRPr="00415755">
        <w:rPr>
          <w:rFonts w:eastAsia="Times New Roman"/>
          <w:sz w:val="22"/>
          <w:szCs w:val="22"/>
        </w:rPr>
        <w:t xml:space="preserve">Российская Федерация, 358014, Калмыкия </w:t>
      </w:r>
      <w:proofErr w:type="spellStart"/>
      <w:r w:rsidRPr="00415755">
        <w:rPr>
          <w:rFonts w:eastAsia="Times New Roman"/>
          <w:sz w:val="22"/>
          <w:szCs w:val="22"/>
        </w:rPr>
        <w:t>Респ</w:t>
      </w:r>
      <w:proofErr w:type="spellEnd"/>
      <w:r w:rsidRPr="00415755">
        <w:rPr>
          <w:rFonts w:eastAsia="Times New Roman"/>
          <w:sz w:val="22"/>
          <w:szCs w:val="22"/>
        </w:rPr>
        <w:t xml:space="preserve">, Элиста </w:t>
      </w:r>
      <w:proofErr w:type="gramStart"/>
      <w:r w:rsidRPr="00415755">
        <w:rPr>
          <w:rFonts w:eastAsia="Times New Roman"/>
          <w:sz w:val="22"/>
          <w:szCs w:val="22"/>
        </w:rPr>
        <w:t>г</w:t>
      </w:r>
      <w:proofErr w:type="gramEnd"/>
      <w:r w:rsidRPr="00415755">
        <w:rPr>
          <w:rFonts w:eastAsia="Times New Roman"/>
          <w:sz w:val="22"/>
          <w:szCs w:val="22"/>
        </w:rPr>
        <w:t>, ТЕРРИТОРИЯ ГОРОД ШАХМАТ, ДОМ 6.1.2</w:t>
      </w:r>
      <w:r w:rsidRPr="00415755">
        <w:rPr>
          <w:rFonts w:eastAsia="Times New Roman"/>
          <w:sz w:val="22"/>
          <w:szCs w:val="22"/>
        </w:rPr>
        <w:t>.</w:t>
      </w:r>
    </w:p>
    <w:p w:rsidR="00FC4E4B" w:rsidRDefault="0041575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Уполномоченный орган</w:t>
      </w:r>
      <w:r>
        <w:rPr>
          <w:rFonts w:eastAsia="Times New Roman"/>
          <w:sz w:val="22"/>
          <w:szCs w:val="22"/>
        </w:rPr>
        <w:t xml:space="preserve">: </w:t>
      </w:r>
      <w:r>
        <w:rPr>
          <w:rFonts w:eastAsia="Times New Roman"/>
          <w:color w:val="000000"/>
          <w:sz w:val="22"/>
          <w:szCs w:val="22"/>
        </w:rPr>
        <w:t>СЛУЖБА РЕГУЛИРОВАНИЯ КОНТРАКТНОЙ СИСТЕМЫ В СФЕРЕ ЗАКУПОК РЕСПУБЛИКИ КАЛМЫКИЯ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C4E4B" w:rsidRDefault="00415755">
      <w:pPr>
        <w:tabs>
          <w:tab w:val="left" w:pos="686"/>
          <w:tab w:val="left" w:pos="764"/>
          <w:tab w:val="left" w:pos="842"/>
          <w:tab w:val="left" w:pos="1053"/>
        </w:tabs>
        <w:ind w:firstLine="0"/>
        <w:jc w:val="both"/>
        <w:rPr>
          <w:sz w:val="22"/>
          <w:szCs w:val="22"/>
        </w:rPr>
      </w:pPr>
      <w:r>
        <w:rPr>
          <w:rFonts w:eastAsia="Times New Roman"/>
          <w:color w:val="000000"/>
          <w:sz w:val="22"/>
          <w:szCs w:val="22"/>
        </w:rPr>
        <w:t xml:space="preserve">Место нахождения, почтовый адрес: </w:t>
      </w:r>
      <w:r>
        <w:rPr>
          <w:rFonts w:eastAsia="Times New Roman"/>
          <w:color w:val="000000"/>
          <w:sz w:val="22"/>
          <w:szCs w:val="22"/>
        </w:rPr>
        <w:t xml:space="preserve">Российская Федерация, 358014, Калмыкия </w:t>
      </w:r>
      <w:proofErr w:type="spellStart"/>
      <w:r>
        <w:rPr>
          <w:rFonts w:eastAsia="Times New Roman"/>
          <w:color w:val="000000"/>
          <w:sz w:val="22"/>
          <w:szCs w:val="22"/>
        </w:rPr>
        <w:t>Респ</w:t>
      </w:r>
      <w:proofErr w:type="spellEnd"/>
      <w:r>
        <w:rPr>
          <w:rFonts w:eastAsia="Times New Roman"/>
          <w:color w:val="000000"/>
          <w:sz w:val="22"/>
          <w:szCs w:val="22"/>
        </w:rPr>
        <w:t xml:space="preserve">, Элиста </w:t>
      </w:r>
      <w:proofErr w:type="gramStart"/>
      <w:r>
        <w:rPr>
          <w:rFonts w:eastAsia="Times New Roman"/>
          <w:color w:val="000000"/>
          <w:sz w:val="22"/>
          <w:szCs w:val="22"/>
        </w:rPr>
        <w:t>г</w:t>
      </w:r>
      <w:proofErr w:type="gramEnd"/>
      <w:r>
        <w:rPr>
          <w:rFonts w:eastAsia="Times New Roman"/>
          <w:color w:val="000000"/>
          <w:sz w:val="22"/>
          <w:szCs w:val="22"/>
        </w:rPr>
        <w:t>, ТЕРРИТОРИЯ ГОРОД ШАХМАТ, ДОМ 6.1.2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C4E4B" w:rsidRDefault="00415755">
      <w:pPr>
        <w:keepNext/>
        <w:ind w:firstLine="0"/>
        <w:rPr>
          <w:sz w:val="22"/>
          <w:szCs w:val="22"/>
        </w:rPr>
      </w:pPr>
      <w:r>
        <w:rPr>
          <w:sz w:val="22"/>
          <w:szCs w:val="22"/>
        </w:rPr>
        <w:t>Номер контактного телефона: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color w:val="000000"/>
          <w:sz w:val="22"/>
          <w:szCs w:val="22"/>
        </w:rPr>
        <w:t>7-84722-68270</w:t>
      </w:r>
      <w:r>
        <w:rPr>
          <w:rFonts w:eastAsia="Times New Roman"/>
          <w:color w:val="000000"/>
          <w:sz w:val="22"/>
          <w:szCs w:val="22"/>
        </w:rPr>
        <w:t xml:space="preserve"> </w:t>
      </w:r>
    </w:p>
    <w:p w:rsidR="00FC4E4B" w:rsidRDefault="00415755">
      <w:pPr>
        <w:pStyle w:val="ab"/>
        <w:tabs>
          <w:tab w:val="left" w:pos="993"/>
        </w:tabs>
        <w:spacing w:before="0" w:after="0"/>
        <w:ind w:firstLine="0"/>
        <w:jc w:val="both"/>
        <w:rPr>
          <w:rFonts w:ascii="Times New Roman" w:eastAsia="Times New Roman" w:hAnsi="Times New Roman" w:cs="Times New Roman"/>
          <w:color w:val="000000"/>
          <w:sz w:val="22"/>
          <w:szCs w:val="22"/>
        </w:rPr>
      </w:pP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Адрес электронной почты: 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form_goz_zakupki@mail.ru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p w:rsidR="00FC4E4B" w:rsidRDefault="00415755">
      <w:pPr>
        <w:pStyle w:val="ab"/>
        <w:tabs>
          <w:tab w:val="left" w:pos="993"/>
        </w:tabs>
        <w:spacing w:before="0" w:after="0"/>
        <w:ind w:firstLine="0"/>
        <w:jc w:val="both"/>
        <w:rPr>
          <w:sz w:val="22"/>
          <w:szCs w:val="22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2"/>
          <w:szCs w:val="22"/>
        </w:rPr>
        <w:t>Контактное лицо: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>Алакшанов</w:t>
      </w:r>
      <w:proofErr w:type="spellEnd"/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Д. П.</w:t>
      </w:r>
      <w:r>
        <w:rPr>
          <w:rFonts w:ascii="Times New Roman" w:eastAsia="Times New Roman" w:hAnsi="Times New Roman" w:cs="Times New Roman"/>
          <w:color w:val="000000"/>
          <w:sz w:val="22"/>
          <w:szCs w:val="22"/>
        </w:rPr>
        <w:t xml:space="preserve"> </w:t>
      </w:r>
    </w:p>
    <w:tbl>
      <w:tblPr>
        <w:tblW w:w="10231" w:type="dxa"/>
        <w:tblInd w:w="-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10231"/>
      </w:tblGrid>
      <w:tr w:rsidR="00FC4E4B">
        <w:tc>
          <w:tcPr>
            <w:tcW w:w="10231" w:type="dxa"/>
            <w:shd w:val="clear" w:color="auto" w:fill="auto"/>
          </w:tcPr>
          <w:p w:rsidR="00FC4E4B" w:rsidRDefault="0041575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КАЗЕННОЕ ОБЩЕОБРАЗОВАТЕЛЬНОЕ УЧРЕЖДЕНИЕ РЕСПУБЛИКИ КАЛМЫКИЯ "САРПИНСКАЯ КОРРЕКЦИОННАЯ ШКОЛА-ИНТЕРНАТ"</w:t>
            </w:r>
            <w:r>
              <w:rPr>
                <w:sz w:val="22"/>
                <w:szCs w:val="22"/>
              </w:rPr>
              <w:t xml:space="preserve"> </w:t>
            </w:r>
          </w:p>
          <w:p w:rsidR="00FC4E4B" w:rsidRDefault="0041575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Место нахождения: </w:t>
            </w:r>
            <w:r>
              <w:rPr>
                <w:sz w:val="22"/>
                <w:szCs w:val="22"/>
              </w:rPr>
              <w:t xml:space="preserve">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</w:t>
            </w:r>
            <w:proofErr w:type="gramStart"/>
            <w:r>
              <w:rPr>
                <w:sz w:val="22"/>
                <w:szCs w:val="22"/>
              </w:rPr>
              <w:t>Садовое</w:t>
            </w:r>
            <w:proofErr w:type="gramEnd"/>
            <w:r>
              <w:rPr>
                <w:sz w:val="22"/>
                <w:szCs w:val="22"/>
              </w:rPr>
              <w:t xml:space="preserve"> с, 36</w:t>
            </w:r>
          </w:p>
          <w:p w:rsidR="00FC4E4B" w:rsidRDefault="0041575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Почтовый адрес: </w:t>
            </w:r>
            <w:r>
              <w:rPr>
                <w:sz w:val="22"/>
                <w:szCs w:val="22"/>
              </w:rPr>
              <w:t xml:space="preserve">Российская Федерация, 359410, Калмыкия </w:t>
            </w:r>
            <w:proofErr w:type="spellStart"/>
            <w:r>
              <w:rPr>
                <w:sz w:val="22"/>
                <w:szCs w:val="22"/>
              </w:rPr>
              <w:t>Респ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  <w:proofErr w:type="spellStart"/>
            <w:r>
              <w:rPr>
                <w:sz w:val="22"/>
                <w:szCs w:val="22"/>
              </w:rPr>
              <w:t>Сарпинский</w:t>
            </w:r>
            <w:proofErr w:type="spellEnd"/>
            <w:r>
              <w:rPr>
                <w:sz w:val="22"/>
                <w:szCs w:val="22"/>
              </w:rPr>
              <w:t xml:space="preserve"> р-н, Садовое с, </w:t>
            </w:r>
            <w:proofErr w:type="gramStart"/>
            <w:r>
              <w:rPr>
                <w:sz w:val="22"/>
                <w:szCs w:val="22"/>
              </w:rPr>
              <w:t>УЛ</w:t>
            </w:r>
            <w:proofErr w:type="gramEnd"/>
            <w:r>
              <w:rPr>
                <w:sz w:val="22"/>
                <w:szCs w:val="22"/>
              </w:rPr>
              <w:t xml:space="preserve"> ЮБИЛЕЙНАЯ, 36</w:t>
            </w:r>
            <w:r>
              <w:rPr>
                <w:sz w:val="22"/>
                <w:szCs w:val="22"/>
              </w:rPr>
              <w:t xml:space="preserve"> </w:t>
            </w:r>
          </w:p>
          <w:p w:rsidR="00FC4E4B" w:rsidRDefault="0041575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Электронная почта: </w:t>
            </w:r>
            <w:r>
              <w:rPr>
                <w:sz w:val="22"/>
                <w:szCs w:val="22"/>
              </w:rPr>
              <w:t>sskoshi@mail.ru</w:t>
            </w:r>
            <w:r>
              <w:rPr>
                <w:sz w:val="22"/>
                <w:szCs w:val="22"/>
              </w:rPr>
              <w:t xml:space="preserve"> </w:t>
            </w:r>
          </w:p>
          <w:p w:rsidR="00FC4E4B" w:rsidRDefault="00415755">
            <w:pPr>
              <w:keepNext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Телефон: </w:t>
            </w:r>
            <w:r>
              <w:rPr>
                <w:sz w:val="22"/>
                <w:szCs w:val="22"/>
              </w:rPr>
              <w:t>7-84741-22954</w:t>
            </w:r>
            <w:r>
              <w:rPr>
                <w:sz w:val="22"/>
                <w:szCs w:val="22"/>
              </w:rPr>
              <w:t xml:space="preserve"> </w:t>
            </w:r>
          </w:p>
          <w:p w:rsidR="00FC4E4B" w:rsidRDefault="00415755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ind w:firstLine="0"/>
              <w:jc w:val="both"/>
              <w:rPr>
                <w:sz w:val="22"/>
                <w:szCs w:val="22"/>
              </w:rPr>
            </w:pPr>
            <w:r>
              <w:rPr>
                <w:spacing w:val="-2"/>
                <w:sz w:val="22"/>
                <w:szCs w:val="22"/>
              </w:rPr>
              <w:t>Ответственное должностное лицо заказчи</w:t>
            </w:r>
            <w:r>
              <w:rPr>
                <w:spacing w:val="-2"/>
                <w:sz w:val="22"/>
                <w:szCs w:val="22"/>
              </w:rPr>
              <w:t xml:space="preserve">ка: </w:t>
            </w:r>
            <w:r>
              <w:rPr>
                <w:sz w:val="22"/>
                <w:szCs w:val="22"/>
              </w:rPr>
              <w:t xml:space="preserve">Бадмаева Ольга </w:t>
            </w:r>
            <w:proofErr w:type="spellStart"/>
            <w:r>
              <w:rPr>
                <w:sz w:val="22"/>
                <w:szCs w:val="22"/>
              </w:rPr>
              <w:t>Манджиевна</w:t>
            </w:r>
            <w:proofErr w:type="spellEnd"/>
            <w:r>
              <w:rPr>
                <w:spacing w:val="-2"/>
                <w:sz w:val="22"/>
                <w:szCs w:val="22"/>
              </w:rPr>
              <w:t xml:space="preserve"> </w:t>
            </w:r>
          </w:p>
        </w:tc>
      </w:tr>
    </w:tbl>
    <w:p w:rsidR="00FC4E4B" w:rsidRDefault="0041575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Идентификационный код закупки</w:t>
      </w:r>
      <w:r>
        <w:rPr>
          <w:rFonts w:eastAsia="Times New Roman"/>
          <w:sz w:val="22"/>
          <w:szCs w:val="22"/>
        </w:rPr>
        <w:t>: 212080890022808080100100070010000244</w:t>
      </w:r>
    </w:p>
    <w:p w:rsidR="00FC4E4B" w:rsidRPr="00415755" w:rsidRDefault="00415755">
      <w:pPr>
        <w:tabs>
          <w:tab w:val="left" w:pos="686"/>
          <w:tab w:val="left" w:pos="764"/>
          <w:tab w:val="left" w:pos="842"/>
          <w:tab w:val="left" w:pos="1053"/>
        </w:tabs>
        <w:ind w:firstLine="0"/>
        <w:rPr>
          <w:rFonts w:eastAsia="Times New Roman"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Начальная (максимальная) цена контракта</w:t>
      </w:r>
      <w:r>
        <w:rPr>
          <w:rFonts w:eastAsia="Times New Roman"/>
          <w:sz w:val="22"/>
          <w:szCs w:val="22"/>
        </w:rPr>
        <w:t>: 4 740,00 руб.</w:t>
      </w:r>
    </w:p>
    <w:p w:rsidR="00415755" w:rsidRPr="00FE61FA" w:rsidRDefault="00415755" w:rsidP="00415755">
      <w:pPr>
        <w:keepNext/>
        <w:keepLines/>
        <w:ind w:firstLine="0"/>
        <w:jc w:val="both"/>
        <w:rPr>
          <w:sz w:val="22"/>
          <w:szCs w:val="22"/>
        </w:rPr>
      </w:pPr>
      <w:r w:rsidRPr="00FE61FA">
        <w:rPr>
          <w:b/>
          <w:sz w:val="22"/>
          <w:szCs w:val="22"/>
        </w:rPr>
        <w:t>Состав аукционной комиссии</w:t>
      </w:r>
      <w:r w:rsidRPr="00FE61FA">
        <w:rPr>
          <w:sz w:val="22"/>
          <w:szCs w:val="22"/>
        </w:rPr>
        <w:t xml:space="preserve"> утвержден приказом Службы регулирования контрактной системы в сфере закупок Республики Калмыкия от </w:t>
      </w:r>
      <w:r>
        <w:rPr>
          <w:sz w:val="22"/>
          <w:szCs w:val="22"/>
        </w:rPr>
        <w:t>«04»</w:t>
      </w:r>
      <w:r w:rsidRPr="00FE61FA">
        <w:rPr>
          <w:sz w:val="22"/>
          <w:szCs w:val="22"/>
        </w:rPr>
        <w:t xml:space="preserve"> </w:t>
      </w:r>
      <w:r>
        <w:rPr>
          <w:sz w:val="22"/>
          <w:szCs w:val="22"/>
        </w:rPr>
        <w:t>июня 2021</w:t>
      </w:r>
      <w:r w:rsidRPr="00FE61FA">
        <w:rPr>
          <w:sz w:val="22"/>
          <w:szCs w:val="22"/>
        </w:rPr>
        <w:t xml:space="preserve"> г. № </w:t>
      </w:r>
      <w:r>
        <w:rPr>
          <w:sz w:val="22"/>
          <w:szCs w:val="22"/>
        </w:rPr>
        <w:t>81</w:t>
      </w:r>
      <w:r w:rsidRPr="00FE61FA">
        <w:rPr>
          <w:sz w:val="22"/>
          <w:szCs w:val="22"/>
        </w:rPr>
        <w:t xml:space="preserve">-рз. В состав аукционной комиссии входит </w:t>
      </w:r>
      <w:r>
        <w:rPr>
          <w:sz w:val="22"/>
          <w:szCs w:val="22"/>
        </w:rPr>
        <w:t>5</w:t>
      </w:r>
      <w:r w:rsidRPr="00FE61FA">
        <w:rPr>
          <w:sz w:val="22"/>
          <w:szCs w:val="22"/>
        </w:rPr>
        <w:t xml:space="preserve"> (</w:t>
      </w:r>
      <w:r>
        <w:rPr>
          <w:sz w:val="22"/>
          <w:szCs w:val="22"/>
        </w:rPr>
        <w:t>пять</w:t>
      </w:r>
      <w:r w:rsidRPr="00FE61FA">
        <w:rPr>
          <w:sz w:val="22"/>
          <w:szCs w:val="22"/>
        </w:rPr>
        <w:t>) человек.</w:t>
      </w:r>
    </w:p>
    <w:p w:rsidR="00FC4E4B" w:rsidRDefault="00415755">
      <w:pPr>
        <w:keepNext/>
        <w:tabs>
          <w:tab w:val="left" w:pos="993"/>
        </w:tabs>
        <w:ind w:firstLine="737"/>
        <w:jc w:val="both"/>
        <w:outlineLvl w:val="0"/>
        <w:rPr>
          <w:sz w:val="22"/>
          <w:szCs w:val="22"/>
        </w:rPr>
      </w:pPr>
      <w:r>
        <w:rPr>
          <w:rFonts w:eastAsia="Times New Roman"/>
          <w:sz w:val="22"/>
          <w:szCs w:val="22"/>
        </w:rPr>
        <w:t>На заседан</w:t>
      </w:r>
      <w:proofErr w:type="gramStart"/>
      <w:r>
        <w:rPr>
          <w:rFonts w:eastAsia="Times New Roman"/>
          <w:sz w:val="22"/>
          <w:szCs w:val="22"/>
        </w:rPr>
        <w:t>ии ау</w:t>
      </w:r>
      <w:proofErr w:type="gramEnd"/>
      <w:r>
        <w:rPr>
          <w:rFonts w:eastAsia="Times New Roman"/>
          <w:sz w:val="22"/>
          <w:szCs w:val="22"/>
        </w:rPr>
        <w:t>кционной комиссии присутствовали:</w:t>
      </w:r>
    </w:p>
    <w:tbl>
      <w:tblPr>
        <w:tblW w:w="10200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508"/>
        <w:gridCol w:w="6292"/>
      </w:tblGrid>
      <w:tr w:rsidR="00FC4E4B">
        <w:tc>
          <w:tcPr>
            <w:tcW w:w="3400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08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r>
              <w:rPr>
                <w:rFonts w:eastAsia="Times New Roman"/>
                <w:sz w:val="22"/>
                <w:szCs w:val="22"/>
                <w:lang w:val="en-US"/>
              </w:rPr>
              <w:t xml:space="preserve"> −</w:t>
            </w:r>
          </w:p>
        </w:tc>
        <w:tc>
          <w:tcPr>
            <w:tcW w:w="6292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Директор КОУ РК «</w:t>
            </w:r>
            <w:proofErr w:type="spellStart"/>
            <w:r w:rsidRPr="00415755">
              <w:rPr>
                <w:sz w:val="22"/>
                <w:szCs w:val="22"/>
              </w:rPr>
              <w:t>Сарпинская</w:t>
            </w:r>
            <w:proofErr w:type="spellEnd"/>
            <w:r w:rsidRPr="00415755">
              <w:rPr>
                <w:sz w:val="22"/>
                <w:szCs w:val="22"/>
              </w:rPr>
              <w:t xml:space="preserve"> коррекционная школа-интернат», Председатель комиссии</w:t>
            </w:r>
          </w:p>
        </w:tc>
      </w:tr>
      <w:tr w:rsidR="00FC4E4B">
        <w:tc>
          <w:tcPr>
            <w:tcW w:w="3400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08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Заместитель директора КОУ РК «</w:t>
            </w:r>
            <w:proofErr w:type="spellStart"/>
            <w:r w:rsidRPr="00415755">
              <w:rPr>
                <w:sz w:val="22"/>
                <w:szCs w:val="22"/>
              </w:rPr>
              <w:t>Сарпинская</w:t>
            </w:r>
            <w:proofErr w:type="spellEnd"/>
            <w:r w:rsidRPr="00415755">
              <w:rPr>
                <w:sz w:val="22"/>
                <w:szCs w:val="22"/>
              </w:rPr>
              <w:t xml:space="preserve"> коррекционная школа-интернат», Зам. председателя комиссии</w:t>
            </w:r>
          </w:p>
        </w:tc>
      </w:tr>
      <w:tr w:rsidR="00FC4E4B">
        <w:tc>
          <w:tcPr>
            <w:tcW w:w="3400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08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Бухгалтер КОУ РК «</w:t>
            </w:r>
            <w:proofErr w:type="spellStart"/>
            <w:r w:rsidRPr="00415755">
              <w:rPr>
                <w:sz w:val="22"/>
                <w:szCs w:val="22"/>
              </w:rPr>
              <w:t>Сарпинская</w:t>
            </w:r>
            <w:proofErr w:type="spellEnd"/>
            <w:r w:rsidRPr="00415755">
              <w:rPr>
                <w:sz w:val="22"/>
                <w:szCs w:val="22"/>
              </w:rPr>
              <w:t xml:space="preserve"> </w:t>
            </w:r>
            <w:r w:rsidRPr="00415755">
              <w:rPr>
                <w:sz w:val="22"/>
                <w:szCs w:val="22"/>
              </w:rPr>
              <w:t>коррекционная школа-интернат», Член комиссии</w:t>
            </w:r>
          </w:p>
        </w:tc>
      </w:tr>
      <w:tr w:rsidR="00FC4E4B">
        <w:tc>
          <w:tcPr>
            <w:tcW w:w="3400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08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Руководитель Службы регулирования контрактной системы в сфере закупок РК, Член комиссии</w:t>
            </w:r>
          </w:p>
        </w:tc>
      </w:tr>
      <w:tr w:rsidR="00FC4E4B">
        <w:tc>
          <w:tcPr>
            <w:tcW w:w="3400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08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  <w:lang w:val="en-US"/>
              </w:rPr>
              <w:t xml:space="preserve">  −</w:t>
            </w:r>
          </w:p>
        </w:tc>
        <w:tc>
          <w:tcPr>
            <w:tcW w:w="6292" w:type="dxa"/>
            <w:shd w:val="clear" w:color="auto" w:fill="auto"/>
          </w:tcPr>
          <w:p w:rsidR="00FC4E4B" w:rsidRDefault="00415755">
            <w:pPr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Заместитель Руководителя Службы регулирования контрактной системы в сфере закупок Рес</w:t>
            </w:r>
            <w:r w:rsidRPr="00415755">
              <w:rPr>
                <w:sz w:val="22"/>
                <w:szCs w:val="22"/>
              </w:rPr>
              <w:t>публики Калмыкия, Секретарь комиссии</w:t>
            </w:r>
          </w:p>
        </w:tc>
      </w:tr>
    </w:tbl>
    <w:p w:rsidR="00FC4E4B" w:rsidRDefault="0041575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Заседание проводится в присутстви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 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5 </w:t>
      </w:r>
      <w:r>
        <w:rPr>
          <w:rFonts w:ascii="Times New Roman" w:eastAsia="Times New Roman" w:hAnsi="Times New Roman"/>
          <w:iCs/>
          <w:sz w:val="22"/>
          <w:szCs w:val="22"/>
        </w:rPr>
        <w:t>членов ком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иссии. Кворум обеспечен. В соответствии с </w:t>
      </w:r>
      <w:proofErr w:type="gramStart"/>
      <w:r>
        <w:rPr>
          <w:rFonts w:ascii="Times New Roman" w:eastAsia="Times New Roman" w:hAnsi="Times New Roman"/>
          <w:iCs/>
          <w:sz w:val="22"/>
          <w:szCs w:val="22"/>
        </w:rPr>
        <w:t>ч</w:t>
      </w:r>
      <w:proofErr w:type="gramEnd"/>
      <w:r>
        <w:rPr>
          <w:rFonts w:ascii="Times New Roman" w:eastAsia="Times New Roman" w:hAnsi="Times New Roman"/>
          <w:iCs/>
          <w:sz w:val="22"/>
          <w:szCs w:val="22"/>
        </w:rPr>
        <w:t xml:space="preserve">. 8 ст. 39 Федерального закона от 05 апреля 2013 г. № 44-ФЗ «О контрактной системе в сфере закупок товаров, работ, услуг для </w:t>
      </w:r>
      <w:r>
        <w:rPr>
          <w:rFonts w:ascii="Times New Roman" w:eastAsia="Times New Roman" w:hAnsi="Times New Roman"/>
          <w:iCs/>
          <w:sz w:val="22"/>
          <w:szCs w:val="22"/>
        </w:rPr>
        <w:t>обеспечения государственных и муниципальных нужд» заседание правомочно.</w:t>
      </w:r>
    </w:p>
    <w:p w:rsidR="00FC4E4B" w:rsidRDefault="0041575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b/>
          <w:bCs/>
        </w:rPr>
      </w:pPr>
      <w:r>
        <w:rPr>
          <w:rFonts w:ascii="Times New Roman" w:hAnsi="Times New Roman"/>
          <w:b/>
          <w:bCs/>
          <w:iCs/>
          <w:sz w:val="22"/>
          <w:szCs w:val="22"/>
        </w:rPr>
        <w:t>Сведения о заявках на участие в открытом аукционе в электронной форме:</w:t>
      </w:r>
    </w:p>
    <w:p w:rsidR="00FC4E4B" w:rsidRDefault="0041575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sz w:val="22"/>
          <w:szCs w:val="22"/>
        </w:rPr>
      </w:pPr>
      <w:r>
        <w:rPr>
          <w:rFonts w:ascii="Times New Roman" w:eastAsia="Times New Roman" w:hAnsi="Times New Roman"/>
          <w:iCs/>
          <w:sz w:val="22"/>
          <w:szCs w:val="22"/>
        </w:rPr>
        <w:t>Согласно сведениям, представленным оператором электронной площадки, до окончания срока, указанного в документации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об аукционе в электронной форме </w:t>
      </w:r>
      <w:r w:rsidRPr="00415755">
        <w:rPr>
          <w:rFonts w:ascii="Times New Roman" w:eastAsia="Times New Roman" w:hAnsi="Times New Roman"/>
          <w:iCs/>
          <w:sz w:val="22"/>
          <w:szCs w:val="22"/>
        </w:rPr>
        <w:t>16.06.21 08:00:00 (</w:t>
      </w:r>
      <w:r>
        <w:rPr>
          <w:rFonts w:ascii="Times New Roman" w:eastAsia="Times New Roman" w:hAnsi="Times New Roman"/>
          <w:iCs/>
          <w:sz w:val="22"/>
          <w:szCs w:val="22"/>
          <w:lang w:val="en-US"/>
        </w:rPr>
        <w:t>MSK</w:t>
      </w:r>
      <w:r w:rsidRPr="00415755">
        <w:rPr>
          <w:rFonts w:ascii="Times New Roman" w:eastAsia="Times New Roman" w:hAnsi="Times New Roman"/>
          <w:iCs/>
          <w:sz w:val="22"/>
          <w:szCs w:val="22"/>
        </w:rPr>
        <w:t>+00:00)</w:t>
      </w:r>
      <w:r>
        <w:rPr>
          <w:rFonts w:ascii="Times New Roman" w:eastAsia="Times New Roman" w:hAnsi="Times New Roman"/>
          <w:iCs/>
          <w:sz w:val="22"/>
          <w:szCs w:val="22"/>
        </w:rPr>
        <w:t xml:space="preserve"> поступила 1</w:t>
      </w:r>
      <w:r>
        <w:rPr>
          <w:rFonts w:ascii="Times New Roman" w:eastAsia="Times New Roman" w:hAnsi="Times New Roman"/>
          <w:iCs/>
          <w:sz w:val="22"/>
          <w:szCs w:val="22"/>
          <w:shd w:val="clear" w:color="auto" w:fill="FFFFFF"/>
        </w:rPr>
        <w:t xml:space="preserve"> </w:t>
      </w:r>
      <w:r>
        <w:rPr>
          <w:rFonts w:ascii="Times New Roman" w:eastAsia="Times New Roman" w:hAnsi="Times New Roman"/>
          <w:iCs/>
          <w:sz w:val="22"/>
          <w:szCs w:val="22"/>
        </w:rPr>
        <w:t>заявка на уч</w:t>
      </w:r>
      <w:r>
        <w:rPr>
          <w:rFonts w:ascii="Times New Roman" w:hAnsi="Times New Roman"/>
          <w:bCs/>
          <w:iCs/>
          <w:kern w:val="2"/>
          <w:sz w:val="22"/>
          <w:szCs w:val="22"/>
        </w:rPr>
        <w:t>астие в аукционе в электронной форме.</w:t>
      </w:r>
    </w:p>
    <w:p w:rsidR="00FC4E4B" w:rsidRDefault="00415755">
      <w:pPr>
        <w:keepNext/>
        <w:shd w:val="clear" w:color="auto" w:fill="FFFFFF"/>
        <w:tabs>
          <w:tab w:val="left" w:pos="1575"/>
        </w:tabs>
        <w:ind w:firstLine="737"/>
        <w:jc w:val="both"/>
        <w:rPr>
          <w:rFonts w:eastAsia="Noto Sans CJK SC Regular" w:cs="Noto Sans Devanagari"/>
          <w:bCs/>
          <w:iCs/>
          <w:kern w:val="2"/>
          <w:sz w:val="22"/>
          <w:szCs w:val="22"/>
        </w:rPr>
      </w:pP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В соответствии с частью 16 статьи 66 Федерального закона от 05 апреля 2013 г. № 44-ФЗ «О контрактной системе в сфере закупок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товаров, работ, услуг для обеспечения государственных и муниципальных нужд» аукцион в электронной форме на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поставку оборудования с целью поддержки образования для детей с ограниченными возможностями здоровья в рамках реализации федерального 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lastRenderedPageBreak/>
        <w:t>проекта «Сов</w:t>
      </w:r>
      <w:r>
        <w:rPr>
          <w:rFonts w:eastAsia="Noto Sans CJK SC Regular" w:cs="Noto Sans Devanagari"/>
          <w:bCs/>
          <w:iCs/>
          <w:kern w:val="2"/>
          <w:sz w:val="22"/>
          <w:szCs w:val="22"/>
        </w:rPr>
        <w:t>ременная школа» национального проекта «Образование»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.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 xml:space="preserve"> </w:t>
      </w:r>
      <w:proofErr w:type="gramStart"/>
      <w:r>
        <w:rPr>
          <w:rFonts w:eastAsia="Noto Sans CJK SC Regular" w:cs="Noto Sans Devanagari"/>
          <w:bCs/>
          <w:iCs/>
          <w:kern w:val="2"/>
          <w:sz w:val="22"/>
          <w:szCs w:val="22"/>
        </w:rPr>
        <w:t>п</w:t>
      </w:r>
      <w:proofErr w:type="gramEnd"/>
      <w:r>
        <w:rPr>
          <w:rFonts w:eastAsia="Noto Sans CJK SC Regular" w:cs="Noto Sans Devanagari"/>
          <w:bCs/>
          <w:iCs/>
          <w:kern w:val="2"/>
          <w:sz w:val="22"/>
          <w:szCs w:val="22"/>
        </w:rPr>
        <w:t>ризнается несостоявшимся, так как по окончании срока подачи заявок на участие в электронном аукционе подана только одна заявка.</w:t>
      </w:r>
    </w:p>
    <w:p w:rsidR="00FC4E4B" w:rsidRDefault="00415755">
      <w:pPr>
        <w:pStyle w:val="ab"/>
        <w:shd w:val="clear" w:color="auto" w:fill="FFFFFF"/>
        <w:tabs>
          <w:tab w:val="left" w:pos="993"/>
        </w:tabs>
        <w:spacing w:before="0" w:after="0"/>
        <w:ind w:firstLine="737"/>
        <w:jc w:val="both"/>
        <w:rPr>
          <w:rFonts w:ascii="Times New Roman" w:eastAsia="Times New Roman" w:hAnsi="Times New Roman"/>
          <w:iCs/>
          <w:sz w:val="22"/>
          <w:szCs w:val="22"/>
        </w:rPr>
      </w:pPr>
      <w:proofErr w:type="gramStart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В соответствии с пунктом 3 части 1 статьи 71 Федерального закона от 05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апреля 2013 г. № 44-ФЗ «О контрактной системе в сфере закупок товаров, работ, услуг для обеспечения государственных и муниципальных нужд» аукционная комиссия рассмотрела обе части заявки, а также информацию и электронные документы, предусмотренные частью 1</w:t>
      </w:r>
      <w:r>
        <w:rPr>
          <w:rFonts w:ascii="Times New Roman" w:eastAsia="Times New Roman" w:hAnsi="Times New Roman"/>
          <w:bCs/>
          <w:iCs/>
          <w:sz w:val="22"/>
          <w:szCs w:val="22"/>
        </w:rPr>
        <w:t>1 статьи 24.1 Федерального закона от 05 апреля 2013 г. № 44-ФЗ «О контрактной системе</w:t>
      </w:r>
      <w:proofErr w:type="gramEnd"/>
      <w:r>
        <w:rPr>
          <w:rFonts w:ascii="Times New Roman" w:eastAsia="Times New Roman" w:hAnsi="Times New Roman"/>
          <w:bCs/>
          <w:iCs/>
          <w:sz w:val="22"/>
          <w:szCs w:val="22"/>
        </w:rPr>
        <w:t xml:space="preserve"> в сфере закупок товаров, работ, услуг для обеспечения государственных и муниципальных нужд», на предмет соответствия требованиям Федерального закона от 05 апреля 2013 г. </w:t>
      </w:r>
      <w:r>
        <w:rPr>
          <w:rFonts w:ascii="Times New Roman" w:eastAsia="Times New Roman" w:hAnsi="Times New Roman"/>
          <w:bCs/>
          <w:iCs/>
          <w:sz w:val="22"/>
          <w:szCs w:val="22"/>
        </w:rPr>
        <w:t>№ 44-ФЗ «О контрактной системе в сфере закупок товаров, работ, услуг для обеспечения государственных и муниципальных нужд» и документации об аукционе и приняла следующее решение:</w:t>
      </w:r>
    </w:p>
    <w:tbl>
      <w:tblPr>
        <w:tblW w:w="10233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2238"/>
        <w:gridCol w:w="1330"/>
        <w:gridCol w:w="3040"/>
        <w:gridCol w:w="1978"/>
        <w:gridCol w:w="1647"/>
      </w:tblGrid>
      <w:tr w:rsidR="00FC4E4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и время регистрации заявки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Сведения об уч</w:t>
            </w:r>
            <w:r>
              <w:rPr>
                <w:b/>
                <w:bCs/>
                <w:sz w:val="22"/>
                <w:szCs w:val="22"/>
              </w:rPr>
              <w:t>астнике аукциона в электронной форме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Обоснование</w:t>
            </w:r>
          </w:p>
        </w:tc>
      </w:tr>
      <w:tr w:rsidR="00FC4E4B">
        <w:tc>
          <w:tcPr>
            <w:tcW w:w="117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125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10.06.21 16:04:01 (MSK+00:00)</w:t>
            </w:r>
          </w:p>
        </w:tc>
        <w:tc>
          <w:tcPr>
            <w:tcW w:w="34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Pr="00415755" w:rsidRDefault="00415755">
            <w:pPr>
              <w:pStyle w:val="af1"/>
              <w:ind w:firstLine="0"/>
              <w:rPr>
                <w:b/>
                <w:bCs/>
                <w:sz w:val="22"/>
                <w:szCs w:val="22"/>
              </w:rPr>
            </w:pPr>
            <w:r w:rsidRPr="00415755">
              <w:rPr>
                <w:b/>
                <w:bCs/>
                <w:sz w:val="22"/>
                <w:szCs w:val="22"/>
              </w:rPr>
              <w:t>ЗАКРЫТОЕ АКЦИОНЕРНОЕ ОБЩЕСТВО "САН-САН"</w:t>
            </w:r>
          </w:p>
          <w:p w:rsidR="00FC4E4B" w:rsidRPr="00415755" w:rsidRDefault="0041575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Место нахождения: 355035, КРАЙСТАВРОПОЛЬСКИЙ, ГСТАВРОПОЛЬ, 12А</w:t>
            </w:r>
          </w:p>
          <w:p w:rsidR="00FC4E4B" w:rsidRPr="00415755" w:rsidRDefault="0041575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Почтовый адрес: 355035</w:t>
            </w:r>
          </w:p>
          <w:p w:rsidR="00FC4E4B" w:rsidRDefault="00415755">
            <w:pPr>
              <w:keepNext/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Тел</w:t>
            </w:r>
            <w:proofErr w:type="spellEnd"/>
            <w:r>
              <w:rPr>
                <w:sz w:val="22"/>
                <w:szCs w:val="22"/>
                <w:lang w:val="en-US"/>
              </w:rPr>
              <w:t>. 78652263029</w:t>
            </w:r>
          </w:p>
          <w:p w:rsidR="00FC4E4B" w:rsidRDefault="00415755">
            <w:pPr>
              <w:tabs>
                <w:tab w:val="left" w:pos="1575"/>
              </w:tabs>
              <w:ind w:firstLine="0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ИНН: 2634028867</w:t>
            </w:r>
          </w:p>
        </w:tc>
        <w:tc>
          <w:tcPr>
            <w:tcW w:w="23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 w:rsidRPr="00415755">
              <w:rPr>
                <w:sz w:val="22"/>
                <w:szCs w:val="22"/>
              </w:rPr>
              <w:t>Признать заявку соответствующей требованиям, установленным документацией об аукционе</w:t>
            </w:r>
          </w:p>
        </w:tc>
        <w:tc>
          <w:tcPr>
            <w:tcW w:w="20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FC4E4B" w:rsidRDefault="00FC4E4B">
      <w:pPr>
        <w:ind w:firstLine="0"/>
        <w:rPr>
          <w:sz w:val="22"/>
          <w:szCs w:val="22"/>
        </w:rPr>
      </w:pPr>
    </w:p>
    <w:p w:rsidR="00FC4E4B" w:rsidRDefault="00415755">
      <w:pPr>
        <w:keepNext/>
        <w:tabs>
          <w:tab w:val="left" w:pos="0"/>
        </w:tabs>
        <w:ind w:firstLine="737"/>
        <w:rPr>
          <w:sz w:val="22"/>
          <w:szCs w:val="22"/>
        </w:rPr>
      </w:pPr>
      <w:r>
        <w:rPr>
          <w:rFonts w:eastAsia="Times New Roman"/>
          <w:iCs/>
          <w:kern w:val="2"/>
          <w:sz w:val="22"/>
          <w:szCs w:val="22"/>
        </w:rPr>
        <w:t>Сведения о решении каждого члена аукционной комиссии:</w:t>
      </w:r>
    </w:p>
    <w:tbl>
      <w:tblPr>
        <w:tblW w:w="10200" w:type="dxa"/>
        <w:tblCellMar>
          <w:top w:w="55" w:type="dxa"/>
          <w:left w:w="10" w:type="dxa"/>
          <w:bottom w:w="55" w:type="dxa"/>
          <w:right w:w="55" w:type="dxa"/>
        </w:tblCellMar>
        <w:tblLook w:val="04A0"/>
      </w:tblPr>
      <w:tblGrid>
        <w:gridCol w:w="4029"/>
        <w:gridCol w:w="2550"/>
        <w:gridCol w:w="3621"/>
      </w:tblGrid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right="-157" w:firstLine="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Ф.И.О. члена комиссии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ind w:right="-157" w:firstLine="0"/>
              <w:jc w:val="center"/>
              <w:rPr>
                <w:sz w:val="20"/>
                <w:szCs w:val="20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Решение </w:t>
            </w:r>
          </w:p>
        </w:tc>
      </w:tr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  <w:tr w:rsidR="00FC4E4B">
        <w:tc>
          <w:tcPr>
            <w:tcW w:w="40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EA-98778</w:t>
            </w:r>
          </w:p>
        </w:tc>
        <w:tc>
          <w:tcPr>
            <w:tcW w:w="36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требованиям</w:t>
            </w:r>
            <w:proofErr w:type="spellEnd"/>
          </w:p>
        </w:tc>
      </w:tr>
    </w:tbl>
    <w:p w:rsidR="00FC4E4B" w:rsidRDefault="00FC4E4B">
      <w:pPr>
        <w:ind w:firstLine="0"/>
        <w:rPr>
          <w:sz w:val="22"/>
          <w:szCs w:val="22"/>
        </w:rPr>
      </w:pPr>
    </w:p>
    <w:p w:rsidR="00FC4E4B" w:rsidRDefault="00415755">
      <w:pPr>
        <w:tabs>
          <w:tab w:val="left" w:pos="-566"/>
          <w:tab w:val="left" w:pos="423"/>
        </w:tabs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Заявка участника закупки содержит предложение о </w:t>
      </w:r>
      <w:r>
        <w:rPr>
          <w:sz w:val="22"/>
          <w:szCs w:val="22"/>
        </w:rPr>
        <w:t>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FC4E4B" w:rsidRDefault="00415755">
      <w:pPr>
        <w:ind w:firstLine="737"/>
        <w:jc w:val="both"/>
        <w:rPr>
          <w:sz w:val="22"/>
          <w:szCs w:val="22"/>
        </w:rPr>
      </w:pPr>
      <w:r>
        <w:rPr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</w:t>
      </w:r>
      <w:r>
        <w:rPr>
          <w:sz w:val="22"/>
          <w:szCs w:val="22"/>
        </w:rPr>
        <w:t xml:space="preserve">ии с </w:t>
      </w:r>
      <w:proofErr w:type="gramStart"/>
      <w:r>
        <w:rPr>
          <w:sz w:val="22"/>
          <w:szCs w:val="22"/>
        </w:rPr>
        <w:t>ч</w:t>
      </w:r>
      <w:proofErr w:type="gramEnd"/>
      <w:r>
        <w:rPr>
          <w:sz w:val="22"/>
          <w:szCs w:val="22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ЗАКРЫТОЕ АКЦИОНЕРНОЕ ОБЩЕСТВО "САН-С</w:t>
      </w:r>
      <w:r>
        <w:rPr>
          <w:sz w:val="22"/>
          <w:szCs w:val="22"/>
        </w:rPr>
        <w:t>АН".</w:t>
      </w:r>
    </w:p>
    <w:p w:rsidR="00FC4E4B" w:rsidRDefault="00415755">
      <w:pPr>
        <w:ind w:firstLine="737"/>
        <w:jc w:val="both"/>
      </w:pPr>
      <w:r>
        <w:rPr>
          <w:rFonts w:eastAsia="Times New Roman"/>
          <w:sz w:val="22"/>
          <w:szCs w:val="22"/>
        </w:rPr>
        <w:t xml:space="preserve">Протокол рассмотрения </w:t>
      </w:r>
      <w:r>
        <w:rPr>
          <w:rFonts w:eastAsia="Times New Roman"/>
          <w:color w:val="000000"/>
          <w:sz w:val="22"/>
          <w:szCs w:val="22"/>
        </w:rPr>
        <w:t>единственной</w:t>
      </w:r>
      <w:r>
        <w:rPr>
          <w:rFonts w:eastAsia="Times New Roman"/>
          <w:color w:val="000000"/>
          <w:sz w:val="22"/>
          <w:szCs w:val="22"/>
        </w:rPr>
        <w:t xml:space="preserve"> </w:t>
      </w:r>
      <w:r>
        <w:rPr>
          <w:rFonts w:eastAsia="Times New Roman"/>
          <w:sz w:val="22"/>
          <w:szCs w:val="22"/>
        </w:rPr>
        <w:t>заявки</w:t>
      </w:r>
      <w:r>
        <w:rPr>
          <w:rFonts w:eastAsia="Times New Roman"/>
          <w:sz w:val="22"/>
          <w:szCs w:val="22"/>
        </w:rPr>
        <w:t xml:space="preserve"> на участие в электронном аукционе подписан всеми присутствующими на заседании членами аукционной комиссии и направлен оператору электронной площадки </w:t>
      </w:r>
      <w:r>
        <w:rPr>
          <w:rFonts w:eastAsia="Times New Roman"/>
          <w:sz w:val="22"/>
          <w:szCs w:val="22"/>
          <w:shd w:val="clear" w:color="auto" w:fill="FFFFFF"/>
        </w:rPr>
        <w:t xml:space="preserve">АО «РАД», по адресу в сети «Интернет»: </w:t>
      </w:r>
      <w:hyperlink r:id="rId4">
        <w:r>
          <w:rPr>
            <w:rFonts w:eastAsia="Times New Roman"/>
            <w:sz w:val="22"/>
            <w:szCs w:val="22"/>
          </w:rPr>
          <w:t xml:space="preserve"> https://gz.lot-online.ru.</w:t>
        </w:r>
      </w:hyperlink>
    </w:p>
    <w:p w:rsidR="00FC4E4B" w:rsidRDefault="00415755">
      <w:pPr>
        <w:ind w:firstLine="737"/>
        <w:rPr>
          <w:b/>
          <w:bCs/>
          <w:sz w:val="22"/>
          <w:szCs w:val="22"/>
        </w:rPr>
      </w:pPr>
      <w:r>
        <w:rPr>
          <w:rFonts w:eastAsia="Times New Roman"/>
          <w:b/>
          <w:bCs/>
          <w:sz w:val="22"/>
          <w:szCs w:val="22"/>
        </w:rPr>
        <w:t>Подписи:</w:t>
      </w:r>
    </w:p>
    <w:p w:rsidR="00FC4E4B" w:rsidRDefault="00FC4E4B">
      <w:pPr>
        <w:ind w:firstLine="737"/>
        <w:rPr>
          <w:rFonts w:eastAsia="Times New Roman"/>
          <w:sz w:val="22"/>
          <w:szCs w:val="22"/>
        </w:rPr>
      </w:pPr>
    </w:p>
    <w:tbl>
      <w:tblPr>
        <w:tblW w:w="10269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4759"/>
        <w:gridCol w:w="5510"/>
      </w:tblGrid>
      <w:tr w:rsidR="00FC4E4B">
        <w:tc>
          <w:tcPr>
            <w:tcW w:w="475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Бадмаева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О. М.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4E4B">
        <w:tc>
          <w:tcPr>
            <w:tcW w:w="475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Лысенко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Е.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4E4B">
        <w:tc>
          <w:tcPr>
            <w:tcW w:w="475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Анифатова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Ю. А.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4E4B">
        <w:tc>
          <w:tcPr>
            <w:tcW w:w="475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Очиров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В. Г.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  <w:tr w:rsidR="00FC4E4B">
        <w:tc>
          <w:tcPr>
            <w:tcW w:w="475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proofErr w:type="spellStart"/>
            <w:r>
              <w:rPr>
                <w:rFonts w:eastAsia="Times New Roman"/>
                <w:sz w:val="22"/>
                <w:szCs w:val="22"/>
                <w:lang w:val="en-US"/>
              </w:rPr>
              <w:t>Бимбеева</w:t>
            </w:r>
            <w:proofErr w:type="spellEnd"/>
            <w:r>
              <w:rPr>
                <w:rFonts w:eastAsia="Times New Roman"/>
                <w:sz w:val="22"/>
                <w:szCs w:val="22"/>
                <w:lang w:val="en-US"/>
              </w:rPr>
              <w:t xml:space="preserve"> А. В.</w:t>
            </w:r>
          </w:p>
        </w:tc>
        <w:tc>
          <w:tcPr>
            <w:tcW w:w="5509" w:type="dxa"/>
            <w:shd w:val="clear" w:color="auto" w:fill="auto"/>
            <w:vAlign w:val="bottom"/>
          </w:tcPr>
          <w:p w:rsidR="00FC4E4B" w:rsidRDefault="00415755">
            <w:pPr>
              <w:pStyle w:val="af1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__________________</w:t>
            </w:r>
          </w:p>
        </w:tc>
      </w:tr>
    </w:tbl>
    <w:p w:rsidR="00000000" w:rsidRDefault="00415755"/>
    <w:sectPr w:rsidR="00000000" w:rsidSect="00FC4E4B">
      <w:pgSz w:w="11906" w:h="16838"/>
      <w:pgMar w:top="850" w:right="850" w:bottom="850" w:left="850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charset w:val="CC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FC4E4B"/>
    <w:rsid w:val="00415755"/>
    <w:rsid w:val="00FC4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szCs w:val="24"/>
        <w:lang w:val="ru-RU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E4B"/>
    <w:pPr>
      <w:overflowPunct w:val="0"/>
      <w:ind w:firstLine="709"/>
    </w:pPr>
    <w:rPr>
      <w:rFonts w:ascii="Times New Roman" w:eastAsiaTheme="minorEastAsia" w:hAnsi="Times New Roman" w:cs="Times New Roman"/>
      <w:color w:val="00000A"/>
      <w:sz w:val="24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-">
    <w:name w:val="Интернет-ссылка"/>
    <w:rsid w:val="00FC4E4B"/>
    <w:rPr>
      <w:color w:val="0000FF"/>
      <w:u w:val="single"/>
    </w:rPr>
  </w:style>
  <w:style w:type="paragraph" w:customStyle="1" w:styleId="a7">
    <w:name w:val="Заголовок"/>
    <w:basedOn w:val="a"/>
    <w:next w:val="a8"/>
    <w:qFormat/>
    <w:rsid w:val="00FC4E4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FC4E4B"/>
    <w:pPr>
      <w:spacing w:after="140" w:line="288" w:lineRule="auto"/>
    </w:pPr>
  </w:style>
  <w:style w:type="paragraph" w:styleId="a9">
    <w:name w:val="List"/>
    <w:basedOn w:val="a8"/>
    <w:rsid w:val="00FC4E4B"/>
    <w:rPr>
      <w:rFonts w:cs="Noto Sans Devanagari"/>
    </w:rPr>
  </w:style>
  <w:style w:type="paragraph" w:customStyle="1" w:styleId="Caption">
    <w:name w:val="Caption"/>
    <w:basedOn w:val="a"/>
    <w:qFormat/>
    <w:rsid w:val="00FC4E4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C4E4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C4E4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C4E4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C4E4B"/>
    <w:pPr>
      <w:spacing w:beforeAutospacing="1" w:afterAutospacing="1"/>
    </w:pPr>
  </w:style>
  <w:style w:type="paragraph" w:customStyle="1" w:styleId="th">
    <w:name w:val="th"/>
    <w:basedOn w:val="a"/>
    <w:qFormat/>
    <w:rsid w:val="00FC4E4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C4E4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C4E4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C4E4B"/>
    <w:pPr>
      <w:spacing w:beforeAutospacing="1" w:after="200"/>
    </w:pPr>
  </w:style>
  <w:style w:type="paragraph" w:customStyle="1" w:styleId="usual2">
    <w:name w:val="usual2"/>
    <w:basedOn w:val="a"/>
    <w:qFormat/>
    <w:rsid w:val="00FC4E4B"/>
    <w:pPr>
      <w:spacing w:beforeAutospacing="1" w:after="200"/>
      <w:ind w:left="460" w:firstLine="0"/>
    </w:pPr>
  </w:style>
  <w:style w:type="paragraph" w:customStyle="1" w:styleId="margleft1">
    <w:name w:val="margleft1"/>
    <w:basedOn w:val="a"/>
    <w:qFormat/>
    <w:rsid w:val="00FC4E4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C4E4B"/>
    <w:pPr>
      <w:spacing w:beforeAutospacing="1" w:afterAutospacing="1"/>
    </w:pPr>
  </w:style>
  <w:style w:type="paragraph" w:customStyle="1" w:styleId="requests">
    <w:name w:val="requests"/>
    <w:basedOn w:val="a"/>
    <w:qFormat/>
    <w:rsid w:val="00FC4E4B"/>
    <w:pPr>
      <w:spacing w:beforeAutospacing="1" w:afterAutospacing="1"/>
      <w:ind w:left="460" w:firstLine="0"/>
    </w:pPr>
  </w:style>
  <w:style w:type="paragraph" w:customStyle="1" w:styleId="margtab1">
    <w:name w:val="margtab1"/>
    <w:basedOn w:val="a"/>
    <w:qFormat/>
    <w:rsid w:val="00FC4E4B"/>
    <w:pPr>
      <w:spacing w:beforeAutospacing="1" w:afterAutospacing="1"/>
      <w:ind w:left="460" w:firstLine="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C4E4B"/>
  </w:style>
  <w:style w:type="paragraph" w:customStyle="1" w:styleId="af2">
    <w:name w:val="Заголовок таблицы"/>
    <w:basedOn w:val="af1"/>
    <w:qFormat/>
    <w:rsid w:val="00FC4E4B"/>
  </w:style>
  <w:style w:type="paragraph" w:customStyle="1" w:styleId="af3">
    <w:name w:val="Текст в заданном формате"/>
    <w:basedOn w:val="a"/>
    <w:qFormat/>
    <w:rsid w:val="00FC4E4B"/>
  </w:style>
  <w:style w:type="paragraph" w:customStyle="1" w:styleId="DocumentMap">
    <w:name w:val="DocumentMap"/>
    <w:qFormat/>
    <w:rsid w:val="00FC4E4B"/>
    <w:rPr>
      <w:rFonts w:cs="Liberation Serif"/>
      <w:color w:val="00000A"/>
    </w:rPr>
  </w:style>
  <w:style w:type="paragraph" w:customStyle="1" w:styleId="af4">
    <w:name w:val="Отступы"/>
    <w:basedOn w:val="a8"/>
    <w:qFormat/>
    <w:rsid w:val="00FC4E4B"/>
    <w:pPr>
      <w:tabs>
        <w:tab w:val="left" w:pos="0"/>
      </w:tabs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etp-ets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1510</TotalTime>
  <Pages>2</Pages>
  <Words>905</Words>
  <Characters>5161</Characters>
  <Application>Microsoft Office Word</Application>
  <DocSecurity>0</DocSecurity>
  <Lines>43</Lines>
  <Paragraphs>12</Paragraphs>
  <ScaleCrop>false</ScaleCrop>
  <Company>Hewlett-Packard Company</Company>
  <LinksUpToDate>false</LinksUpToDate>
  <CharactersWithSpaces>6054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AlakshanovDP</cp:lastModifiedBy>
  <cp:revision>45</cp:revision>
  <dcterms:created xsi:type="dcterms:W3CDTF">2019-09-11T09:00:00Z</dcterms:created>
  <dcterms:modified xsi:type="dcterms:W3CDTF">2021-06-16T08:40:00Z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