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40" w:rsidRDefault="009278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0D40" w:rsidRDefault="009278C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герметика и пасты для СПб ГБУЗ "Городская больница № 40" в 2021 году" </w:t>
      </w:r>
    </w:p>
    <w:p w:rsidR="00670D40" w:rsidRDefault="009278CB">
      <w:pPr>
        <w:ind w:firstLine="567"/>
        <w:jc w:val="center"/>
      </w:pPr>
      <w:r w:rsidRPr="009278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78CB">
        <w:rPr>
          <w:rFonts w:eastAsia="Times New Roman"/>
          <w:b/>
          <w:bCs/>
          <w:sz w:val="20"/>
          <w:szCs w:val="20"/>
        </w:rPr>
        <w:t xml:space="preserve"> 0372200047721000212) </w:t>
      </w:r>
    </w:p>
    <w:p w:rsidR="00670D40" w:rsidRDefault="009278CB">
      <w:pPr>
        <w:ind w:firstLine="567"/>
        <w:jc w:val="right"/>
      </w:pPr>
      <w:r w:rsidRPr="009278CB">
        <w:rPr>
          <w:rFonts w:eastAsia="Times New Roman"/>
          <w:sz w:val="20"/>
          <w:szCs w:val="20"/>
        </w:rPr>
        <w:t>17.06.21 10:58:43 (</w:t>
      </w:r>
      <w:r>
        <w:rPr>
          <w:rFonts w:eastAsia="Times New Roman"/>
          <w:sz w:val="20"/>
          <w:szCs w:val="20"/>
          <w:lang w:val="en-US"/>
        </w:rPr>
        <w:t>MSK</w:t>
      </w:r>
      <w:r w:rsidRPr="009278CB">
        <w:rPr>
          <w:rFonts w:eastAsia="Times New Roman"/>
          <w:sz w:val="20"/>
          <w:szCs w:val="20"/>
        </w:rPr>
        <w:t>+00:00)</w:t>
      </w:r>
    </w:p>
    <w:p w:rsidR="00670D40" w:rsidRPr="009278CB" w:rsidRDefault="00670D40">
      <w:pPr>
        <w:ind w:firstLine="567"/>
        <w:rPr>
          <w:rFonts w:eastAsia="Times New Roman"/>
          <w:sz w:val="20"/>
          <w:szCs w:val="20"/>
        </w:rPr>
      </w:pPr>
    </w:p>
    <w:p w:rsidR="00670D40" w:rsidRDefault="009278CB">
      <w:r>
        <w:rPr>
          <w:rFonts w:eastAsia="Times New Roman"/>
          <w:sz w:val="20"/>
          <w:szCs w:val="20"/>
        </w:rPr>
        <w:t>Организатор</w:t>
      </w:r>
      <w:r w:rsidRPr="009278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78CB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9278CB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670D40" w:rsidRPr="009278CB" w:rsidRDefault="00670D40">
      <w:pPr>
        <w:rPr>
          <w:rFonts w:eastAsia="Times New Roman"/>
          <w:sz w:val="20"/>
          <w:szCs w:val="20"/>
        </w:rPr>
      </w:pPr>
    </w:p>
    <w:p w:rsidR="00670D40" w:rsidRDefault="009278CB">
      <w:r>
        <w:rPr>
          <w:rFonts w:eastAsia="Times New Roman"/>
          <w:sz w:val="20"/>
          <w:szCs w:val="20"/>
        </w:rPr>
        <w:t>Заказчик</w:t>
      </w:r>
      <w:r w:rsidRPr="009278C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0D40" w:rsidRPr="009278CB" w:rsidRDefault="00670D40">
      <w:pPr>
        <w:rPr>
          <w:rFonts w:eastAsia="Times New Roman"/>
          <w:sz w:val="20"/>
          <w:szCs w:val="20"/>
        </w:rPr>
      </w:pPr>
    </w:p>
    <w:p w:rsidR="00670D40" w:rsidRPr="009278CB" w:rsidRDefault="009278CB" w:rsidP="009278C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278CB">
        <w:rPr>
          <w:rFonts w:eastAsia="Times New Roman"/>
          <w:b/>
          <w:sz w:val="20"/>
          <w:szCs w:val="20"/>
        </w:rPr>
        <w:t>Поставка герметика и пас</w:t>
      </w:r>
      <w:r w:rsidRPr="009278CB">
        <w:rPr>
          <w:rFonts w:eastAsia="Times New Roman"/>
          <w:b/>
          <w:sz w:val="20"/>
          <w:szCs w:val="20"/>
        </w:rPr>
        <w:t>ты для СПб ГБУЗ "Городская больница № 40" в 2021 году</w:t>
      </w:r>
    </w:p>
    <w:p w:rsidR="00670D40" w:rsidRPr="009278CB" w:rsidRDefault="00670D40" w:rsidP="009278CB">
      <w:pPr>
        <w:jc w:val="both"/>
        <w:rPr>
          <w:rFonts w:eastAsia="Times New Roman"/>
          <w:b/>
          <w:sz w:val="20"/>
          <w:szCs w:val="20"/>
        </w:rPr>
      </w:pPr>
    </w:p>
    <w:p w:rsidR="00670D40" w:rsidRPr="009278CB" w:rsidRDefault="009278CB" w:rsidP="009278CB">
      <w:pPr>
        <w:jc w:val="both"/>
        <w:rPr>
          <w:b/>
        </w:rPr>
      </w:pPr>
      <w:r w:rsidRPr="009278CB">
        <w:rPr>
          <w:rFonts w:eastAsia="Times New Roman"/>
          <w:b/>
          <w:sz w:val="20"/>
          <w:szCs w:val="20"/>
        </w:rPr>
        <w:t>Начальная (максимальная) цена контракта: 28 129,20 руб.</w:t>
      </w:r>
    </w:p>
    <w:p w:rsidR="00670D40" w:rsidRDefault="00670D4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70D40" w:rsidRPr="009278CB" w:rsidTr="009278C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0D40" w:rsidRPr="009278CB" w:rsidRDefault="009278CB">
            <w:pPr>
              <w:pStyle w:val="af8"/>
              <w:rPr>
                <w:sz w:val="16"/>
              </w:rPr>
            </w:pPr>
            <w:proofErr w:type="spellStart"/>
            <w:r w:rsidRPr="009278C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70D40" w:rsidRPr="009278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>Участник закупки должен соответствов</w:t>
                  </w:r>
                  <w:r w:rsidRPr="009278CB">
                    <w:rPr>
                      <w:sz w:val="16"/>
                      <w:szCs w:val="20"/>
                    </w:rPr>
                    <w:t xml:space="preserve">ать единым требованиям установленным пунктом 1.6.2. раздела </w:t>
                  </w:r>
                  <w:r w:rsidRPr="009278C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278C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70D40" w:rsidRPr="009278C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9278CB">
                    <w:rPr>
                      <w:sz w:val="16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0D40" w:rsidRPr="009278CB" w:rsidRDefault="00670D4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70D40" w:rsidRPr="009278CB" w:rsidTr="009278C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0D40" w:rsidRPr="009278CB" w:rsidRDefault="009278CB">
            <w:pPr>
              <w:pStyle w:val="af8"/>
              <w:rPr>
                <w:sz w:val="16"/>
              </w:rPr>
            </w:pPr>
            <w:proofErr w:type="spellStart"/>
            <w:r w:rsidRPr="009278C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70D40" w:rsidRPr="009278C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9278CB">
                    <w:rPr>
                      <w:sz w:val="16"/>
                      <w:szCs w:val="20"/>
                    </w:rPr>
                    <w:t>азом Минэкономразвития России № 126н от 04.06.2018</w:t>
                  </w:r>
                </w:p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70D40" w:rsidRPr="009278CB" w:rsidRDefault="00670D4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70D40" w:rsidRPr="009278CB" w:rsidTr="009278C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70D40" w:rsidRPr="009278CB" w:rsidRDefault="009278CB">
            <w:pPr>
              <w:pStyle w:val="af8"/>
              <w:rPr>
                <w:sz w:val="16"/>
              </w:rPr>
            </w:pPr>
            <w:proofErr w:type="spellStart"/>
            <w:r w:rsidRPr="009278C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70D40" w:rsidRPr="009278C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9278CB">
                    <w:rPr>
                      <w:sz w:val="16"/>
                      <w:szCs w:val="20"/>
                    </w:rPr>
                    <w:t>44-ФЗ</w:t>
                  </w:r>
                </w:p>
              </w:tc>
            </w:tr>
            <w:tr w:rsidR="00670D40" w:rsidRPr="009278C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70D40" w:rsidRPr="009278CB" w:rsidRDefault="009278CB">
                  <w:pPr>
                    <w:jc w:val="both"/>
                    <w:rPr>
                      <w:sz w:val="16"/>
                    </w:rPr>
                  </w:pPr>
                  <w:r w:rsidRPr="009278CB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</w:t>
                  </w:r>
                  <w:r w:rsidRPr="009278CB">
                    <w:rPr>
                      <w:sz w:val="16"/>
                      <w:szCs w:val="20"/>
                    </w:rPr>
                    <w:t xml:space="preserve"> (в соответствии с частью </w:t>
                  </w:r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278C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278C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0D40" w:rsidRPr="009278CB" w:rsidRDefault="00670D4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670D40" w:rsidRDefault="00670D40">
      <w:pPr>
        <w:rPr>
          <w:rFonts w:eastAsia="Times New Roman"/>
          <w:sz w:val="20"/>
          <w:szCs w:val="20"/>
        </w:rPr>
      </w:pPr>
    </w:p>
    <w:p w:rsidR="00670D40" w:rsidRDefault="009278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0D40">
        <w:tc>
          <w:tcPr>
            <w:tcW w:w="4960" w:type="dxa"/>
            <w:shd w:val="clear" w:color="auto" w:fill="auto"/>
          </w:tcPr>
          <w:p w:rsidR="00670D40" w:rsidRDefault="009278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D40" w:rsidRDefault="009278C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0D40">
        <w:tc>
          <w:tcPr>
            <w:tcW w:w="4960" w:type="dxa"/>
            <w:shd w:val="clear" w:color="auto" w:fill="auto"/>
          </w:tcPr>
          <w:p w:rsidR="00670D40" w:rsidRDefault="009278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D40" w:rsidRDefault="009278CB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70D40">
        <w:tc>
          <w:tcPr>
            <w:tcW w:w="4960" w:type="dxa"/>
            <w:shd w:val="clear" w:color="auto" w:fill="auto"/>
          </w:tcPr>
          <w:p w:rsidR="00670D40" w:rsidRDefault="009278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D40" w:rsidRDefault="009278CB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70D40" w:rsidRDefault="00670D40">
      <w:pPr>
        <w:rPr>
          <w:rFonts w:eastAsia="Times New Roman"/>
          <w:sz w:val="20"/>
          <w:szCs w:val="20"/>
        </w:rPr>
      </w:pPr>
    </w:p>
    <w:p w:rsidR="00670D40" w:rsidRDefault="009278C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0D40" w:rsidRDefault="00670D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70D40">
        <w:tc>
          <w:tcPr>
            <w:tcW w:w="9922" w:type="dxa"/>
            <w:shd w:val="clear" w:color="auto" w:fill="auto"/>
          </w:tcPr>
          <w:p w:rsidR="00670D40" w:rsidRDefault="009278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</w:tc>
      </w:tr>
      <w:tr w:rsidR="00670D4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EA-97941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"САНТЕХСТРОЙ" / 7813257774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27 988,55 </w:t>
            </w:r>
            <w:r>
              <w:rPr>
                <w:sz w:val="20"/>
                <w:szCs w:val="20"/>
              </w:rPr>
              <w:t>руб.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278C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70D40" w:rsidRDefault="009278CB" w:rsidP="009278C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  <w:tr w:rsidR="00670D4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EA-97997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"АВТОЛИЗИНГ" / 7814306907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</w:t>
            </w:r>
            <w:r>
              <w:rPr>
                <w:sz w:val="20"/>
                <w:szCs w:val="20"/>
              </w:rPr>
              <w:t>дложение о цене контракта, сделанное участником аукциона: 28 129,18 руб.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278C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70D40" w:rsidRDefault="009278C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670D40" w:rsidRDefault="009278CB" w:rsidP="009278C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</w:t>
            </w:r>
            <w:r>
              <w:rPr>
                <w:sz w:val="20"/>
                <w:szCs w:val="20"/>
              </w:rPr>
              <w:t>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70D40" w:rsidRPr="009278CB" w:rsidRDefault="00670D40">
      <w:pPr>
        <w:jc w:val="both"/>
        <w:rPr>
          <w:rFonts w:eastAsia="Times New Roman"/>
          <w:sz w:val="20"/>
          <w:szCs w:val="20"/>
        </w:rPr>
      </w:pPr>
    </w:p>
    <w:p w:rsidR="00670D40" w:rsidRDefault="009278C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"САНТЕХСТРОЙ" с ценой </w:t>
      </w:r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9278CB">
        <w:rPr>
          <w:rFonts w:eastAsia="Times New Roman"/>
          <w:b/>
          <w:bCs/>
          <w:sz w:val="20"/>
          <w:szCs w:val="20"/>
        </w:rPr>
        <w:t>27 988,55 руб.</w:t>
      </w:r>
    </w:p>
    <w:p w:rsidR="009278CB" w:rsidRDefault="009278CB">
      <w:pPr>
        <w:jc w:val="both"/>
      </w:pPr>
      <w:bookmarkStart w:id="0" w:name="_GoBack"/>
      <w:bookmarkEnd w:id="0"/>
    </w:p>
    <w:p w:rsidR="00670D40" w:rsidRDefault="009278C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670D40" w:rsidRDefault="00670D40">
      <w:pPr>
        <w:rPr>
          <w:rFonts w:eastAsia="Times New Roman"/>
          <w:sz w:val="20"/>
          <w:szCs w:val="20"/>
        </w:rPr>
      </w:pPr>
    </w:p>
    <w:p w:rsidR="00670D40" w:rsidRDefault="009278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0D40" w:rsidRDefault="00670D40">
      <w:pPr>
        <w:rPr>
          <w:rFonts w:eastAsia="Times New Roman"/>
          <w:sz w:val="20"/>
          <w:szCs w:val="20"/>
        </w:rPr>
      </w:pPr>
    </w:p>
    <w:p w:rsidR="00670D40" w:rsidRDefault="009278C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0D40" w:rsidRDefault="00670D4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70D40">
        <w:tc>
          <w:tcPr>
            <w:tcW w:w="3307" w:type="dxa"/>
            <w:shd w:val="clear" w:color="auto" w:fill="auto"/>
            <w:vAlign w:val="bottom"/>
          </w:tcPr>
          <w:p w:rsidR="00670D40" w:rsidRDefault="009278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0D40" w:rsidRDefault="00670D4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0D40" w:rsidRDefault="009278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70D40">
        <w:tc>
          <w:tcPr>
            <w:tcW w:w="3307" w:type="dxa"/>
            <w:shd w:val="clear" w:color="auto" w:fill="auto"/>
            <w:vAlign w:val="bottom"/>
          </w:tcPr>
          <w:p w:rsidR="00670D40" w:rsidRDefault="009278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0D40" w:rsidRDefault="00670D4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0D40" w:rsidRDefault="009278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70D40">
        <w:tc>
          <w:tcPr>
            <w:tcW w:w="3307" w:type="dxa"/>
            <w:shd w:val="clear" w:color="auto" w:fill="auto"/>
            <w:vAlign w:val="bottom"/>
          </w:tcPr>
          <w:p w:rsidR="00670D40" w:rsidRDefault="009278C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70D40" w:rsidRDefault="00670D4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70D40" w:rsidRDefault="009278CB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278CB"/>
    <w:sectPr w:rsidR="00000000" w:rsidSect="009278CB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278CB">
      <w:r>
        <w:separator/>
      </w:r>
    </w:p>
  </w:endnote>
  <w:endnote w:type="continuationSeparator" w:id="0">
    <w:p w:rsidR="00000000" w:rsidRDefault="0092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D40" w:rsidRDefault="00670D40">
    <w:pPr>
      <w:jc w:val="both"/>
      <w:rPr>
        <w:sz w:val="18"/>
        <w:szCs w:val="18"/>
        <w:vertAlign w:val="superscript"/>
      </w:rPr>
    </w:pPr>
  </w:p>
  <w:p w:rsidR="00670D40" w:rsidRDefault="00670D40">
    <w:pPr>
      <w:pStyle w:val="afd"/>
    </w:pPr>
  </w:p>
  <w:p w:rsidR="00670D40" w:rsidRDefault="00670D4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D40" w:rsidRDefault="00670D40"/>
  </w:footnote>
  <w:footnote w:type="continuationSeparator" w:id="0">
    <w:p w:rsidR="00670D40" w:rsidRDefault="009278CB">
      <w:r>
        <w:continuationSeparator/>
      </w:r>
    </w:p>
  </w:footnote>
  <w:footnote w:id="1">
    <w:p w:rsidR="00670D40" w:rsidRDefault="009278C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</w:t>
      </w:r>
      <w:r>
        <w:rPr>
          <w:sz w:val="16"/>
          <w:szCs w:val="16"/>
        </w:rPr>
        <w:t>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40"/>
    <w:rsid w:val="00670D40"/>
    <w:rsid w:val="0092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1vrHMGZi2m1VrHCRLNDHW/ilZRjq4lrn11rPHIy6VrM=</DigestValue>
    </Reference>
    <Reference URI="#idOfficeObject" Type="http://www.w3.org/2000/09/xmldsig#Object">
      <DigestMethod Algorithm="urn:ietf:params:xml:ns:cpxmlsec:algorithms:gostr34112012-256"/>
      <DigestValue>o9ORFdXEA4k3fipOD/Sz+C+DYDY3xoPV0TUmVHPTfh8=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wpikGt5t3O3uGgn2GW5gLYYLFlj9FZGJfCAAR6RBGmw=</DigestValue>
    </Reference>
  </SignedInfo>
  <SignatureValue>pJauD64Bf6TmQeV96Cng8VCWKnHuE8oQElko4ppbaZBCtoO4Kzkb73r4jWcwWDI0
BL/PoLIKMM/ZntoiKQPBgg==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QmO/Haj6i7z1AKL038Ivf3qtnJI=</DigestValue>
      </Reference>
      <Reference URI="/word/endnotes.xml?ContentType=application/vnd.openxmlformats-officedocument.wordprocessingml.endnotes+xml">
        <DigestMethod Algorithm="http://www.w3.org/2000/09/xmldsig#sha1"/>
        <DigestValue>Qz5m6mq1GJrc5KrX0M8bpwIsKFk=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ZZSBrmN0U4EZKX2cXERBN9ZGU/E=</DigestValue>
      </Reference>
      <Reference URI="/word/footnotes.xml?ContentType=application/vnd.openxmlformats-officedocument.wordprocessingml.footnotes+xml">
        <DigestMethod Algorithm="http://www.w3.org/2000/09/xmldsig#sha1"/>
        <DigestValue>uI3Bp3uN3go++4j6dgbslRcLTzU=</DigestValue>
      </Reference>
      <Reference URI="/word/settings.xml?ContentType=application/vnd.openxmlformats-officedocument.wordprocessingml.settings+xml">
        <DigestMethod Algorithm="http://www.w3.org/2000/09/xmldsig#sha1"/>
        <DigestValue>1TqDLdzXmSAQZwelzlz7lZO5laM=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2021-06-17T07:57:58Z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+</SignatureComments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2021-06-17T07:57:58Z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12ccG2aBbYtr+V6c+71udJ0GOb9j9EJrTz/F5DnjIUk=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FfWxPoArjLQmuhG+128HJ8p6MOrGQeXhcmrrhgOuNDg=</DigestValue>
    </Reference>
  </SignedInfo>
  <SignatureValue>uIjcLZFCtecap+4G1hVdCrco5Ma6UOFuqZH5m/AijZm0pZqY5EYqRHx9uuyI3M6v
QEeemeGTP3aiXM7ijZworg==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QmO/Haj6i7z1AKL038Ivf3qtnJI=</DigestValue>
      </Reference>
      <Reference URI="/word/endnotes.xml?ContentType=application/vnd.openxmlformats-officedocument.wordprocessingml.endnotes+xml">
        <DigestMethod Algorithm="http://www.w3.org/2000/09/xmldsig#sha1"/>
        <DigestValue>Qz5m6mq1GJrc5KrX0M8bpwIsKFk=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ZZSBrmN0U4EZKX2cXERBN9ZGU/E=</DigestValue>
      </Reference>
      <Reference URI="/word/footnotes.xml?ContentType=application/vnd.openxmlformats-officedocument.wordprocessingml.footnotes+xml">
        <DigestMethod Algorithm="http://www.w3.org/2000/09/xmldsig#sha1"/>
        <DigestValue>uI3Bp3uN3go++4j6dgbslRcLTzU=</DigestValue>
      </Reference>
      <Reference URI="/word/settings.xml?ContentType=application/vnd.openxmlformats-officedocument.wordprocessingml.settings+xml">
        <DigestMethod Algorithm="http://www.w3.org/2000/09/xmldsig#sha1"/>
        <DigestValue>1TqDLdzXmSAQZwelzlz7lZO5laM=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2021-06-17T07:58:17Z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2021-06-17T07:58:17Z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2rI5X4tgYdNMG1QuluGPW650jDdUfE4F773fII0RY0U=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38khgMIlHHiP459nrzaDswSTrlIqe/Jm6+h1gtAM5kM=</DigestValue>
    </Reference>
  </SignedInfo>
  <SignatureValue>o5UOO+/Z2wu8GsNWnwYll5wxEywSdREM1cQRe8a2S+//YzMlpnEWUkc+7Zc7QVZL
BbmUkrkXKwuIzo2En7aOGg==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QmO/Haj6i7z1AKL038Ivf3qtnJI=</DigestValue>
      </Reference>
      <Reference URI="/word/endnotes.xml?ContentType=application/vnd.openxmlformats-officedocument.wordprocessingml.endnotes+xml">
        <DigestMethod Algorithm="http://www.w3.org/2000/09/xmldsig#sha1"/>
        <DigestValue>Qz5m6mq1GJrc5KrX0M8bpwIsKFk=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ZZSBrmN0U4EZKX2cXERBN9ZGU/E=</DigestValue>
      </Reference>
      <Reference URI="/word/footnotes.xml?ContentType=application/vnd.openxmlformats-officedocument.wordprocessingml.footnotes+xml">
        <DigestMethod Algorithm="http://www.w3.org/2000/09/xmldsig#sha1"/>
        <DigestValue>uI3Bp3uN3go++4j6dgbslRcLTzU=</DigestValue>
      </Reference>
      <Reference URI="/word/settings.xml?ContentType=application/vnd.openxmlformats-officedocument.wordprocessingml.settings+xml">
        <DigestMethod Algorithm="http://www.w3.org/2000/09/xmldsig#sha1"/>
        <DigestValue>1TqDLdzXmSAQZwelzlz7lZO5laM=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2021-06-17T07:58:40Z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2021-06-17T07:58:40Z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2021-06-17T07:57:00Z</cp:lastPrinted>
  <dcterms:created xsi:type="dcterms:W3CDTF">2019-08-30T06:11:00Z</dcterms:created>
  <dcterms:modified xsi:type="dcterms:W3CDTF">2021-06-17T07:57:00Z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